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s>
        <w:spacing w:line="240" w:lineRule="auto"/>
        <w:ind w:left="7070" w:right="-139" w:hanging="7070"/>
        <w:rPr>
          <w:rFonts w:ascii="Times New Roman" w:cs="Times New Roman" w:eastAsia="Times New Roman" w:hAnsi="Times New Roman"/>
          <w:sz w:val="28"/>
          <w:szCs w:val="28"/>
        </w:rPr>
      </w:pPr>
      <w:bookmarkStart w:colFirst="0" w:colLast="0" w:name="_a4o14nrfg3er" w:id="0"/>
      <w:bookmarkEnd w:id="0"/>
      <w:r w:rsidDel="00000000" w:rsidR="00000000" w:rsidRPr="00000000">
        <w:rPr>
          <w:rFonts w:ascii="Times New Roman" w:cs="Times New Roman" w:eastAsia="Times New Roman" w:hAnsi="Times New Roman"/>
          <w:sz w:val="28"/>
          <w:szCs w:val="28"/>
          <w:rtl w:val="0"/>
        </w:rPr>
        <w:t xml:space="preserve">s-zr-210/567</w:t>
        <w:tab/>
        <w:tab/>
        <w:t xml:space="preserve">09.01.2026 оновлена редакція</w:t>
      </w:r>
    </w:p>
    <w:p w:rsidR="00000000" w:rsidDel="00000000" w:rsidP="00000000" w:rsidRDefault="00000000" w:rsidRPr="00000000" w14:paraId="00000002">
      <w:pPr>
        <w:widowControl w:val="0"/>
        <w:spacing w:line="240" w:lineRule="auto"/>
        <w:ind w:left="2658" w:right="-139"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ПОЯСНЮВАЛЬНА ЗАПИСКА</w:t>
      </w:r>
    </w:p>
    <w:p w:rsidR="00000000" w:rsidDel="00000000" w:rsidP="00000000" w:rsidRDefault="00000000" w:rsidRPr="00000000" w14:paraId="00000003">
      <w:pPr>
        <w:widowControl w:val="0"/>
        <w:spacing w:before="38" w:line="240" w:lineRule="auto"/>
        <w:ind w:left="1610" w:right="-139"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 проєкту рішення Миколаївської міської ради</w:t>
      </w:r>
    </w:p>
    <w:p w:rsidR="00000000" w:rsidDel="00000000" w:rsidP="00000000" w:rsidRDefault="00000000" w:rsidRPr="00000000" w14:paraId="00000004">
      <w:pPr>
        <w:spacing w:line="420" w:lineRule="auto"/>
        <w:ind w:right="-139" w:firstLine="7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продовження ФОП Караманяну Карлену Миколайовичу строку оренди земельної ділянки (кадастровий номер 4810136900:05:068:0005) для обслуговування майнового комплексу по вул. Новозаводській, 24-д в Інгульському районі м. Миколаєва (забудована земельна ділянка)»</w:t>
      </w:r>
    </w:p>
    <w:p w:rsidR="00000000" w:rsidDel="00000000" w:rsidP="00000000" w:rsidRDefault="00000000" w:rsidRPr="00000000" w14:paraId="00000005">
      <w:pPr>
        <w:widowControl w:val="0"/>
        <w:tabs>
          <w:tab w:val="left" w:leader="none" w:pos="1308"/>
          <w:tab w:val="left" w:leader="none" w:pos="3039"/>
          <w:tab w:val="left" w:leader="none" w:pos="4745"/>
        </w:tabs>
        <w:spacing w:line="420" w:lineRule="auto"/>
        <w:ind w:right="-280" w:firstLine="720"/>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20" w:lineRule="auto"/>
        <w:ind w:left="0" w:right="-139"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архітектури та містобудування Миколаївської міської ради – головний архітектор міста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(м. Миколаїв, вул. Адміральська, 20, тел.37-02-71).</w:t>
      </w:r>
    </w:p>
    <w:p w:rsidR="00000000" w:rsidDel="00000000" w:rsidP="00000000" w:rsidRDefault="00000000" w:rsidRPr="00000000" w14:paraId="00000007">
      <w:pPr>
        <w:widowControl w:val="0"/>
        <w:tabs>
          <w:tab w:val="left" w:leader="none" w:pos="1412"/>
          <w:tab w:val="left" w:leader="none" w:pos="2858"/>
        </w:tabs>
        <w:spacing w:line="420" w:lineRule="auto"/>
        <w:ind w:right="-13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w:t>
      </w:r>
      <w:r w:rsidDel="00000000" w:rsidR="00000000" w:rsidRPr="00000000">
        <w:rPr>
          <w:rFonts w:ascii="Times New Roman" w:cs="Times New Roman" w:eastAsia="Times New Roman" w:hAnsi="Times New Roman"/>
          <w:color w:val="000000"/>
          <w:sz w:val="28"/>
          <w:szCs w:val="28"/>
          <w:rtl w:val="0"/>
        </w:rPr>
        <w:t xml:space="preserve">заступника директора департаменту – начальника управління земельних відносин департаменту архітектури та містобудування Миколаївської міської ради </w:t>
      </w:r>
      <w:r w:rsidDel="00000000" w:rsidR="00000000" w:rsidRPr="00000000">
        <w:rPr>
          <w:rFonts w:ascii="Times New Roman" w:cs="Times New Roman" w:eastAsia="Times New Roman" w:hAnsi="Times New Roman"/>
          <w:sz w:val="28"/>
          <w:szCs w:val="28"/>
          <w:rtl w:val="0"/>
        </w:rPr>
        <w:t xml:space="preserve"> (м. Миколаїв, вул. Адміральська, 20, тел. 37-32-35).</w:t>
      </w:r>
    </w:p>
    <w:p w:rsidR="00000000" w:rsidDel="00000000" w:rsidP="00000000" w:rsidRDefault="00000000" w:rsidRPr="00000000" w14:paraId="00000008">
      <w:pPr>
        <w:widowControl w:val="0"/>
        <w:spacing w:line="420" w:lineRule="auto"/>
        <w:ind w:right="-13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Кибелевої Вікторії Вікторівни,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widowControl w:val="0"/>
        <w:spacing w:line="420" w:lineRule="auto"/>
        <w:ind w:right="-139" w:firstLine="720"/>
        <w:jc w:val="both"/>
        <w:rPr>
          <w:rFonts w:ascii="Times New Roman" w:cs="Times New Roman" w:eastAsia="Times New Roman" w:hAnsi="Times New Roman"/>
          <w:sz w:val="28"/>
          <w:szCs w:val="28"/>
        </w:rPr>
      </w:pPr>
      <w:bookmarkStart w:colFirst="0" w:colLast="0" w:name="_jipkifdl0cmu" w:id="1"/>
      <w:bookmarkEnd w:id="1"/>
      <w:r w:rsidDel="00000000" w:rsidR="00000000" w:rsidRPr="00000000">
        <w:rPr>
          <w:rFonts w:ascii="Times New Roman" w:cs="Times New Roman" w:eastAsia="Times New Roman" w:hAnsi="Times New Roman"/>
          <w:sz w:val="28"/>
          <w:szCs w:val="28"/>
          <w:rtl w:val="0"/>
        </w:rPr>
        <w:t xml:space="preserve">Розглянувши звернення ФОП Караманяна Карлена Миколайовича, дозвільну справу від 02.01.2026 № 19.04-06/106/2026,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продовження ФОП Караманяну Карлену Миколайовичу строку оренди земельної ділянки (кадастровий номер 4810136900:05:068:0005) для обслуговування майнового комплексу по вул. Новозаводській, 24-д в Інгульському районі м. Миколаєва (забудована земельна ділянка)» для винесення на сесію міської ради.</w:t>
      </w:r>
    </w:p>
    <w:p w:rsidR="00000000" w:rsidDel="00000000" w:rsidP="00000000" w:rsidRDefault="00000000" w:rsidRPr="00000000" w14:paraId="0000000A">
      <w:pPr>
        <w:spacing w:line="4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1. Продовжити ФОП Караманяну Карлену Миколайовичу на 10 років строк оренди земельної ділянки (кадастровий номер – 4810136900:05:068:0005) площею 1850 кв.м, яка перебувала в оренді відповідно до договору оренди землі від 23.02.2009 № 6336, з цільовим призначенням згідно із класифікацією видів цільового призначення земель: 11.03 - для розміщення та експлуатації основних, підсобних і допоміжних будівель та споруд будівельних організацій та підприємств, для обслуговування майнового комплексу по вул. Новозаводській, 24-д в Інгульському районі м. Миколаєва,  відповідно до висновку департаменту архітектури та містобудування Миколаївської міської ради від 07.01.2026  № 912/12.02-13/26-2 (забудована земельна ділянка).</w:t>
      </w:r>
    </w:p>
    <w:p w:rsidR="00000000" w:rsidDel="00000000" w:rsidP="00000000" w:rsidRDefault="00000000" w:rsidRPr="00000000" w14:paraId="0000000B">
      <w:pPr>
        <w:spacing w:line="42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spacing w:line="4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Землекористувачу:</w:t>
      </w:r>
    </w:p>
    <w:p w:rsidR="00000000" w:rsidDel="00000000" w:rsidP="00000000" w:rsidRDefault="00000000" w:rsidRPr="00000000" w14:paraId="0000000D">
      <w:pPr>
        <w:spacing w:line="4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укласти договір про зміни до договору оренди землі;</w:t>
      </w:r>
    </w:p>
    <w:p w:rsidR="00000000" w:rsidDel="00000000" w:rsidP="00000000" w:rsidRDefault="00000000" w:rsidRPr="00000000" w14:paraId="0000000E">
      <w:pPr>
        <w:spacing w:line="4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0F">
      <w:pPr>
        <w:spacing w:line="4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землекористувача відповідно до вимог Земельного кодексу України.</w:t>
      </w:r>
    </w:p>
    <w:p w:rsidR="00000000" w:rsidDel="00000000" w:rsidP="00000000" w:rsidRDefault="00000000" w:rsidRPr="00000000" w14:paraId="00000010">
      <w:pPr>
        <w:spacing w:line="42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line="4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2">
      <w:pPr>
        <w:widowControl w:val="0"/>
        <w:spacing w:line="4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3">
      <w:pPr>
        <w:widowControl w:val="0"/>
        <w:spacing w:line="4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4">
      <w:pPr>
        <w:widowControl w:val="0"/>
        <w:spacing w:line="420" w:lineRule="auto"/>
        <w:ind w:right="-13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widowControl w:val="0"/>
        <w:spacing w:line="380" w:lineRule="auto"/>
        <w:ind w:right="-13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widowControl w:val="0"/>
        <w:spacing w:line="380" w:lineRule="auto"/>
        <w:ind w:right="-13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 </w:t>
      </w:r>
    </w:p>
    <w:p w:rsidR="00000000" w:rsidDel="00000000" w:rsidP="00000000" w:rsidRDefault="00000000" w:rsidRPr="00000000" w14:paraId="00000018">
      <w:pPr>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 міської ради – </w:t>
      </w:r>
    </w:p>
    <w:p w:rsidR="00000000" w:rsidDel="00000000" w:rsidP="00000000" w:rsidRDefault="00000000" w:rsidRPr="00000000" w14:paraId="00000019">
      <w:pPr>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головний архітектор міста                                                                 Є.ПОЛЯКОВ</w:t>
      </w:r>
    </w:p>
    <w:sectPr>
      <w:pgSz w:h="16838" w:w="11905" w:orient="portrait"/>
      <w:pgMar w:bottom="2268" w:top="426" w:left="1701" w:right="845"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