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4EC291C6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966C14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AC3C8B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A15B0F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A15B0F">
        <w:rPr>
          <w:rFonts w:ascii="Times New Roman" w:eastAsia="Times New Roman" w:hAnsi="Times New Roman" w:cs="Times New Roman"/>
          <w:sz w:val="28"/>
          <w:szCs w:val="28"/>
          <w:lang w:val="ru-RU"/>
        </w:rPr>
        <w:t>24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6C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9746F9" w:rsidRPr="005D7271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7EA29569" w:rsidR="00543396" w:rsidRPr="00A15B0F" w:rsidRDefault="00064588" w:rsidP="00A15B0F">
      <w:pPr>
        <w:autoSpaceDE w:val="0"/>
        <w:autoSpaceDN w:val="0"/>
        <w:adjustRightInd w:val="0"/>
        <w:spacing w:line="240" w:lineRule="auto"/>
        <w:ind w:right="-139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«</w:t>
      </w:r>
      <w:r w:rsidR="00A15B0F" w:rsidRPr="00B956E6">
        <w:rPr>
          <w:rFonts w:ascii="Times New Roman" w:eastAsia="Times New Roman" w:hAnsi="Times New Roman" w:cs="Times New Roman"/>
          <w:sz w:val="28"/>
          <w:szCs w:val="28"/>
        </w:rPr>
        <w:t xml:space="preserve">Про надання дозволу </w:t>
      </w:r>
      <w:r w:rsidR="00A15B0F" w:rsidRPr="00B956E6">
        <w:rPr>
          <w:rFonts w:ascii="Times New Roman" w:hAnsi="Times New Roman" w:cs="Times New Roman"/>
          <w:sz w:val="28"/>
          <w:szCs w:val="28"/>
        </w:rPr>
        <w:t>ТОВ «</w:t>
      </w:r>
      <w:r w:rsidR="00A15B0F" w:rsidRPr="00B956E6">
        <w:rPr>
          <w:rFonts w:ascii="Times New Roman" w:eastAsia="TimesNewRomanPSMT" w:hAnsi="Times New Roman" w:cs="Times New Roman"/>
          <w:sz w:val="28"/>
          <w:szCs w:val="28"/>
        </w:rPr>
        <w:t>АСГАРД</w:t>
      </w:r>
      <w:r w:rsidR="00A15B0F" w:rsidRPr="00B956E6">
        <w:rPr>
          <w:rFonts w:ascii="Times New Roman" w:hAnsi="Times New Roman" w:cs="Times New Roman"/>
          <w:sz w:val="28"/>
          <w:szCs w:val="28"/>
        </w:rPr>
        <w:t xml:space="preserve">» </w:t>
      </w:r>
      <w:r w:rsidR="00A15B0F" w:rsidRPr="00B956E6">
        <w:rPr>
          <w:rFonts w:ascii="Times New Roman" w:eastAsia="Times New Roman" w:hAnsi="Times New Roman" w:cs="Times New Roman"/>
          <w:sz w:val="28"/>
          <w:szCs w:val="28"/>
        </w:rPr>
        <w:t xml:space="preserve">на розроблення </w:t>
      </w:r>
      <w:proofErr w:type="spellStart"/>
      <w:r w:rsidR="00A15B0F" w:rsidRPr="00B956E6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A15B0F" w:rsidRPr="00B956E6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в оренду земельної ділянки, цільове призначення якої змінюється, </w:t>
      </w:r>
      <w:r w:rsidR="00A15B0F" w:rsidRPr="00B956E6">
        <w:rPr>
          <w:rFonts w:ascii="Times New Roman" w:hAnsi="Times New Roman" w:cs="Times New Roman"/>
          <w:sz w:val="28"/>
          <w:szCs w:val="28"/>
        </w:rPr>
        <w:t xml:space="preserve">для обслуговування нежитлової будівлі за </w:t>
      </w:r>
      <w:proofErr w:type="spellStart"/>
      <w:r w:rsidR="00A15B0F" w:rsidRPr="00B956E6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A15B0F" w:rsidRPr="00B956E6">
        <w:rPr>
          <w:rFonts w:ascii="Times New Roman" w:hAnsi="Times New Roman" w:cs="Times New Roman"/>
          <w:sz w:val="28"/>
          <w:szCs w:val="28"/>
        </w:rPr>
        <w:t xml:space="preserve">: </w:t>
      </w:r>
      <w:r w:rsidR="00A15B0F" w:rsidRPr="00B956E6">
        <w:rPr>
          <w:rFonts w:ascii="Times New Roman" w:eastAsia="TimesNewRomanPSMT" w:hAnsi="Times New Roman" w:cs="Times New Roman"/>
          <w:sz w:val="28"/>
          <w:szCs w:val="28"/>
        </w:rPr>
        <w:t>вул.</w:t>
      </w:r>
      <w:r w:rsidR="00A15B0F">
        <w:rPr>
          <w:rFonts w:ascii="Times New Roman" w:eastAsia="TimesNewRomanPSMT" w:hAnsi="Times New Roman" w:cs="Times New Roman"/>
          <w:sz w:val="28"/>
          <w:szCs w:val="28"/>
        </w:rPr>
        <w:t> </w:t>
      </w:r>
      <w:proofErr w:type="spellStart"/>
      <w:r w:rsidR="00A15B0F" w:rsidRPr="00B956E6">
        <w:rPr>
          <w:rFonts w:ascii="Times New Roman" w:eastAsia="TimesNewRomanPSMT" w:hAnsi="Times New Roman" w:cs="Times New Roman"/>
          <w:sz w:val="28"/>
          <w:szCs w:val="28"/>
        </w:rPr>
        <w:t>Новозаводська</w:t>
      </w:r>
      <w:proofErr w:type="spellEnd"/>
      <w:r w:rsidR="00A15B0F" w:rsidRPr="00B956E6">
        <w:rPr>
          <w:rFonts w:ascii="Times New Roman" w:eastAsia="TimesNewRomanPSMT" w:hAnsi="Times New Roman" w:cs="Times New Roman"/>
          <w:sz w:val="28"/>
          <w:szCs w:val="28"/>
        </w:rPr>
        <w:t xml:space="preserve">, 16/1 в </w:t>
      </w:r>
      <w:proofErr w:type="spellStart"/>
      <w:r w:rsidR="00A15B0F" w:rsidRPr="00B956E6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A15B0F" w:rsidRPr="00B956E6">
        <w:rPr>
          <w:rFonts w:ascii="Times New Roman" w:eastAsia="TimesNewRomanPSMT" w:hAnsi="Times New Roman" w:cs="Times New Roman"/>
          <w:sz w:val="28"/>
          <w:szCs w:val="28"/>
        </w:rPr>
        <w:t xml:space="preserve"> районі м. Миколаєва</w:t>
      </w:r>
      <w:r w:rsidR="00A15B0F" w:rsidRPr="00B956E6">
        <w:rPr>
          <w:rFonts w:ascii="Times New Roman" w:hAnsi="Times New Roman" w:cs="Times New Roman"/>
          <w:sz w:val="28"/>
          <w:szCs w:val="28"/>
        </w:rPr>
        <w:t xml:space="preserve"> (забудована земельна ділянка)</w:t>
      </w:r>
      <w:r w:rsidRPr="005D7271">
        <w:rPr>
          <w:rFonts w:ascii="Times New Roman" w:hAnsi="Times New Roman" w:cs="Times New Roman"/>
          <w:sz w:val="28"/>
          <w:szCs w:val="28"/>
        </w:rPr>
        <w:t>»</w:t>
      </w:r>
    </w:p>
    <w:p w14:paraId="295055E0" w14:textId="77777777" w:rsidR="00EA7F81" w:rsidRPr="005D7271" w:rsidRDefault="00EA7F81" w:rsidP="00AC3C8B">
      <w:pPr>
        <w:widowControl w:val="0"/>
        <w:tabs>
          <w:tab w:val="left" w:pos="1308"/>
          <w:tab w:val="left" w:pos="3039"/>
          <w:tab w:val="left" w:pos="4745"/>
        </w:tabs>
        <w:spacing w:line="380" w:lineRule="exact"/>
        <w:ind w:right="-28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A15B0F" w:rsidRDefault="00C364A7" w:rsidP="00A15B0F">
      <w:pPr>
        <w:pStyle w:val="a3"/>
        <w:ind w:left="0" w:right="-139" w:firstLine="720"/>
      </w:pPr>
      <w:r w:rsidRPr="00A15B0F">
        <w:t>Суб’єктом</w:t>
      </w:r>
      <w:r w:rsidRPr="00A15B0F">
        <w:rPr>
          <w:spacing w:val="1"/>
        </w:rPr>
        <w:t xml:space="preserve"> </w:t>
      </w:r>
      <w:r w:rsidRPr="00A15B0F">
        <w:t>подання</w:t>
      </w:r>
      <w:r w:rsidR="004C1254" w:rsidRPr="00A15B0F">
        <w:t>,</w:t>
      </w:r>
      <w:r w:rsidRPr="00A15B0F">
        <w:rPr>
          <w:spacing w:val="1"/>
        </w:rPr>
        <w:t xml:space="preserve"> </w:t>
      </w:r>
      <w:r w:rsidR="004C1254" w:rsidRPr="00A15B0F">
        <w:t xml:space="preserve">доповідачем </w:t>
      </w:r>
      <w:proofErr w:type="spellStart"/>
      <w:r w:rsidRPr="00A15B0F">
        <w:t>проєкту</w:t>
      </w:r>
      <w:proofErr w:type="spellEnd"/>
      <w:r w:rsidRPr="00A15B0F">
        <w:rPr>
          <w:spacing w:val="1"/>
        </w:rPr>
        <w:t xml:space="preserve"> </w:t>
      </w:r>
      <w:r w:rsidRPr="00A15B0F">
        <w:t>рішення</w:t>
      </w:r>
      <w:r w:rsidRPr="00A15B0F">
        <w:rPr>
          <w:spacing w:val="70"/>
        </w:rPr>
        <w:t xml:space="preserve"> </w:t>
      </w:r>
      <w:r w:rsidRPr="00A15B0F">
        <w:t>на</w:t>
      </w:r>
      <w:r w:rsidRPr="00A15B0F">
        <w:rPr>
          <w:spacing w:val="70"/>
        </w:rPr>
        <w:t xml:space="preserve"> </w:t>
      </w:r>
      <w:r w:rsidRPr="00A15B0F">
        <w:t>пленарному</w:t>
      </w:r>
      <w:r w:rsidRPr="00A15B0F">
        <w:rPr>
          <w:spacing w:val="70"/>
        </w:rPr>
        <w:t xml:space="preserve"> </w:t>
      </w:r>
      <w:r w:rsidRPr="00A15B0F">
        <w:t>засіданні</w:t>
      </w:r>
      <w:r w:rsidRPr="00A15B0F">
        <w:rPr>
          <w:spacing w:val="70"/>
        </w:rPr>
        <w:t xml:space="preserve"> </w:t>
      </w:r>
      <w:r w:rsidRPr="00A15B0F">
        <w:t>міської</w:t>
      </w:r>
      <w:r w:rsidRPr="00A15B0F">
        <w:rPr>
          <w:spacing w:val="1"/>
        </w:rPr>
        <w:t xml:space="preserve"> </w:t>
      </w:r>
      <w:r w:rsidRPr="00A15B0F">
        <w:t xml:space="preserve">ради є Поляков Євген Юрійович, директор Департаменту </w:t>
      </w:r>
      <w:r w:rsidRPr="00A15B0F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A15B0F">
        <w:t xml:space="preserve">                 (м.</w:t>
      </w:r>
      <w:r w:rsidRPr="00A15B0F">
        <w:rPr>
          <w:spacing w:val="-3"/>
        </w:rPr>
        <w:t xml:space="preserve"> </w:t>
      </w:r>
      <w:r w:rsidRPr="00A15B0F">
        <w:t>Миколаїв,</w:t>
      </w:r>
      <w:r w:rsidRPr="00A15B0F">
        <w:rPr>
          <w:spacing w:val="-3"/>
        </w:rPr>
        <w:t xml:space="preserve"> </w:t>
      </w:r>
      <w:r w:rsidRPr="00A15B0F">
        <w:t>вул.</w:t>
      </w:r>
      <w:r w:rsidRPr="00A15B0F">
        <w:rPr>
          <w:spacing w:val="-2"/>
        </w:rPr>
        <w:t xml:space="preserve"> </w:t>
      </w:r>
      <w:r w:rsidRPr="00A15B0F">
        <w:t>Адміральська,</w:t>
      </w:r>
      <w:r w:rsidRPr="00A15B0F">
        <w:rPr>
          <w:spacing w:val="-4"/>
        </w:rPr>
        <w:t xml:space="preserve"> </w:t>
      </w:r>
      <w:r w:rsidRPr="00A15B0F">
        <w:t>20,</w:t>
      </w:r>
      <w:r w:rsidRPr="00A15B0F">
        <w:rPr>
          <w:spacing w:val="-2"/>
        </w:rPr>
        <w:t xml:space="preserve"> </w:t>
      </w:r>
      <w:r w:rsidRPr="00A15B0F">
        <w:t>тел.37-02-71).</w:t>
      </w:r>
    </w:p>
    <w:p w14:paraId="660ECFF4" w14:textId="72714CE7" w:rsidR="000F09EB" w:rsidRPr="00A15B0F" w:rsidRDefault="00610BC2" w:rsidP="00A15B0F">
      <w:pPr>
        <w:widowControl w:val="0"/>
        <w:tabs>
          <w:tab w:val="left" w:pos="1412"/>
          <w:tab w:val="left" w:pos="2858"/>
        </w:tabs>
        <w:spacing w:line="240" w:lineRule="auto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B0F">
        <w:rPr>
          <w:rFonts w:ascii="Times New Roman" w:hAnsi="Times New Roman" w:cs="Times New Roman"/>
          <w:sz w:val="28"/>
          <w:szCs w:val="28"/>
        </w:rPr>
        <w:t>Розробником</w:t>
      </w:r>
      <w:r w:rsidRPr="00A15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5B0F">
        <w:rPr>
          <w:rFonts w:ascii="Times New Roman" w:hAnsi="Times New Roman" w:cs="Times New Roman"/>
          <w:sz w:val="28"/>
          <w:szCs w:val="28"/>
        </w:rPr>
        <w:t>та</w:t>
      </w:r>
      <w:r w:rsidRPr="00A15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5B0F">
        <w:rPr>
          <w:rFonts w:ascii="Times New Roman" w:hAnsi="Times New Roman" w:cs="Times New Roman"/>
          <w:sz w:val="28"/>
          <w:szCs w:val="28"/>
        </w:rPr>
        <w:t>відповідальним</w:t>
      </w:r>
      <w:r w:rsidRPr="00A15B0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A15B0F">
        <w:rPr>
          <w:rFonts w:ascii="Times New Roman" w:hAnsi="Times New Roman" w:cs="Times New Roman"/>
          <w:sz w:val="28"/>
          <w:szCs w:val="28"/>
        </w:rPr>
        <w:t>за</w:t>
      </w:r>
      <w:r w:rsidRPr="00A15B0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A15B0F">
        <w:rPr>
          <w:rFonts w:ascii="Times New Roman" w:hAnsi="Times New Roman" w:cs="Times New Roman"/>
          <w:sz w:val="28"/>
          <w:szCs w:val="28"/>
        </w:rPr>
        <w:t>супровід</w:t>
      </w:r>
      <w:r w:rsidRPr="00A15B0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A15B0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15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5B0F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A15B0F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A15B0F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A15B0F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A15B0F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A15B0F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A15B0F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A15B0F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A15B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A15B0F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A15B0F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A15B0F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A15B0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A15B0F">
        <w:rPr>
          <w:rFonts w:ascii="Times New Roman" w:hAnsi="Times New Roman" w:cs="Times New Roman"/>
          <w:sz w:val="28"/>
          <w:szCs w:val="28"/>
        </w:rPr>
        <w:t>вул.</w:t>
      </w:r>
      <w:r w:rsidR="00CD263D" w:rsidRPr="00A15B0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A15B0F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A15B0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A15B0F">
        <w:rPr>
          <w:rFonts w:ascii="Times New Roman" w:hAnsi="Times New Roman" w:cs="Times New Roman"/>
          <w:sz w:val="28"/>
          <w:szCs w:val="28"/>
        </w:rPr>
        <w:t>20,</w:t>
      </w:r>
      <w:r w:rsidR="00CD263D" w:rsidRPr="00A15B0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A15B0F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A15B0F">
        <w:rPr>
          <w:rFonts w:ascii="Times New Roman" w:hAnsi="Times New Roman" w:cs="Times New Roman"/>
          <w:sz w:val="28"/>
          <w:szCs w:val="28"/>
        </w:rPr>
        <w:t>.</w:t>
      </w:r>
      <w:r w:rsidR="001B79EF" w:rsidRPr="00A15B0F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A15B0F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A15B0F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A15B0F">
        <w:rPr>
          <w:rFonts w:ascii="Times New Roman" w:hAnsi="Times New Roman" w:cs="Times New Roman"/>
          <w:sz w:val="28"/>
          <w:szCs w:val="28"/>
        </w:rPr>
        <w:t>)</w:t>
      </w:r>
      <w:r w:rsidRPr="00A15B0F">
        <w:rPr>
          <w:rFonts w:ascii="Times New Roman" w:hAnsi="Times New Roman" w:cs="Times New Roman"/>
          <w:sz w:val="28"/>
          <w:szCs w:val="28"/>
        </w:rPr>
        <w:t>.</w:t>
      </w:r>
    </w:p>
    <w:p w14:paraId="6FC3D5B9" w14:textId="77777777" w:rsidR="00A15B0F" w:rsidRPr="00A15B0F" w:rsidRDefault="008B7376" w:rsidP="00A15B0F">
      <w:pPr>
        <w:widowControl w:val="0"/>
        <w:spacing w:line="240" w:lineRule="auto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A15B0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A15B0F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A15B0F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A15B0F">
        <w:rPr>
          <w:rFonts w:ascii="Times New Roman" w:hAnsi="Times New Roman" w:cs="Times New Roman"/>
          <w:sz w:val="28"/>
          <w:szCs w:val="28"/>
        </w:rPr>
        <w:t xml:space="preserve"> 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A15B0F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A15B0F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A15B0F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A15B0F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A15B0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49E19FFF" w:rsidR="00CD4DFD" w:rsidRPr="00A15B0F" w:rsidRDefault="00A15B0F" w:rsidP="00A15B0F">
      <w:pPr>
        <w:widowControl w:val="0"/>
        <w:spacing w:line="240" w:lineRule="auto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Pr="00A15B0F">
        <w:rPr>
          <w:rFonts w:ascii="Times New Roman" w:hAnsi="Times New Roman" w:cs="Times New Roman"/>
          <w:sz w:val="28"/>
          <w:szCs w:val="28"/>
        </w:rPr>
        <w:t>ТОВ «</w:t>
      </w:r>
      <w:r w:rsidRPr="00A15B0F">
        <w:rPr>
          <w:rFonts w:ascii="Times New Roman" w:eastAsia="TimesNewRomanPSMT" w:hAnsi="Times New Roman" w:cs="Times New Roman"/>
          <w:sz w:val="28"/>
          <w:szCs w:val="28"/>
        </w:rPr>
        <w:t>АСГАРД</w:t>
      </w:r>
      <w:r w:rsidRPr="00A15B0F">
        <w:rPr>
          <w:rFonts w:ascii="Times New Roman" w:hAnsi="Times New Roman" w:cs="Times New Roman"/>
          <w:sz w:val="28"/>
          <w:szCs w:val="28"/>
        </w:rPr>
        <w:t>»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, дозвільну справу від 15.10.2025 № 19.04-06/60017/2025</w:t>
      </w:r>
      <w:r w:rsidR="00D06681" w:rsidRPr="00A15B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A15B0F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A15B0F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A15B0F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A15B0F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A15B0F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A15B0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A15B0F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A15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15B0F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A15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15B0F">
        <w:rPr>
          <w:rFonts w:ascii="Times New Roman" w:hAnsi="Times New Roman" w:cs="Times New Roman"/>
          <w:sz w:val="28"/>
          <w:szCs w:val="28"/>
        </w:rPr>
        <w:t>ради</w:t>
      </w:r>
      <w:r w:rsidR="0042597A" w:rsidRPr="00A15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15B0F">
        <w:rPr>
          <w:rFonts w:ascii="Times New Roman" w:hAnsi="Times New Roman" w:cs="Times New Roman"/>
          <w:sz w:val="28"/>
          <w:szCs w:val="28"/>
        </w:rPr>
        <w:t>з</w:t>
      </w:r>
      <w:r w:rsidR="0042597A" w:rsidRPr="00A15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15B0F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A15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15B0F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A15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15B0F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A15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15B0F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A15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15B0F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A15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15B0F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A15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15B0F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A15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15B0F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A15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15B0F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A15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15B0F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A15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15B0F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A15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15B0F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A15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15B0F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A15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15B0F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A15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15B0F">
        <w:rPr>
          <w:rFonts w:ascii="Times New Roman" w:hAnsi="Times New Roman" w:cs="Times New Roman"/>
          <w:sz w:val="28"/>
          <w:szCs w:val="28"/>
        </w:rPr>
        <w:t>«Про</w:t>
      </w:r>
      <w:r w:rsidR="0042597A" w:rsidRPr="00A15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15B0F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A15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15B0F">
        <w:rPr>
          <w:rFonts w:ascii="Times New Roman" w:hAnsi="Times New Roman" w:cs="Times New Roman"/>
          <w:sz w:val="28"/>
          <w:szCs w:val="28"/>
        </w:rPr>
        <w:t>«Про</w:t>
      </w:r>
      <w:r w:rsidR="0042597A" w:rsidRPr="00A15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15B0F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A15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15B0F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A15B0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A15B0F">
        <w:rPr>
          <w:rFonts w:ascii="Times New Roman" w:hAnsi="Times New Roman" w:cs="Times New Roman"/>
          <w:sz w:val="28"/>
          <w:szCs w:val="28"/>
        </w:rPr>
        <w:t>в</w:t>
      </w:r>
      <w:r w:rsidR="0042597A" w:rsidRPr="00A15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15B0F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A15B0F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A15B0F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A15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A15B0F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Про надання дозволу </w:t>
      </w:r>
      <w:r w:rsidRPr="00A15B0F">
        <w:rPr>
          <w:rFonts w:ascii="Times New Roman" w:hAnsi="Times New Roman" w:cs="Times New Roman"/>
          <w:sz w:val="28"/>
          <w:szCs w:val="28"/>
        </w:rPr>
        <w:t>ТОВ «</w:t>
      </w:r>
      <w:r w:rsidRPr="00A15B0F">
        <w:rPr>
          <w:rFonts w:ascii="Times New Roman" w:eastAsia="TimesNewRomanPSMT" w:hAnsi="Times New Roman" w:cs="Times New Roman"/>
          <w:sz w:val="28"/>
          <w:szCs w:val="28"/>
        </w:rPr>
        <w:t>АСГАРД</w:t>
      </w:r>
      <w:r w:rsidRPr="00A15B0F">
        <w:rPr>
          <w:rFonts w:ascii="Times New Roman" w:hAnsi="Times New Roman" w:cs="Times New Roman"/>
          <w:sz w:val="28"/>
          <w:szCs w:val="28"/>
        </w:rPr>
        <w:t xml:space="preserve">» 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на розроблення </w:t>
      </w:r>
      <w:proofErr w:type="spellStart"/>
      <w:r w:rsidRPr="00A15B0F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в оренду земельної ділянки, цільове призначення якої змінюється, </w:t>
      </w:r>
      <w:r w:rsidRPr="00A15B0F">
        <w:rPr>
          <w:rFonts w:ascii="Times New Roman" w:hAnsi="Times New Roman" w:cs="Times New Roman"/>
          <w:sz w:val="28"/>
          <w:szCs w:val="28"/>
        </w:rPr>
        <w:t xml:space="preserve">для обслуговування нежитлової будівлі за </w:t>
      </w:r>
      <w:proofErr w:type="spellStart"/>
      <w:r w:rsidRPr="00A15B0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A15B0F">
        <w:rPr>
          <w:rFonts w:ascii="Times New Roman" w:hAnsi="Times New Roman" w:cs="Times New Roman"/>
          <w:sz w:val="28"/>
          <w:szCs w:val="28"/>
        </w:rPr>
        <w:t xml:space="preserve">: </w:t>
      </w:r>
      <w:r w:rsidRPr="00A15B0F">
        <w:rPr>
          <w:rFonts w:ascii="Times New Roman" w:eastAsia="TimesNewRomanPSMT" w:hAnsi="Times New Roman" w:cs="Times New Roman"/>
          <w:sz w:val="28"/>
          <w:szCs w:val="28"/>
        </w:rPr>
        <w:t>вул. </w:t>
      </w:r>
      <w:proofErr w:type="spellStart"/>
      <w:r w:rsidRPr="00A15B0F">
        <w:rPr>
          <w:rFonts w:ascii="Times New Roman" w:eastAsia="TimesNewRomanPSMT" w:hAnsi="Times New Roman" w:cs="Times New Roman"/>
          <w:sz w:val="28"/>
          <w:szCs w:val="28"/>
        </w:rPr>
        <w:t>Новозаводська</w:t>
      </w:r>
      <w:proofErr w:type="spellEnd"/>
      <w:r w:rsidRPr="00A15B0F">
        <w:rPr>
          <w:rFonts w:ascii="Times New Roman" w:eastAsia="TimesNewRomanPSMT" w:hAnsi="Times New Roman" w:cs="Times New Roman"/>
          <w:sz w:val="28"/>
          <w:szCs w:val="28"/>
        </w:rPr>
        <w:t xml:space="preserve">, 16/1 в </w:t>
      </w:r>
      <w:proofErr w:type="spellStart"/>
      <w:r w:rsidRPr="00A15B0F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Pr="00A15B0F">
        <w:rPr>
          <w:rFonts w:ascii="Times New Roman" w:eastAsia="TimesNewRomanPSMT" w:hAnsi="Times New Roman" w:cs="Times New Roman"/>
          <w:sz w:val="28"/>
          <w:szCs w:val="28"/>
        </w:rPr>
        <w:t xml:space="preserve"> районі м. Миколаєва</w:t>
      </w:r>
      <w:r w:rsidRPr="00A15B0F">
        <w:rPr>
          <w:rFonts w:ascii="Times New Roman" w:hAnsi="Times New Roman" w:cs="Times New Roman"/>
          <w:sz w:val="28"/>
          <w:szCs w:val="28"/>
        </w:rPr>
        <w:t xml:space="preserve"> (забудована земельна ділянка)</w:t>
      </w:r>
      <w:r w:rsidR="00977FE0" w:rsidRPr="00A15B0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A15B0F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A15B0F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A15B0F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A15B0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318F48" w14:textId="249BC0A2" w:rsidR="00A15B0F" w:rsidRPr="00A15B0F" w:rsidRDefault="00C31984" w:rsidP="00A15B0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15B0F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A15B0F">
        <w:rPr>
          <w:rFonts w:ascii="Times New Roman" w:hAnsi="Times New Roman" w:cs="Times New Roman"/>
          <w:sz w:val="28"/>
          <w:szCs w:val="28"/>
        </w:rPr>
        <w:t>про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A15B0F">
        <w:rPr>
          <w:rFonts w:ascii="Times New Roman" w:hAnsi="Times New Roman" w:cs="Times New Roman"/>
          <w:sz w:val="28"/>
          <w:szCs w:val="28"/>
        </w:rPr>
        <w:t>к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15B0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15B0F">
        <w:rPr>
          <w:rFonts w:ascii="Times New Roman" w:hAnsi="Times New Roman" w:cs="Times New Roman"/>
          <w:sz w:val="28"/>
          <w:szCs w:val="28"/>
        </w:rPr>
        <w:t xml:space="preserve"> рі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A15B0F">
        <w:rPr>
          <w:rFonts w:ascii="Times New Roman" w:hAnsi="Times New Roman" w:cs="Times New Roman"/>
          <w:sz w:val="28"/>
          <w:szCs w:val="28"/>
        </w:rPr>
        <w:t>е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A15B0F">
        <w:rPr>
          <w:rFonts w:ascii="Times New Roman" w:hAnsi="Times New Roman" w:cs="Times New Roman"/>
          <w:sz w:val="28"/>
          <w:szCs w:val="28"/>
        </w:rPr>
        <w:t xml:space="preserve">я 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A15B0F">
        <w:rPr>
          <w:rFonts w:ascii="Times New Roman" w:hAnsi="Times New Roman" w:cs="Times New Roman"/>
          <w:sz w:val="28"/>
          <w:szCs w:val="28"/>
        </w:rPr>
        <w:t>ередбаче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15B0F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A15B0F">
        <w:rPr>
          <w:rFonts w:ascii="Times New Roman" w:hAnsi="Times New Roman" w:cs="Times New Roman"/>
          <w:sz w:val="28"/>
          <w:szCs w:val="28"/>
        </w:rPr>
        <w:t>«</w:t>
      </w:r>
      <w:r w:rsidR="00A15B0F" w:rsidRPr="00A15B0F">
        <w:rPr>
          <w:rFonts w:ascii="Times New Roman" w:eastAsia="Times New Roman" w:hAnsi="Times New Roman" w:cs="Times New Roman"/>
          <w:sz w:val="28"/>
          <w:szCs w:val="28"/>
        </w:rPr>
        <w:t xml:space="preserve">1. Надати </w:t>
      </w:r>
      <w:r w:rsidR="00A15B0F" w:rsidRPr="00A15B0F">
        <w:rPr>
          <w:rFonts w:ascii="Times New Roman" w:hAnsi="Times New Roman" w:cs="Times New Roman"/>
          <w:sz w:val="28"/>
          <w:szCs w:val="28"/>
        </w:rPr>
        <w:t>ТОВ «</w:t>
      </w:r>
      <w:r w:rsidR="00A15B0F" w:rsidRPr="00A15B0F">
        <w:rPr>
          <w:rFonts w:ascii="Times New Roman" w:eastAsia="TimesNewRomanPSMT" w:hAnsi="Times New Roman" w:cs="Times New Roman"/>
          <w:sz w:val="28"/>
          <w:szCs w:val="28"/>
        </w:rPr>
        <w:t>АСГАРД</w:t>
      </w:r>
      <w:r w:rsidR="00A15B0F" w:rsidRPr="00A15B0F">
        <w:rPr>
          <w:rFonts w:ascii="Times New Roman" w:hAnsi="Times New Roman" w:cs="Times New Roman"/>
          <w:sz w:val="28"/>
          <w:szCs w:val="28"/>
        </w:rPr>
        <w:t xml:space="preserve">» </w:t>
      </w:r>
      <w:r w:rsidR="00A15B0F" w:rsidRPr="00A15B0F">
        <w:rPr>
          <w:rFonts w:ascii="Times New Roman" w:eastAsia="Times New Roman" w:hAnsi="Times New Roman" w:cs="Times New Roman"/>
          <w:sz w:val="28"/>
          <w:szCs w:val="28"/>
        </w:rPr>
        <w:t xml:space="preserve">дозвіл на розроблення </w:t>
      </w:r>
      <w:proofErr w:type="spellStart"/>
      <w:r w:rsidR="00A15B0F" w:rsidRPr="00A15B0F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A15B0F" w:rsidRPr="00A15B0F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земельної ділянки (кадастровий номер </w:t>
      </w:r>
      <w:r w:rsidR="00A15B0F" w:rsidRPr="00A15B0F">
        <w:rPr>
          <w:rFonts w:ascii="Times New Roman" w:hAnsi="Times New Roman" w:cs="Times New Roman"/>
          <w:sz w:val="28"/>
          <w:szCs w:val="28"/>
        </w:rPr>
        <w:t>4810136900:05:063:0006</w:t>
      </w:r>
      <w:r w:rsidR="00A15B0F" w:rsidRPr="00A15B0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A15B0F" w:rsidRPr="00A15B0F">
        <w:rPr>
          <w:rFonts w:ascii="Times New Roman" w:eastAsia="TimesNewRomanPSMT" w:hAnsi="Times New Roman" w:cs="Times New Roman"/>
          <w:sz w:val="28"/>
          <w:szCs w:val="28"/>
        </w:rPr>
        <w:t>9556</w:t>
      </w:r>
      <w:r w:rsidR="00A15B0F" w:rsidRPr="00A15B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="00A15B0F" w:rsidRPr="00A15B0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A15B0F" w:rsidRPr="00A15B0F">
        <w:rPr>
          <w:rFonts w:ascii="Times New Roman" w:eastAsia="Times New Roman" w:hAnsi="Times New Roman" w:cs="Times New Roman"/>
          <w:sz w:val="28"/>
          <w:szCs w:val="28"/>
        </w:rPr>
        <w:t xml:space="preserve">, цільове призначення якої змінюється згідно із класифікацією видів </w:t>
      </w:r>
      <w:r w:rsidR="00A15B0F" w:rsidRPr="00A15B0F">
        <w:rPr>
          <w:rFonts w:ascii="Times New Roman" w:eastAsia="Times New Roman" w:hAnsi="Times New Roman" w:cs="Times New Roman"/>
          <w:sz w:val="28"/>
          <w:szCs w:val="28"/>
        </w:rPr>
        <w:lastRenderedPageBreak/>
        <w:t>цільового призначення земель з</w:t>
      </w:r>
      <w:r w:rsidR="00A15B0F" w:rsidRPr="00A15B0F">
        <w:rPr>
          <w:rFonts w:ascii="Times New Roman" w:hAnsi="Times New Roman" w:cs="Times New Roman"/>
          <w:sz w:val="28"/>
          <w:szCs w:val="28"/>
        </w:rPr>
        <w:t xml:space="preserve"> </w:t>
      </w:r>
      <w:r w:rsidR="00A15B0F" w:rsidRPr="00A15B0F">
        <w:rPr>
          <w:rFonts w:ascii="Times New Roman" w:eastAsia="Times New Roman" w:hAnsi="Times New Roman" w:cs="Times New Roman"/>
          <w:sz w:val="28"/>
          <w:szCs w:val="28"/>
        </w:rPr>
        <w:t xml:space="preserve">03.07 ‒ для будівництва та обслуговування будівель торгівлі на 11.02 ‒ для розміщення та експлуатації основних, підсобних і допоміжних будівель та споруд підприємств переробної, машинобудівної та іншої промисловості, яка перебуває в користуванні на підставі договору оренди землі від 01.02.2007 № 4742, </w:t>
      </w:r>
      <w:r w:rsidR="00A15B0F" w:rsidRPr="00A15B0F">
        <w:rPr>
          <w:rFonts w:ascii="Times New Roman" w:hAnsi="Times New Roman" w:cs="Times New Roman"/>
          <w:sz w:val="28"/>
          <w:szCs w:val="28"/>
        </w:rPr>
        <w:t xml:space="preserve">для обслуговування нежитлової будівлі за </w:t>
      </w:r>
      <w:proofErr w:type="spellStart"/>
      <w:r w:rsidR="00A15B0F" w:rsidRPr="00A15B0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A15B0F" w:rsidRPr="00A15B0F">
        <w:rPr>
          <w:rFonts w:ascii="Times New Roman" w:hAnsi="Times New Roman" w:cs="Times New Roman"/>
          <w:sz w:val="28"/>
          <w:szCs w:val="28"/>
        </w:rPr>
        <w:t>: вул. </w:t>
      </w:r>
      <w:proofErr w:type="spellStart"/>
      <w:r w:rsidR="00A15B0F" w:rsidRPr="00A15B0F">
        <w:rPr>
          <w:rFonts w:ascii="Times New Roman" w:hAnsi="Times New Roman" w:cs="Times New Roman"/>
          <w:sz w:val="28"/>
          <w:szCs w:val="28"/>
        </w:rPr>
        <w:t>Новозаводська</w:t>
      </w:r>
      <w:proofErr w:type="spellEnd"/>
      <w:r w:rsidR="00A15B0F" w:rsidRPr="00A15B0F">
        <w:rPr>
          <w:rFonts w:ascii="Times New Roman" w:hAnsi="Times New Roman" w:cs="Times New Roman"/>
          <w:sz w:val="28"/>
          <w:szCs w:val="28"/>
        </w:rPr>
        <w:t xml:space="preserve">, 16/1 в </w:t>
      </w:r>
      <w:proofErr w:type="spellStart"/>
      <w:r w:rsidR="00A15B0F" w:rsidRPr="00A15B0F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A15B0F" w:rsidRPr="00A15B0F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A15B0F" w:rsidRPr="00A15B0F">
        <w:rPr>
          <w:rFonts w:ascii="Times New Roman" w:eastAsia="Times New Roman" w:hAnsi="Times New Roman" w:cs="Times New Roman"/>
          <w:sz w:val="28"/>
          <w:szCs w:val="28"/>
        </w:rPr>
        <w:t xml:space="preserve">, згідно з витягом з Державного реєстру речових прав на нерухоме майно, </w:t>
      </w:r>
      <w:r w:rsidR="00A15B0F" w:rsidRPr="00A15B0F">
        <w:rPr>
          <w:rFonts w:ascii="Times New Roman" w:hAnsi="Times New Roman" w:cs="Times New Roman"/>
          <w:sz w:val="28"/>
          <w:szCs w:val="28"/>
        </w:rPr>
        <w:t xml:space="preserve">реєстраційний номер нерухомого майна: </w:t>
      </w:r>
      <w:r w:rsidR="00A15B0F" w:rsidRPr="00A15B0F">
        <w:rPr>
          <w:rFonts w:ascii="Times New Roman" w:eastAsia="TimesNewRomanPSMT" w:hAnsi="Times New Roman" w:cs="Times New Roman"/>
          <w:sz w:val="28"/>
          <w:szCs w:val="28"/>
        </w:rPr>
        <w:t>109350948101</w:t>
      </w:r>
      <w:r w:rsidR="00A15B0F" w:rsidRPr="00A15B0F">
        <w:rPr>
          <w:rFonts w:ascii="Times New Roman" w:hAnsi="Times New Roman" w:cs="Times New Roman"/>
          <w:sz w:val="28"/>
          <w:szCs w:val="28"/>
        </w:rPr>
        <w:t>,</w:t>
      </w:r>
      <w:r w:rsidR="00A15B0F" w:rsidRPr="00A15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5B0F" w:rsidRPr="00A15B0F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1721718 від</w:t>
      </w:r>
      <w:r w:rsidR="00A15B0F" w:rsidRPr="00A15B0F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="00A15B0F" w:rsidRPr="00A15B0F">
        <w:rPr>
          <w:rFonts w:ascii="Times New Roman" w:eastAsia="TimesNewRomanPSMT" w:hAnsi="Times New Roman" w:cs="Times New Roman"/>
          <w:sz w:val="28"/>
          <w:szCs w:val="28"/>
        </w:rPr>
        <w:t>15.07.2013</w:t>
      </w:r>
      <w:r w:rsidR="00A15B0F" w:rsidRPr="00A15B0F">
        <w:rPr>
          <w:rFonts w:ascii="Times New Roman" w:hAnsi="Times New Roman" w:cs="Times New Roman"/>
          <w:sz w:val="28"/>
          <w:szCs w:val="28"/>
        </w:rPr>
        <w:t xml:space="preserve">, </w:t>
      </w:r>
      <w:r w:rsidR="00A15B0F" w:rsidRPr="00A15B0F">
        <w:rPr>
          <w:rFonts w:ascii="Times New Roman" w:eastAsia="Times New Roman" w:hAnsi="Times New Roman" w:cs="Times New Roman"/>
          <w:sz w:val="28"/>
          <w:szCs w:val="28"/>
        </w:rPr>
        <w:t xml:space="preserve">право власності зареєстровано на підставі </w:t>
      </w:r>
      <w:r w:rsidR="00A15B0F" w:rsidRPr="00A15B0F">
        <w:rPr>
          <w:rFonts w:ascii="Times New Roman" w:eastAsia="TimesNewRomanPSMT" w:hAnsi="Times New Roman" w:cs="Times New Roman"/>
          <w:sz w:val="28"/>
          <w:szCs w:val="28"/>
        </w:rPr>
        <w:t>свідоцтва</w:t>
      </w:r>
      <w:r w:rsidR="00A15B0F" w:rsidRPr="00A15B0F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="00A15B0F" w:rsidRPr="00A15B0F">
        <w:rPr>
          <w:rFonts w:ascii="Times New Roman" w:eastAsia="TimesNewRomanPSMT" w:hAnsi="Times New Roman" w:cs="Times New Roman"/>
          <w:sz w:val="28"/>
          <w:szCs w:val="28"/>
        </w:rPr>
        <w:t>про право власності на нерухоме майно, серія та номер: САВ № 847392, виданого 29.01.2009</w:t>
      </w:r>
      <w:r w:rsidR="00A15B0F" w:rsidRPr="00A15B0F">
        <w:rPr>
          <w:rFonts w:ascii="Times New Roman" w:eastAsia="Times New Roman" w:hAnsi="Times New Roman" w:cs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23.10.2025 № 60012/12.02-13/25-2 (забудована земельна ділянка).</w:t>
      </w:r>
    </w:p>
    <w:p w14:paraId="27527A3A" w14:textId="77777777" w:rsidR="00A15B0F" w:rsidRPr="00A15B0F" w:rsidRDefault="00A15B0F" w:rsidP="00A15B0F">
      <w:pPr>
        <w:tabs>
          <w:tab w:val="left" w:pos="5245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27B7F9" w14:textId="77777777" w:rsidR="00A15B0F" w:rsidRPr="00A15B0F" w:rsidRDefault="00A15B0F" w:rsidP="00A15B0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B0F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A15B0F">
        <w:rPr>
          <w:rFonts w:ascii="Times New Roman" w:hAnsi="Times New Roman" w:cs="Times New Roman"/>
          <w:sz w:val="28"/>
          <w:szCs w:val="28"/>
        </w:rPr>
        <w:t xml:space="preserve"> ТОВ «</w:t>
      </w:r>
      <w:r w:rsidRPr="00A15B0F">
        <w:rPr>
          <w:rFonts w:ascii="Times New Roman" w:eastAsia="TimesNewRomanPSMT" w:hAnsi="Times New Roman" w:cs="Times New Roman"/>
          <w:sz w:val="28"/>
          <w:szCs w:val="28"/>
        </w:rPr>
        <w:t>АСГАРД</w:t>
      </w:r>
      <w:r w:rsidRPr="00A15B0F">
        <w:rPr>
          <w:rFonts w:ascii="Times New Roman" w:hAnsi="Times New Roman" w:cs="Times New Roman"/>
          <w:sz w:val="28"/>
          <w:szCs w:val="28"/>
        </w:rPr>
        <w:t xml:space="preserve">» 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надати до департаменту з надання адміністративних послуг Миколаївської міської ради розроблений </w:t>
      </w:r>
      <w:proofErr w:type="spellStart"/>
      <w:r w:rsidRPr="00A15B0F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 землеустрою</w:t>
      </w:r>
      <w:r w:rsidRPr="00A15B0F">
        <w:rPr>
          <w:rFonts w:ascii="Times New Roman" w:hAnsi="Times New Roman" w:cs="Times New Roman"/>
          <w:sz w:val="28"/>
          <w:szCs w:val="28"/>
        </w:rPr>
        <w:t xml:space="preserve"> 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щодо відведення земельної ділянки. </w:t>
      </w:r>
    </w:p>
    <w:p w14:paraId="7A026BB7" w14:textId="68C98812" w:rsidR="003B3830" w:rsidRPr="00A15B0F" w:rsidRDefault="00064588" w:rsidP="00A15B0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5B0F">
        <w:rPr>
          <w:rFonts w:ascii="Times New Roman" w:hAnsi="Times New Roman" w:cs="Times New Roman"/>
          <w:sz w:val="28"/>
          <w:szCs w:val="28"/>
        </w:rPr>
        <w:t>Кон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15B0F">
        <w:rPr>
          <w:rFonts w:ascii="Times New Roman" w:hAnsi="Times New Roman" w:cs="Times New Roman"/>
          <w:sz w:val="28"/>
          <w:szCs w:val="28"/>
        </w:rPr>
        <w:t>ро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A15B0F">
        <w:rPr>
          <w:rFonts w:ascii="Times New Roman" w:hAnsi="Times New Roman" w:cs="Times New Roman"/>
          <w:sz w:val="28"/>
          <w:szCs w:val="28"/>
        </w:rPr>
        <w:t xml:space="preserve">ь 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A15B0F">
        <w:rPr>
          <w:rFonts w:ascii="Times New Roman" w:hAnsi="Times New Roman" w:cs="Times New Roman"/>
          <w:sz w:val="28"/>
          <w:szCs w:val="28"/>
        </w:rPr>
        <w:t>а викона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A15B0F">
        <w:rPr>
          <w:rFonts w:ascii="Times New Roman" w:hAnsi="Times New Roman" w:cs="Times New Roman"/>
          <w:sz w:val="28"/>
          <w:szCs w:val="28"/>
        </w:rPr>
        <w:t>ям да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15B0F">
        <w:rPr>
          <w:rFonts w:ascii="Times New Roman" w:hAnsi="Times New Roman" w:cs="Times New Roman"/>
          <w:sz w:val="28"/>
          <w:szCs w:val="28"/>
        </w:rPr>
        <w:t>о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A15B0F">
        <w:rPr>
          <w:rFonts w:ascii="Times New Roman" w:hAnsi="Times New Roman" w:cs="Times New Roman"/>
          <w:sz w:val="28"/>
          <w:szCs w:val="28"/>
        </w:rPr>
        <w:t>о рі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A15B0F">
        <w:rPr>
          <w:rFonts w:ascii="Times New Roman" w:hAnsi="Times New Roman" w:cs="Times New Roman"/>
          <w:sz w:val="28"/>
          <w:szCs w:val="28"/>
        </w:rPr>
        <w:t>е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A15B0F">
        <w:rPr>
          <w:rFonts w:ascii="Times New Roman" w:hAnsi="Times New Roman" w:cs="Times New Roman"/>
          <w:sz w:val="28"/>
          <w:szCs w:val="28"/>
        </w:rPr>
        <w:t xml:space="preserve">я 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A15B0F">
        <w:rPr>
          <w:rFonts w:ascii="Times New Roman" w:hAnsi="Times New Roman" w:cs="Times New Roman"/>
          <w:sz w:val="28"/>
          <w:szCs w:val="28"/>
        </w:rPr>
        <w:t>ок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A15B0F">
        <w:rPr>
          <w:rFonts w:ascii="Times New Roman" w:hAnsi="Times New Roman" w:cs="Times New Roman"/>
          <w:sz w:val="28"/>
          <w:szCs w:val="28"/>
        </w:rPr>
        <w:t>аде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15B0F">
        <w:rPr>
          <w:rFonts w:ascii="Times New Roman" w:hAnsi="Times New Roman" w:cs="Times New Roman"/>
          <w:sz w:val="28"/>
          <w:szCs w:val="28"/>
        </w:rPr>
        <w:t xml:space="preserve">о 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15B0F">
        <w:rPr>
          <w:rFonts w:ascii="Times New Roman" w:hAnsi="Times New Roman" w:cs="Times New Roman"/>
          <w:sz w:val="28"/>
          <w:szCs w:val="28"/>
        </w:rPr>
        <w:t xml:space="preserve">а 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A15B0F">
        <w:rPr>
          <w:rFonts w:ascii="Times New Roman" w:hAnsi="Times New Roman" w:cs="Times New Roman"/>
          <w:sz w:val="28"/>
          <w:szCs w:val="28"/>
        </w:rPr>
        <w:t>ос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15B0F">
        <w:rPr>
          <w:rFonts w:ascii="Times New Roman" w:hAnsi="Times New Roman" w:cs="Times New Roman"/>
          <w:sz w:val="28"/>
          <w:szCs w:val="28"/>
        </w:rPr>
        <w:t>і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A15B0F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A15B0F">
        <w:rPr>
          <w:rFonts w:ascii="Times New Roman" w:hAnsi="Times New Roman" w:cs="Times New Roman"/>
          <w:sz w:val="28"/>
          <w:szCs w:val="28"/>
        </w:rPr>
        <w:t xml:space="preserve"> пи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15B0F">
        <w:rPr>
          <w:rFonts w:ascii="Times New Roman" w:hAnsi="Times New Roman" w:cs="Times New Roman"/>
          <w:sz w:val="28"/>
          <w:szCs w:val="28"/>
        </w:rPr>
        <w:t>а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15B0F">
        <w:rPr>
          <w:rFonts w:ascii="Times New Roman" w:hAnsi="Times New Roman" w:cs="Times New Roman"/>
          <w:sz w:val="28"/>
          <w:szCs w:val="28"/>
        </w:rPr>
        <w:t>ь еко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A15B0F">
        <w:rPr>
          <w:rFonts w:ascii="Times New Roman" w:hAnsi="Times New Roman" w:cs="Times New Roman"/>
          <w:sz w:val="28"/>
          <w:szCs w:val="28"/>
        </w:rPr>
        <w:t>о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A15B0F">
        <w:rPr>
          <w:rFonts w:ascii="Times New Roman" w:hAnsi="Times New Roman" w:cs="Times New Roman"/>
          <w:sz w:val="28"/>
          <w:szCs w:val="28"/>
        </w:rPr>
        <w:t xml:space="preserve">ії, 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A15B0F">
        <w:rPr>
          <w:rFonts w:ascii="Times New Roman" w:hAnsi="Times New Roman" w:cs="Times New Roman"/>
          <w:sz w:val="28"/>
          <w:szCs w:val="28"/>
        </w:rPr>
        <w:t>р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A15B0F">
        <w:rPr>
          <w:rFonts w:ascii="Times New Roman" w:hAnsi="Times New Roman" w:cs="Times New Roman"/>
          <w:sz w:val="28"/>
          <w:szCs w:val="28"/>
        </w:rPr>
        <w:t>родокор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A15B0F">
        <w:rPr>
          <w:rFonts w:ascii="Times New Roman" w:hAnsi="Times New Roman" w:cs="Times New Roman"/>
          <w:sz w:val="28"/>
          <w:szCs w:val="28"/>
        </w:rPr>
        <w:t>стува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A15B0F">
        <w:rPr>
          <w:rFonts w:ascii="Times New Roman" w:hAnsi="Times New Roman" w:cs="Times New Roman"/>
          <w:sz w:val="28"/>
          <w:szCs w:val="28"/>
        </w:rPr>
        <w:t xml:space="preserve">я, 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A15B0F">
        <w:rPr>
          <w:rFonts w:ascii="Times New Roman" w:hAnsi="Times New Roman" w:cs="Times New Roman"/>
          <w:sz w:val="28"/>
          <w:szCs w:val="28"/>
        </w:rPr>
        <w:t>росторо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A15B0F">
        <w:rPr>
          <w:rFonts w:ascii="Times New Roman" w:hAnsi="Times New Roman" w:cs="Times New Roman"/>
          <w:sz w:val="28"/>
          <w:szCs w:val="28"/>
        </w:rPr>
        <w:t>о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A15B0F">
        <w:rPr>
          <w:rFonts w:ascii="Times New Roman" w:hAnsi="Times New Roman" w:cs="Times New Roman"/>
          <w:sz w:val="28"/>
          <w:szCs w:val="28"/>
        </w:rPr>
        <w:t>о ро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A15B0F">
        <w:rPr>
          <w:rFonts w:ascii="Times New Roman" w:hAnsi="Times New Roman" w:cs="Times New Roman"/>
          <w:sz w:val="28"/>
          <w:szCs w:val="28"/>
        </w:rPr>
        <w:t>в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A15B0F">
        <w:rPr>
          <w:rFonts w:ascii="Times New Roman" w:hAnsi="Times New Roman" w:cs="Times New Roman"/>
          <w:sz w:val="28"/>
          <w:szCs w:val="28"/>
        </w:rPr>
        <w:t>тку, міс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15B0F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A15B0F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A15B0F">
        <w:rPr>
          <w:rFonts w:ascii="Times New Roman" w:hAnsi="Times New Roman" w:cs="Times New Roman"/>
          <w:sz w:val="28"/>
          <w:szCs w:val="28"/>
        </w:rPr>
        <w:t>тва, ре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A15B0F">
        <w:rPr>
          <w:rFonts w:ascii="Times New Roman" w:hAnsi="Times New Roman" w:cs="Times New Roman"/>
          <w:sz w:val="28"/>
          <w:szCs w:val="28"/>
        </w:rPr>
        <w:t>у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A15B0F">
        <w:rPr>
          <w:rFonts w:ascii="Times New Roman" w:hAnsi="Times New Roman" w:cs="Times New Roman"/>
          <w:sz w:val="28"/>
          <w:szCs w:val="28"/>
        </w:rPr>
        <w:t>юва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A15B0F">
        <w:rPr>
          <w:rFonts w:ascii="Times New Roman" w:hAnsi="Times New Roman" w:cs="Times New Roman"/>
          <w:sz w:val="28"/>
          <w:szCs w:val="28"/>
        </w:rPr>
        <w:t xml:space="preserve">я 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A15B0F">
        <w:rPr>
          <w:rFonts w:ascii="Times New Roman" w:hAnsi="Times New Roman" w:cs="Times New Roman"/>
          <w:sz w:val="28"/>
          <w:szCs w:val="28"/>
        </w:rPr>
        <w:t>емел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A15B0F">
        <w:rPr>
          <w:rFonts w:ascii="Times New Roman" w:hAnsi="Times New Roman" w:cs="Times New Roman"/>
          <w:sz w:val="28"/>
          <w:szCs w:val="28"/>
        </w:rPr>
        <w:t>х від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15B0F">
        <w:rPr>
          <w:rFonts w:ascii="Times New Roman" w:hAnsi="Times New Roman" w:cs="Times New Roman"/>
          <w:sz w:val="28"/>
          <w:szCs w:val="28"/>
        </w:rPr>
        <w:t>осин (Нес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15B0F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A15B0F">
        <w:rPr>
          <w:rFonts w:ascii="Times New Roman" w:hAnsi="Times New Roman" w:cs="Times New Roman"/>
          <w:sz w:val="28"/>
          <w:szCs w:val="28"/>
        </w:rPr>
        <w:t>ас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15B0F">
        <w:rPr>
          <w:rFonts w:ascii="Times New Roman" w:hAnsi="Times New Roman" w:cs="Times New Roman"/>
          <w:sz w:val="28"/>
          <w:szCs w:val="28"/>
        </w:rPr>
        <w:t>у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A15B0F">
        <w:rPr>
          <w:rFonts w:ascii="Times New Roman" w:hAnsi="Times New Roman" w:cs="Times New Roman"/>
          <w:sz w:val="28"/>
          <w:szCs w:val="28"/>
        </w:rPr>
        <w:t>ка місько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A15B0F">
        <w:rPr>
          <w:rFonts w:ascii="Times New Roman" w:hAnsi="Times New Roman" w:cs="Times New Roman"/>
          <w:sz w:val="28"/>
          <w:szCs w:val="28"/>
        </w:rPr>
        <w:t xml:space="preserve">о 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A15B0F">
        <w:rPr>
          <w:rFonts w:ascii="Times New Roman" w:hAnsi="Times New Roman" w:cs="Times New Roman"/>
          <w:sz w:val="28"/>
          <w:szCs w:val="28"/>
        </w:rPr>
        <w:t>о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A15B0F">
        <w:rPr>
          <w:rFonts w:ascii="Times New Roman" w:hAnsi="Times New Roman" w:cs="Times New Roman"/>
          <w:sz w:val="28"/>
          <w:szCs w:val="28"/>
        </w:rPr>
        <w:t>ов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A15B0F">
        <w:rPr>
          <w:rFonts w:ascii="Times New Roman" w:hAnsi="Times New Roman" w:cs="Times New Roman"/>
          <w:sz w:val="28"/>
          <w:szCs w:val="28"/>
        </w:rPr>
        <w:t xml:space="preserve"> А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15B0F">
        <w:rPr>
          <w:rFonts w:ascii="Times New Roman" w:hAnsi="Times New Roman" w:cs="Times New Roman"/>
          <w:sz w:val="28"/>
          <w:szCs w:val="28"/>
        </w:rPr>
        <w:t>дріє</w:t>
      </w:r>
      <w:r w:rsidRPr="00A15B0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15B0F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A15B0F" w:rsidRDefault="00064588" w:rsidP="00A15B0F">
      <w:pPr>
        <w:widowControl w:val="0"/>
        <w:spacing w:line="240" w:lineRule="auto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5B0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A15B0F" w:rsidRDefault="00064588" w:rsidP="00A15B0F">
      <w:pPr>
        <w:widowControl w:val="0"/>
        <w:spacing w:line="240" w:lineRule="auto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B0F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A15B0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A15B0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A15B0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Pr="005D7271" w:rsidRDefault="00EA7F81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головний архітектор міста</w:t>
      </w:r>
      <w:r w:rsidRPr="00064D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Є.ПОЛЯКОВ</w:t>
      </w:r>
    </w:p>
    <w:sectPr w:rsidR="00E9678F" w:rsidRPr="00064D25" w:rsidSect="00064D25">
      <w:pgSz w:w="11905" w:h="16838"/>
      <w:pgMar w:top="426" w:right="845" w:bottom="226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73808"/>
    <w:rsid w:val="00094779"/>
    <w:rsid w:val="000B0E12"/>
    <w:rsid w:val="000C77E4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3396"/>
    <w:rsid w:val="005502CC"/>
    <w:rsid w:val="00565D9E"/>
    <w:rsid w:val="005677FE"/>
    <w:rsid w:val="005B17BD"/>
    <w:rsid w:val="005D7271"/>
    <w:rsid w:val="005F5FD9"/>
    <w:rsid w:val="00610BC2"/>
    <w:rsid w:val="00610BE6"/>
    <w:rsid w:val="00615B91"/>
    <w:rsid w:val="006227DE"/>
    <w:rsid w:val="006405BF"/>
    <w:rsid w:val="006F5C10"/>
    <w:rsid w:val="007114FA"/>
    <w:rsid w:val="00721625"/>
    <w:rsid w:val="0073486A"/>
    <w:rsid w:val="00745862"/>
    <w:rsid w:val="00746D65"/>
    <w:rsid w:val="0076050C"/>
    <w:rsid w:val="00771815"/>
    <w:rsid w:val="007809D4"/>
    <w:rsid w:val="007F5EDB"/>
    <w:rsid w:val="00804D45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46F9"/>
    <w:rsid w:val="00977FE0"/>
    <w:rsid w:val="009A0C9D"/>
    <w:rsid w:val="009A5D0D"/>
    <w:rsid w:val="009B12BE"/>
    <w:rsid w:val="009B139D"/>
    <w:rsid w:val="009F0B26"/>
    <w:rsid w:val="00A15B0F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C3C8B"/>
    <w:rsid w:val="00AD0837"/>
    <w:rsid w:val="00AE4AC7"/>
    <w:rsid w:val="00AF6F6E"/>
    <w:rsid w:val="00B027E3"/>
    <w:rsid w:val="00B05755"/>
    <w:rsid w:val="00B32BC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D0481"/>
    <w:rsid w:val="00CD263D"/>
    <w:rsid w:val="00CD4DFD"/>
    <w:rsid w:val="00CE063A"/>
    <w:rsid w:val="00D044A5"/>
    <w:rsid w:val="00D06681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F3199"/>
    <w:rsid w:val="00F264ED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2973</Words>
  <Characters>1696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2</cp:revision>
  <cp:lastPrinted>2025-12-03T12:58:00Z</cp:lastPrinted>
  <dcterms:created xsi:type="dcterms:W3CDTF">2025-12-03T13:00:00Z</dcterms:created>
  <dcterms:modified xsi:type="dcterms:W3CDTF">2025-12-03T13:00:00Z</dcterms:modified>
</cp:coreProperties>
</file>