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0CD270F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C3C8B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7D28B8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AC3C8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7D28B8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E57C721" w:rsidR="00543396" w:rsidRPr="007D28B8" w:rsidRDefault="00064588" w:rsidP="007D28B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згоди громадянці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Дубовій Тетяні Володимирівні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розроблення технічної документації із землеустрою щодо поділу земельної ділянки (кадастровий номер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4810136600:06:018:0019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7D28B8" w:rsidRPr="00793E76">
        <w:rPr>
          <w:rFonts w:ascii="Times New Roman" w:hAnsi="Times New Roman" w:cs="Times New Roman"/>
          <w:sz w:val="28"/>
          <w:szCs w:val="28"/>
        </w:rPr>
        <w:t>по вул. 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Родинній, 118 в Корабельному районі м. Миколаєва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7D28B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7D28B8">
      <w:pPr>
        <w:pStyle w:val="a3"/>
        <w:ind w:left="0" w:right="-139" w:firstLine="68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7D28B8">
      <w:pPr>
        <w:widowControl w:val="0"/>
        <w:tabs>
          <w:tab w:val="left" w:pos="1412"/>
          <w:tab w:val="left" w:pos="2858"/>
        </w:tabs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198780E6" w14:textId="77777777" w:rsidR="007D28B8" w:rsidRDefault="008B7376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47EAE607" w:rsidR="00CD4DFD" w:rsidRPr="007D28B8" w:rsidRDefault="007D28B8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громадянки </w:t>
      </w:r>
      <w:r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Дубової Тетяни Володимирівни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662E6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дозвільну справу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11.11.2025 № 19.04-06/66290/2025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згоди громадянці </w:t>
      </w:r>
      <w:r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Дубовій Тетяні Володимирівні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розроблення технічної документації із землеустрою щодо поділу земельної ділянки (кадастровий номер </w:t>
      </w:r>
      <w:r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4810136600:06:018:0019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93E76">
        <w:rPr>
          <w:rFonts w:ascii="Times New Roman" w:hAnsi="Times New Roman" w:cs="Times New Roman"/>
          <w:sz w:val="28"/>
          <w:szCs w:val="28"/>
        </w:rPr>
        <w:t>по вул. 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Родинній, 118 в Корабельному районі м. Миколаєва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C2CFB" w14:textId="77777777" w:rsidR="007D28B8" w:rsidRPr="00793E76" w:rsidRDefault="00C31984" w:rsidP="007D28B8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5D7271">
        <w:rPr>
          <w:sz w:val="28"/>
          <w:szCs w:val="28"/>
        </w:rPr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  <w:r w:rsidR="007D28B8" w:rsidRPr="00793E7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Розробити технічну документацію із землеустрою щодо поділу земельної ділянки загальною площею 1258 </w:t>
      </w:r>
      <w:proofErr w:type="spellStart"/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4810136600:06:018:0019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споруд,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земельну ділянку № 1 площею 1000 </w:t>
      </w:r>
      <w:proofErr w:type="spellStart"/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 метою передачі у власність 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громадянці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Дубовій Тетяні Володимирівні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будівництва 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обслуговування житлового будинку, господарських будівель і споруд (присадибн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ділянк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>) (забудована земельна ділянка; право власності на нерухоме майно згідно з відомостями з державного реєстру речових прав, ре</w:t>
      </w:r>
      <w:r w:rsidR="007D28B8" w:rsidRPr="00793E76">
        <w:rPr>
          <w:rFonts w:ascii="Times New Roman" w:hAnsi="Times New Roman" w:cs="Times New Roman"/>
          <w:sz w:val="28"/>
          <w:szCs w:val="28"/>
        </w:rPr>
        <w:t xml:space="preserve">єстраційний номер об’єкта нерухомого майна: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1895878848101</w:t>
      </w:r>
      <w:r w:rsidR="007D28B8" w:rsidRPr="00793E76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="007D28B8" w:rsidRPr="00793E76">
        <w:rPr>
          <w:rFonts w:ascii="Times New Roman" w:eastAsia="TimesNewRomanPS-BoldMT" w:hAnsi="Times New Roman" w:cs="Times New Roman"/>
          <w:sz w:val="28"/>
          <w:szCs w:val="28"/>
          <w:lang w:eastAsia="en-US"/>
        </w:rPr>
        <w:t>33891922</w:t>
      </w:r>
      <w:r w:rsidR="007D28B8" w:rsidRPr="00793E76">
        <w:rPr>
          <w:rFonts w:ascii="Times New Roman" w:hAnsi="Times New Roman" w:cs="Times New Roman"/>
          <w:sz w:val="28"/>
          <w:szCs w:val="28"/>
        </w:rPr>
        <w:t xml:space="preserve"> від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29.10.2019</w:t>
      </w:r>
      <w:r w:rsidR="007D28B8" w:rsidRPr="00793E76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договору купівлі-продажу житлового будинку, серія та номер: 619, виданого</w:t>
      </w:r>
      <w:r w:rsidR="007D28B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7D28B8"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29.10.2019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D28B8" w:rsidRPr="00793E76">
        <w:rPr>
          <w:rFonts w:ascii="Times New Roman" w:hAnsi="Times New Roman" w:cs="Times New Roman"/>
          <w:sz w:val="28"/>
          <w:szCs w:val="28"/>
        </w:rPr>
        <w:t xml:space="preserve"> по вул. </w:t>
      </w:r>
      <w:r w:rsidR="007D28B8"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Родинній, 118 в Корабельному районі м. Миколаєва, </w:t>
      </w:r>
      <w:r w:rsidR="007D28B8" w:rsidRPr="00F86B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земельну ділянку № 2 площею </w:t>
      </w:r>
      <w:r w:rsidR="007D28B8">
        <w:rPr>
          <w:rFonts w:ascii="Times New Roman" w:hAnsi="Times New Roman" w:cs="Times New Roman"/>
          <w:sz w:val="28"/>
          <w:szCs w:val="28"/>
          <w:shd w:val="clear" w:color="auto" w:fill="FFFFFF"/>
        </w:rPr>
        <w:t>258</w:t>
      </w:r>
      <w:r w:rsidR="007D28B8" w:rsidRPr="00F86B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7D28B8" w:rsidRPr="00F86BD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7D28B8" w:rsidRPr="00F86B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28B8" w:rsidRPr="00F86BDA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споруд</w:t>
      </w:r>
      <w:r w:rsidR="007D28B8" w:rsidRPr="00F86BDA">
        <w:rPr>
          <w:rFonts w:ascii="Times New Roman" w:hAnsi="Times New Roman" w:cs="Times New Roman"/>
          <w:sz w:val="28"/>
          <w:szCs w:val="28"/>
        </w:rPr>
        <w:t xml:space="preserve"> по вул. </w:t>
      </w:r>
      <w:r w:rsidR="007D28B8" w:rsidRPr="00F86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Родинній, 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118 </w:t>
      </w:r>
      <w:r w:rsidR="007D28B8" w:rsidRPr="00F86BDA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Корабельному районі м. Миколаєва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28B8" w:rsidRPr="004B39D1">
        <w:rPr>
          <w:rFonts w:ascii="Times New Roman" w:eastAsia="Times New Roman" w:hAnsi="Times New Roman" w:cs="Times New Roman"/>
          <w:sz w:val="28"/>
          <w:szCs w:val="28"/>
        </w:rPr>
        <w:t>з метою залишення в землях комунальної власності</w:t>
      </w:r>
      <w:r w:rsidR="007D2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D28B8"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висновку департаменту архітектури та містобудування Миколаївської міської ради від 17.11.2025 № 65479/12.02-13/25-2.</w:t>
      </w:r>
    </w:p>
    <w:p w14:paraId="7656653C" w14:textId="77777777" w:rsidR="007D28B8" w:rsidRPr="00793E76" w:rsidRDefault="007D28B8" w:rsidP="007D28B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7696A5" w14:textId="77777777" w:rsidR="007D28B8" w:rsidRPr="00793E76" w:rsidRDefault="007D28B8" w:rsidP="007D28B8">
      <w:pPr>
        <w:widowControl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E76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Громадянці </w:t>
      </w:r>
      <w:r w:rsidRPr="00793E76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Дубовій Тетяні Володимирівні</w:t>
      </w:r>
      <w:r w:rsidRPr="00793E76">
        <w:rPr>
          <w:rFonts w:ascii="Times New Roman" w:eastAsia="Times New Roman" w:hAnsi="Times New Roman" w:cs="Times New Roman"/>
          <w:sz w:val="28"/>
          <w:szCs w:val="28"/>
        </w:rPr>
        <w:t xml:space="preserve"> замовити розроблення документації із землеустрою та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 Миколаївської міської ради.</w:t>
      </w:r>
    </w:p>
    <w:p w14:paraId="7A026BB7" w14:textId="3F7E2EDA" w:rsidR="003B3830" w:rsidRPr="005D7271" w:rsidRDefault="00064588" w:rsidP="007D28B8">
      <w:pPr>
        <w:autoSpaceDE w:val="0"/>
        <w:autoSpaceDN w:val="0"/>
        <w:adjustRightInd w:val="0"/>
        <w:spacing w:line="240" w:lineRule="auto"/>
        <w:ind w:firstLine="680"/>
        <w:jc w:val="both"/>
        <w:rPr>
          <w:sz w:val="28"/>
          <w:szCs w:val="28"/>
        </w:rPr>
      </w:pPr>
      <w:r w:rsidRPr="005D7271">
        <w:rPr>
          <w:sz w:val="28"/>
          <w:szCs w:val="28"/>
        </w:rPr>
        <w:t>Кон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ро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 xml:space="preserve">ь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 викона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>ям да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ок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аде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а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і</w:t>
      </w:r>
      <w:r w:rsidRPr="005D7271">
        <w:rPr>
          <w:w w:val="99"/>
          <w:sz w:val="28"/>
          <w:szCs w:val="28"/>
        </w:rPr>
        <w:t>йн</w:t>
      </w:r>
      <w:r w:rsidRPr="005D7271">
        <w:rPr>
          <w:sz w:val="28"/>
          <w:szCs w:val="28"/>
        </w:rPr>
        <w:t xml:space="preserve">у комісію міської ради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 xml:space="preserve"> пи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ь еко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ії,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родокор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стува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росторо</w:t>
      </w:r>
      <w:r w:rsidRPr="005D7271">
        <w:rPr>
          <w:w w:val="99"/>
          <w:sz w:val="28"/>
          <w:szCs w:val="28"/>
        </w:rPr>
        <w:t>в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ро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тку, міс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обудування, архітектур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і будів</w:t>
      </w:r>
      <w:r w:rsidRPr="005D7271">
        <w:rPr>
          <w:w w:val="99"/>
          <w:sz w:val="28"/>
          <w:szCs w:val="28"/>
        </w:rPr>
        <w:t>ниц</w:t>
      </w:r>
      <w:r w:rsidRPr="005D7271">
        <w:rPr>
          <w:sz w:val="28"/>
          <w:szCs w:val="28"/>
        </w:rPr>
        <w:t>тва, ре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юва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емел</w:t>
      </w:r>
      <w:r w:rsidRPr="005D7271">
        <w:rPr>
          <w:w w:val="99"/>
          <w:sz w:val="28"/>
          <w:szCs w:val="28"/>
        </w:rPr>
        <w:t>ьни</w:t>
      </w:r>
      <w:r w:rsidRPr="005D7271">
        <w:rPr>
          <w:sz w:val="28"/>
          <w:szCs w:val="28"/>
        </w:rPr>
        <w:t>х від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осин (Нес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 xml:space="preserve">еренко),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пни</w:t>
      </w:r>
      <w:r w:rsidRPr="005D7271">
        <w:rPr>
          <w:sz w:val="28"/>
          <w:szCs w:val="28"/>
        </w:rPr>
        <w:t>ка місько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дріє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ка Ю.Г.</w:t>
      </w:r>
    </w:p>
    <w:p w14:paraId="49EB56FF" w14:textId="77777777" w:rsidR="003B3830" w:rsidRPr="005D7271" w:rsidRDefault="00064588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7D28B8">
      <w:pPr>
        <w:widowControl w:val="0"/>
        <w:spacing w:line="240" w:lineRule="auto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D28B8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9B7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C3C8B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2025-11-21T10:30:00Z</cp:lastPrinted>
  <dcterms:created xsi:type="dcterms:W3CDTF">2025-11-21T11:13:00Z</dcterms:created>
  <dcterms:modified xsi:type="dcterms:W3CDTF">2025-11-21T11:13:00Z</dcterms:modified>
</cp:coreProperties>
</file>