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1CF2" w14:textId="5E9AAA2F" w:rsidR="00C71F5D" w:rsidRPr="00AA06EA" w:rsidRDefault="001B79EF" w:rsidP="00AA06EA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97DA0">
        <w:rPr>
          <w:rFonts w:ascii="Times New Roman" w:eastAsia="Times New Roman" w:hAnsi="Times New Roman" w:cs="Times New Roman"/>
          <w:sz w:val="28"/>
          <w:szCs w:val="28"/>
        </w:rPr>
        <w:t>50</w:t>
      </w:r>
      <w:r w:rsidR="006106A2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897DA0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6106A2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E77A6E" w:rsidRDefault="00EC1BDD" w:rsidP="00335431">
      <w:pPr>
        <w:widowControl w:val="0"/>
        <w:spacing w:before="38" w:line="240" w:lineRule="auto"/>
        <w:ind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443CF49F" w:rsidR="00EC1BDD" w:rsidRPr="006106A2" w:rsidRDefault="004F539A" w:rsidP="006106A2">
      <w:pPr>
        <w:pStyle w:val="a6"/>
        <w:shd w:val="clear" w:color="auto" w:fill="FFFFFF"/>
        <w:spacing w:before="0" w:beforeAutospacing="0" w:after="0" w:afterAutospacing="0" w:line="380" w:lineRule="exact"/>
        <w:ind w:right="3" w:firstLine="720"/>
        <w:jc w:val="center"/>
        <w:rPr>
          <w:iCs/>
          <w:color w:val="000000"/>
          <w:sz w:val="28"/>
          <w:szCs w:val="28"/>
        </w:rPr>
      </w:pPr>
      <w:r w:rsidRPr="00E77A6E">
        <w:rPr>
          <w:color w:val="303030"/>
          <w:sz w:val="28"/>
          <w:szCs w:val="28"/>
        </w:rPr>
        <w:t>«</w:t>
      </w:r>
      <w:r w:rsidR="006106A2" w:rsidRPr="00B54EA4">
        <w:rPr>
          <w:iCs/>
          <w:color w:val="000000"/>
          <w:sz w:val="28"/>
          <w:szCs w:val="28"/>
        </w:rPr>
        <w:t>Про надання згоди</w:t>
      </w:r>
      <w:r w:rsidR="006106A2">
        <w:rPr>
          <w:iCs/>
          <w:color w:val="000000"/>
          <w:sz w:val="28"/>
          <w:szCs w:val="28"/>
        </w:rPr>
        <w:t xml:space="preserve"> </w:t>
      </w:r>
      <w:r w:rsidR="006106A2" w:rsidRPr="00B54EA4">
        <w:rPr>
          <w:sz w:val="28"/>
          <w:szCs w:val="28"/>
        </w:rPr>
        <w:t>ТОВ</w:t>
      </w:r>
      <w:r w:rsidR="006106A2">
        <w:rPr>
          <w:sz w:val="28"/>
          <w:szCs w:val="28"/>
          <w:lang w:val="en-US"/>
        </w:rPr>
        <w:t> </w:t>
      </w:r>
      <w:r w:rsidR="006106A2" w:rsidRPr="00B54EA4">
        <w:rPr>
          <w:sz w:val="28"/>
          <w:szCs w:val="28"/>
        </w:rPr>
        <w:t>«НЬЮПОРТ ХОЛДІНГ»</w:t>
      </w:r>
      <w:r w:rsidR="006106A2" w:rsidRPr="00B54EA4">
        <w:rPr>
          <w:iCs/>
          <w:color w:val="000000"/>
          <w:sz w:val="28"/>
          <w:szCs w:val="28"/>
        </w:rPr>
        <w:t xml:space="preserve"> на передачу орендованої земельної ділянки </w:t>
      </w:r>
      <w:r w:rsidR="006106A2" w:rsidRPr="00B54EA4">
        <w:rPr>
          <w:sz w:val="28"/>
          <w:szCs w:val="28"/>
        </w:rPr>
        <w:t xml:space="preserve">(кадастровий номер 4810136900:01:022:0027) </w:t>
      </w:r>
      <w:r w:rsidR="006106A2" w:rsidRPr="00B54EA4">
        <w:rPr>
          <w:iCs/>
          <w:color w:val="000000"/>
          <w:sz w:val="28"/>
          <w:szCs w:val="28"/>
        </w:rPr>
        <w:t xml:space="preserve">в суборенду за </w:t>
      </w:r>
      <w:proofErr w:type="spellStart"/>
      <w:r w:rsidR="006106A2" w:rsidRPr="00B54EA4">
        <w:rPr>
          <w:iCs/>
          <w:color w:val="000000"/>
          <w:sz w:val="28"/>
          <w:szCs w:val="28"/>
        </w:rPr>
        <w:t>адресою</w:t>
      </w:r>
      <w:proofErr w:type="spellEnd"/>
      <w:r w:rsidR="006106A2" w:rsidRPr="00B54EA4">
        <w:rPr>
          <w:iCs/>
          <w:color w:val="000000"/>
          <w:sz w:val="28"/>
          <w:szCs w:val="28"/>
        </w:rPr>
        <w:t>: вул.</w:t>
      </w:r>
      <w:r w:rsidR="006106A2">
        <w:rPr>
          <w:iCs/>
          <w:color w:val="000000"/>
          <w:sz w:val="28"/>
          <w:szCs w:val="28"/>
          <w:lang w:val="en-US"/>
        </w:rPr>
        <w:t> </w:t>
      </w:r>
      <w:r w:rsidR="006106A2" w:rsidRPr="00B54EA4">
        <w:rPr>
          <w:iCs/>
          <w:color w:val="000000"/>
          <w:sz w:val="28"/>
          <w:szCs w:val="28"/>
        </w:rPr>
        <w:t xml:space="preserve">Авангардна, 21 в </w:t>
      </w:r>
      <w:proofErr w:type="spellStart"/>
      <w:r w:rsidR="006106A2" w:rsidRPr="00B54EA4">
        <w:rPr>
          <w:iCs/>
          <w:color w:val="000000"/>
          <w:sz w:val="28"/>
          <w:szCs w:val="28"/>
        </w:rPr>
        <w:t>Інгульському</w:t>
      </w:r>
      <w:proofErr w:type="spellEnd"/>
      <w:r w:rsidR="006106A2" w:rsidRPr="00B54EA4">
        <w:rPr>
          <w:iCs/>
          <w:color w:val="000000"/>
          <w:sz w:val="28"/>
          <w:szCs w:val="28"/>
        </w:rPr>
        <w:t xml:space="preserve"> районі м.</w:t>
      </w:r>
      <w:r w:rsidR="006106A2">
        <w:rPr>
          <w:iCs/>
          <w:color w:val="000000"/>
          <w:sz w:val="28"/>
          <w:szCs w:val="28"/>
          <w:lang w:val="en-US"/>
        </w:rPr>
        <w:t> </w:t>
      </w:r>
      <w:r w:rsidR="006106A2" w:rsidRPr="00B54EA4">
        <w:rPr>
          <w:iCs/>
          <w:color w:val="000000"/>
          <w:sz w:val="28"/>
          <w:szCs w:val="28"/>
        </w:rPr>
        <w:t>Миколаєва (забудована земельна ділянка)</w:t>
      </w:r>
      <w:r w:rsidR="00A63EC3" w:rsidRPr="00E77A6E">
        <w:rPr>
          <w:rFonts w:eastAsia="TimesNewRomanPSMT"/>
          <w:sz w:val="28"/>
          <w:szCs w:val="28"/>
        </w:rPr>
        <w:t>»</w:t>
      </w:r>
    </w:p>
    <w:p w14:paraId="524D6034" w14:textId="77777777" w:rsidR="00AA06EA" w:rsidRPr="00E77A6E" w:rsidRDefault="00AA06EA" w:rsidP="006106A2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E65CDF" w:rsidRDefault="00CD2D2C" w:rsidP="006106A2">
      <w:pPr>
        <w:pStyle w:val="a3"/>
        <w:spacing w:line="380" w:lineRule="exact"/>
        <w:ind w:left="0" w:firstLine="720"/>
      </w:pPr>
      <w:r w:rsidRPr="00E77A6E">
        <w:t xml:space="preserve">Суб’єктом подання, доповідачем </w:t>
      </w:r>
      <w:proofErr w:type="spellStart"/>
      <w:r w:rsidRPr="00E77A6E">
        <w:t>проєкту</w:t>
      </w:r>
      <w:proofErr w:type="spellEnd"/>
      <w:r w:rsidRPr="00E77A6E">
        <w:t xml:space="preserve"> рішення на пленарному </w:t>
      </w:r>
      <w:r w:rsidRPr="00E65CDF">
        <w:t xml:space="preserve">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65CDF">
        <w:t>тел</w:t>
      </w:r>
      <w:proofErr w:type="spellEnd"/>
      <w:r w:rsidRPr="00E65CDF">
        <w:t>. 37-02-71).</w:t>
      </w:r>
    </w:p>
    <w:p w14:paraId="21FA7277" w14:textId="77777777" w:rsidR="00CD2D2C" w:rsidRPr="00E65CDF" w:rsidRDefault="00CD2D2C" w:rsidP="006106A2">
      <w:pPr>
        <w:pStyle w:val="a3"/>
        <w:spacing w:line="380" w:lineRule="exact"/>
        <w:ind w:left="0" w:firstLine="720"/>
      </w:pPr>
      <w:r w:rsidRPr="00E65CDF">
        <w:t>Розробником</w:t>
      </w:r>
      <w:r w:rsidRPr="00E65CDF">
        <w:rPr>
          <w:spacing w:val="1"/>
        </w:rPr>
        <w:t xml:space="preserve"> </w:t>
      </w:r>
      <w:r w:rsidRPr="00E65CDF">
        <w:t>та</w:t>
      </w:r>
      <w:r w:rsidRPr="00E65CDF">
        <w:rPr>
          <w:spacing w:val="1"/>
        </w:rPr>
        <w:t xml:space="preserve"> </w:t>
      </w:r>
      <w:r w:rsidRPr="00E65CDF">
        <w:t>відповідальним</w:t>
      </w:r>
      <w:r w:rsidRPr="00E65CDF">
        <w:rPr>
          <w:spacing w:val="71"/>
        </w:rPr>
        <w:t xml:space="preserve"> </w:t>
      </w:r>
      <w:r w:rsidRPr="00E65CDF">
        <w:t>за</w:t>
      </w:r>
      <w:r w:rsidRPr="00E65CDF">
        <w:rPr>
          <w:spacing w:val="71"/>
        </w:rPr>
        <w:t xml:space="preserve"> </w:t>
      </w:r>
      <w:r w:rsidRPr="00E65CDF">
        <w:t>супровід</w:t>
      </w:r>
      <w:r w:rsidRPr="00E65CDF">
        <w:rPr>
          <w:spacing w:val="71"/>
        </w:rPr>
        <w:t xml:space="preserve"> </w:t>
      </w:r>
      <w:proofErr w:type="spellStart"/>
      <w:r w:rsidRPr="00E65CDF">
        <w:t>проєкту</w:t>
      </w:r>
      <w:proofErr w:type="spellEnd"/>
      <w:r w:rsidRPr="00E65CDF">
        <w:rPr>
          <w:spacing w:val="1"/>
        </w:rPr>
        <w:t xml:space="preserve"> </w:t>
      </w:r>
      <w:r w:rsidRPr="00E65CD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65CDF">
        <w:rPr>
          <w:spacing w:val="1"/>
        </w:rPr>
        <w:t xml:space="preserve"> </w:t>
      </w:r>
      <w:r w:rsidRPr="00E65CDF">
        <w:t>Платонова Юрія Михайловича,</w:t>
      </w:r>
      <w:r w:rsidRPr="00E65CDF">
        <w:rPr>
          <w:spacing w:val="1"/>
        </w:rPr>
        <w:t xml:space="preserve"> </w:t>
      </w:r>
      <w:r w:rsidRPr="00E65CD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65CDF">
        <w:rPr>
          <w:spacing w:val="-3"/>
        </w:rPr>
        <w:t xml:space="preserve"> </w:t>
      </w:r>
      <w:r w:rsidRPr="00E65CDF">
        <w:t>Миколаїв,</w:t>
      </w:r>
      <w:r w:rsidRPr="00E65CDF">
        <w:rPr>
          <w:spacing w:val="-3"/>
        </w:rPr>
        <w:t xml:space="preserve"> </w:t>
      </w:r>
      <w:r w:rsidRPr="00E65CDF">
        <w:t>вул.</w:t>
      </w:r>
      <w:r w:rsidRPr="00E65CDF">
        <w:rPr>
          <w:spacing w:val="-3"/>
        </w:rPr>
        <w:t xml:space="preserve"> </w:t>
      </w:r>
      <w:r w:rsidRPr="00E65CDF">
        <w:t>Адміральська,</w:t>
      </w:r>
      <w:r w:rsidRPr="00E65CDF">
        <w:rPr>
          <w:spacing w:val="-4"/>
        </w:rPr>
        <w:t xml:space="preserve"> </w:t>
      </w:r>
      <w:r w:rsidRPr="00E65CDF">
        <w:t>20,</w:t>
      </w:r>
      <w:r w:rsidRPr="00E65CDF">
        <w:rPr>
          <w:spacing w:val="-2"/>
        </w:rPr>
        <w:t xml:space="preserve"> </w:t>
      </w:r>
      <w:r w:rsidRPr="00E65CDF">
        <w:t>тел.37-32-35).</w:t>
      </w:r>
    </w:p>
    <w:p w14:paraId="03CFA601" w14:textId="77777777" w:rsidR="00C765F0" w:rsidRDefault="00E65CDF" w:rsidP="006106A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E65CDF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E65CD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17F1E17A" w:rsidR="00CD4DFD" w:rsidRPr="006106A2" w:rsidRDefault="006106A2" w:rsidP="006106A2">
      <w:pPr>
        <w:pStyle w:val="a6"/>
        <w:shd w:val="clear" w:color="auto" w:fill="FFFFFF"/>
        <w:spacing w:before="0" w:beforeAutospacing="0" w:after="0" w:afterAutospacing="0" w:line="380" w:lineRule="exact"/>
        <w:ind w:right="145" w:firstLine="720"/>
        <w:jc w:val="both"/>
        <w:rPr>
          <w:iCs/>
          <w:color w:val="000000"/>
          <w:sz w:val="28"/>
          <w:szCs w:val="28"/>
        </w:rPr>
      </w:pPr>
      <w:bookmarkStart w:id="1" w:name="_Hlk189743765"/>
      <w:r w:rsidRPr="00B54EA4">
        <w:rPr>
          <w:color w:val="303030"/>
          <w:sz w:val="28"/>
          <w:szCs w:val="28"/>
        </w:rPr>
        <w:t xml:space="preserve">Розглянувши звернення </w:t>
      </w:r>
      <w:r w:rsidRPr="00B54EA4">
        <w:rPr>
          <w:sz w:val="28"/>
          <w:szCs w:val="28"/>
        </w:rPr>
        <w:t>ТОВ</w:t>
      </w:r>
      <w:r>
        <w:rPr>
          <w:sz w:val="28"/>
          <w:szCs w:val="28"/>
        </w:rPr>
        <w:t> </w:t>
      </w:r>
      <w:r w:rsidRPr="00B54EA4">
        <w:rPr>
          <w:sz w:val="28"/>
          <w:szCs w:val="28"/>
        </w:rPr>
        <w:t xml:space="preserve">«НЬЮПОРТ ХОЛДІНГ» </w:t>
      </w:r>
      <w:r w:rsidRPr="00B54EA4">
        <w:rPr>
          <w:rFonts w:eastAsia="TimesNewRomanPSMT"/>
          <w:sz w:val="28"/>
          <w:szCs w:val="28"/>
        </w:rPr>
        <w:t xml:space="preserve">від 22.09.2025 </w:t>
      </w:r>
      <w:r w:rsidRPr="00B54EA4">
        <w:rPr>
          <w:rFonts w:eastAsia="TimesNewRomanPSMT"/>
          <w:sz w:val="28"/>
          <w:szCs w:val="28"/>
        </w:rPr>
        <w:br/>
        <w:t>№ </w:t>
      </w:r>
      <w:bookmarkEnd w:id="1"/>
      <w:r w:rsidRPr="00B54EA4">
        <w:rPr>
          <w:rFonts w:eastAsia="TimesNewRomanPSMT"/>
          <w:sz w:val="28"/>
          <w:szCs w:val="28"/>
        </w:rPr>
        <w:t>19.04-06/54525/2025</w:t>
      </w:r>
      <w:r w:rsidR="0014351B" w:rsidRPr="00E65CDF">
        <w:rPr>
          <w:color w:val="000000"/>
          <w:sz w:val="28"/>
          <w:szCs w:val="28"/>
        </w:rPr>
        <w:t xml:space="preserve">, </w:t>
      </w:r>
      <w:r w:rsidR="0042597A" w:rsidRPr="00E65CDF">
        <w:rPr>
          <w:sz w:val="28"/>
          <w:szCs w:val="28"/>
        </w:rPr>
        <w:t>містобудівну</w:t>
      </w:r>
      <w:r w:rsidR="0042597A" w:rsidRPr="00E65CDF">
        <w:rPr>
          <w:spacing w:val="5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документацію</w:t>
      </w:r>
      <w:r w:rsidR="0042597A" w:rsidRPr="00E65CDF">
        <w:rPr>
          <w:spacing w:val="-68"/>
          <w:sz w:val="28"/>
          <w:szCs w:val="28"/>
        </w:rPr>
        <w:t xml:space="preserve"> </w:t>
      </w:r>
      <w:r w:rsidR="00E03319">
        <w:rPr>
          <w:spacing w:val="-68"/>
          <w:sz w:val="28"/>
          <w:szCs w:val="28"/>
        </w:rPr>
        <w:t xml:space="preserve"> </w:t>
      </w:r>
      <w:r w:rsidR="001C0267">
        <w:rPr>
          <w:spacing w:val="-68"/>
          <w:sz w:val="28"/>
          <w:szCs w:val="28"/>
        </w:rPr>
        <w:t xml:space="preserve">   </w:t>
      </w:r>
      <w:r w:rsidR="0042597A" w:rsidRPr="00E65CDF">
        <w:rPr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65CDF">
        <w:rPr>
          <w:spacing w:val="-67"/>
          <w:sz w:val="28"/>
          <w:szCs w:val="28"/>
        </w:rPr>
        <w:t xml:space="preserve"> </w:t>
      </w:r>
      <w:r w:rsidR="001C0267">
        <w:rPr>
          <w:spacing w:val="-67"/>
          <w:sz w:val="28"/>
          <w:szCs w:val="28"/>
        </w:rPr>
        <w:t xml:space="preserve">       </w:t>
      </w:r>
      <w:r w:rsidR="0042597A" w:rsidRPr="00E65CDF">
        <w:rPr>
          <w:sz w:val="28"/>
          <w:szCs w:val="28"/>
        </w:rPr>
        <w:t>комісії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міської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ради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з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питань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екології,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природокористування,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просторового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відносин,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керуючись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Конституцією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України,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Земельним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кодексом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України,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Законами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України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«Про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землеустрій»,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«Про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місцеве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самоврядування</w:t>
      </w:r>
      <w:r w:rsidR="0042597A" w:rsidRPr="00E65CDF">
        <w:rPr>
          <w:spacing w:val="7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>в</w:t>
      </w:r>
      <w:r w:rsidR="0042597A" w:rsidRPr="00E65CDF">
        <w:rPr>
          <w:spacing w:val="1"/>
          <w:sz w:val="28"/>
          <w:szCs w:val="28"/>
        </w:rPr>
        <w:t xml:space="preserve"> </w:t>
      </w:r>
      <w:r w:rsidR="0042597A" w:rsidRPr="00E65CDF">
        <w:rPr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65CDF">
        <w:rPr>
          <w:sz w:val="28"/>
          <w:szCs w:val="28"/>
        </w:rPr>
        <w:t>проєкт</w:t>
      </w:r>
      <w:proofErr w:type="spellEnd"/>
      <w:r w:rsidR="0042597A" w:rsidRPr="00E65CDF">
        <w:rPr>
          <w:sz w:val="28"/>
          <w:szCs w:val="28"/>
        </w:rPr>
        <w:t xml:space="preserve"> рішення </w:t>
      </w:r>
      <w:r w:rsidR="00D06681" w:rsidRPr="00E65CDF">
        <w:rPr>
          <w:sz w:val="28"/>
          <w:szCs w:val="28"/>
        </w:rPr>
        <w:t>«</w:t>
      </w:r>
      <w:bookmarkStart w:id="2" w:name="_page_22_0"/>
      <w:bookmarkEnd w:id="0"/>
      <w:r w:rsidRPr="00B54EA4">
        <w:rPr>
          <w:iCs/>
          <w:color w:val="000000"/>
          <w:sz w:val="28"/>
          <w:szCs w:val="28"/>
        </w:rPr>
        <w:t>Про надання згоди</w:t>
      </w:r>
      <w:r>
        <w:rPr>
          <w:iCs/>
          <w:color w:val="000000"/>
          <w:sz w:val="28"/>
          <w:szCs w:val="28"/>
        </w:rPr>
        <w:t xml:space="preserve"> </w:t>
      </w:r>
      <w:r w:rsidRPr="00B54EA4">
        <w:rPr>
          <w:sz w:val="28"/>
          <w:szCs w:val="28"/>
        </w:rPr>
        <w:t>ТОВ</w:t>
      </w:r>
      <w:r>
        <w:rPr>
          <w:sz w:val="28"/>
          <w:szCs w:val="28"/>
          <w:lang w:val="en-US"/>
        </w:rPr>
        <w:t> </w:t>
      </w:r>
      <w:r w:rsidRPr="00B54EA4">
        <w:rPr>
          <w:sz w:val="28"/>
          <w:szCs w:val="28"/>
        </w:rPr>
        <w:t>«НЬЮПОРТ ХОЛДІНГ»</w:t>
      </w:r>
      <w:r w:rsidRPr="00B54EA4">
        <w:rPr>
          <w:iCs/>
          <w:color w:val="000000"/>
          <w:sz w:val="28"/>
          <w:szCs w:val="28"/>
        </w:rPr>
        <w:t xml:space="preserve"> на передачу орендованої земельної ділянки </w:t>
      </w:r>
      <w:r w:rsidRPr="00B54EA4">
        <w:rPr>
          <w:sz w:val="28"/>
          <w:szCs w:val="28"/>
        </w:rPr>
        <w:t xml:space="preserve">(кадастровий номер 4810136900:01:022:0027) </w:t>
      </w:r>
      <w:r w:rsidRPr="00B54EA4">
        <w:rPr>
          <w:iCs/>
          <w:color w:val="000000"/>
          <w:sz w:val="28"/>
          <w:szCs w:val="28"/>
        </w:rPr>
        <w:t xml:space="preserve">в суборенду за </w:t>
      </w:r>
      <w:proofErr w:type="spellStart"/>
      <w:r w:rsidRPr="00B54EA4">
        <w:rPr>
          <w:iCs/>
          <w:color w:val="000000"/>
          <w:sz w:val="28"/>
          <w:szCs w:val="28"/>
        </w:rPr>
        <w:t>адресою</w:t>
      </w:r>
      <w:proofErr w:type="spellEnd"/>
      <w:r w:rsidRPr="00B54EA4">
        <w:rPr>
          <w:iCs/>
          <w:color w:val="000000"/>
          <w:sz w:val="28"/>
          <w:szCs w:val="28"/>
        </w:rPr>
        <w:t>: вул.</w:t>
      </w:r>
      <w:r>
        <w:rPr>
          <w:iCs/>
          <w:color w:val="000000"/>
          <w:sz w:val="28"/>
          <w:szCs w:val="28"/>
          <w:lang w:val="en-US"/>
        </w:rPr>
        <w:t> </w:t>
      </w:r>
      <w:r w:rsidRPr="00B54EA4">
        <w:rPr>
          <w:iCs/>
          <w:color w:val="000000"/>
          <w:sz w:val="28"/>
          <w:szCs w:val="28"/>
        </w:rPr>
        <w:t xml:space="preserve">Авангардна, 21 в </w:t>
      </w:r>
      <w:proofErr w:type="spellStart"/>
      <w:r w:rsidRPr="00B54EA4">
        <w:rPr>
          <w:iCs/>
          <w:color w:val="000000"/>
          <w:sz w:val="28"/>
          <w:szCs w:val="28"/>
        </w:rPr>
        <w:t>Інгульському</w:t>
      </w:r>
      <w:proofErr w:type="spellEnd"/>
      <w:r w:rsidRPr="00B54EA4">
        <w:rPr>
          <w:iCs/>
          <w:color w:val="000000"/>
          <w:sz w:val="28"/>
          <w:szCs w:val="28"/>
        </w:rPr>
        <w:t xml:space="preserve"> районі м.</w:t>
      </w:r>
      <w:r>
        <w:rPr>
          <w:iCs/>
          <w:color w:val="000000"/>
          <w:sz w:val="28"/>
          <w:szCs w:val="28"/>
          <w:lang w:val="en-US"/>
        </w:rPr>
        <w:t> </w:t>
      </w:r>
      <w:r w:rsidRPr="00B54EA4">
        <w:rPr>
          <w:iCs/>
          <w:color w:val="000000"/>
          <w:sz w:val="28"/>
          <w:szCs w:val="28"/>
        </w:rPr>
        <w:t>Миколаєва (забудована земельна ділянка)</w:t>
      </w:r>
      <w:r w:rsidR="00977FE0" w:rsidRPr="00E65CDF">
        <w:rPr>
          <w:sz w:val="28"/>
          <w:szCs w:val="28"/>
        </w:rPr>
        <w:t>»</w:t>
      </w:r>
      <w:r w:rsidR="00C31984" w:rsidRPr="00E65CDF">
        <w:rPr>
          <w:sz w:val="28"/>
          <w:szCs w:val="28"/>
        </w:rPr>
        <w:t xml:space="preserve"> для в</w:t>
      </w:r>
      <w:r w:rsidR="00C31984" w:rsidRPr="00E65CDF">
        <w:rPr>
          <w:w w:val="99"/>
          <w:sz w:val="28"/>
          <w:szCs w:val="28"/>
        </w:rPr>
        <w:t>ин</w:t>
      </w:r>
      <w:r w:rsidR="00C31984" w:rsidRPr="00E65CDF">
        <w:rPr>
          <w:sz w:val="28"/>
          <w:szCs w:val="28"/>
        </w:rPr>
        <w:t>есе</w:t>
      </w:r>
      <w:r w:rsidR="00C31984" w:rsidRPr="00E65CDF">
        <w:rPr>
          <w:w w:val="99"/>
          <w:sz w:val="28"/>
          <w:szCs w:val="28"/>
        </w:rPr>
        <w:t>н</w:t>
      </w:r>
      <w:r w:rsidR="00C31984" w:rsidRPr="00E65CDF">
        <w:rPr>
          <w:sz w:val="28"/>
          <w:szCs w:val="28"/>
        </w:rPr>
        <w:t>ня на сесію міської рад</w:t>
      </w:r>
      <w:r w:rsidR="00C31984" w:rsidRPr="00E65CDF">
        <w:rPr>
          <w:w w:val="99"/>
          <w:sz w:val="28"/>
          <w:szCs w:val="28"/>
        </w:rPr>
        <w:t>и</w:t>
      </w:r>
      <w:r w:rsidR="00DB4A8B" w:rsidRPr="00E65CDF">
        <w:rPr>
          <w:sz w:val="28"/>
          <w:szCs w:val="28"/>
        </w:rPr>
        <w:t>.</w:t>
      </w:r>
    </w:p>
    <w:p w14:paraId="2725C717" w14:textId="77777777" w:rsidR="006106A2" w:rsidRPr="00B54EA4" w:rsidRDefault="00C31984" w:rsidP="006106A2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hAnsi="Times New Roman" w:cs="Times New Roman"/>
          <w:sz w:val="28"/>
          <w:szCs w:val="28"/>
        </w:rPr>
        <w:t>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ередбаче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65CDF">
        <w:rPr>
          <w:rFonts w:ascii="Times New Roman" w:hAnsi="Times New Roman" w:cs="Times New Roman"/>
          <w:sz w:val="28"/>
          <w:szCs w:val="28"/>
        </w:rPr>
        <w:t>«</w:t>
      </w:r>
      <w:bookmarkStart w:id="3" w:name="_Hlk189743809"/>
      <w:r w:rsidR="006106A2" w:rsidRPr="00B54EA4">
        <w:rPr>
          <w:rFonts w:ascii="Times New Roman" w:hAnsi="Times New Roman" w:cs="Times New Roman"/>
          <w:sz w:val="28"/>
          <w:szCs w:val="28"/>
        </w:rPr>
        <w:t>1. </w:t>
      </w:r>
      <w:bookmarkEnd w:id="3"/>
      <w:r w:rsidR="006106A2" w:rsidRPr="00B54EA4">
        <w:rPr>
          <w:rFonts w:ascii="Times New Roman" w:hAnsi="Times New Roman" w:cs="Times New Roman"/>
          <w:sz w:val="28"/>
          <w:szCs w:val="28"/>
        </w:rPr>
        <w:t>Надати згоду ТОВ</w:t>
      </w:r>
      <w:r w:rsidR="006106A2">
        <w:rPr>
          <w:rFonts w:ascii="Times New Roman" w:hAnsi="Times New Roman" w:cs="Times New Roman"/>
          <w:sz w:val="28"/>
          <w:szCs w:val="28"/>
        </w:rPr>
        <w:t> </w:t>
      </w:r>
      <w:r w:rsidR="006106A2" w:rsidRPr="00B54EA4">
        <w:rPr>
          <w:rFonts w:ascii="Times New Roman" w:hAnsi="Times New Roman" w:cs="Times New Roman"/>
          <w:sz w:val="28"/>
          <w:szCs w:val="28"/>
        </w:rPr>
        <w:t>«НЬЮПОРТ ХОЛДІНГ» на передачу в суборенду орендованої земельної ділянки (кадастровий номер 4810136900:01:022:0027) загальною площею 3513</w:t>
      </w:r>
      <w:r w:rsidR="006106A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6106A2" w:rsidRPr="00B54EA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106A2">
        <w:rPr>
          <w:rFonts w:ascii="Times New Roman" w:hAnsi="Times New Roman" w:cs="Times New Roman"/>
          <w:sz w:val="28"/>
          <w:szCs w:val="28"/>
        </w:rPr>
        <w:t xml:space="preserve">, </w:t>
      </w:r>
      <w:r w:rsidR="006106A2" w:rsidRPr="00B54EA4">
        <w:rPr>
          <w:rFonts w:ascii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12.11 - для розміщення та експлуатації об’єктів дорожнього сервісу для обслуговування майнового комплексу за </w:t>
      </w:r>
      <w:proofErr w:type="spellStart"/>
      <w:r w:rsidR="006106A2" w:rsidRPr="00B54EA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6106A2" w:rsidRPr="00B54EA4">
        <w:rPr>
          <w:rFonts w:ascii="Times New Roman" w:hAnsi="Times New Roman" w:cs="Times New Roman"/>
          <w:sz w:val="28"/>
          <w:szCs w:val="28"/>
        </w:rPr>
        <w:t>: вул.</w:t>
      </w:r>
      <w:r w:rsidR="006106A2">
        <w:rPr>
          <w:rFonts w:ascii="Times New Roman" w:hAnsi="Times New Roman" w:cs="Times New Roman"/>
          <w:sz w:val="28"/>
          <w:szCs w:val="28"/>
        </w:rPr>
        <w:t> </w:t>
      </w:r>
      <w:r w:rsidR="006106A2" w:rsidRPr="00B54EA4">
        <w:rPr>
          <w:rFonts w:ascii="Times New Roman" w:hAnsi="Times New Roman" w:cs="Times New Roman"/>
          <w:sz w:val="28"/>
          <w:szCs w:val="28"/>
        </w:rPr>
        <w:t xml:space="preserve">Авангардна, 21 в </w:t>
      </w:r>
      <w:proofErr w:type="spellStart"/>
      <w:r w:rsidR="006106A2" w:rsidRPr="00B54EA4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6106A2" w:rsidRPr="00B54EA4">
        <w:rPr>
          <w:rFonts w:ascii="Times New Roman" w:hAnsi="Times New Roman" w:cs="Times New Roman"/>
          <w:sz w:val="28"/>
          <w:szCs w:val="28"/>
        </w:rPr>
        <w:t xml:space="preserve"> районі м</w:t>
      </w:r>
      <w:r w:rsidR="006106A2">
        <w:rPr>
          <w:rFonts w:ascii="Times New Roman" w:hAnsi="Times New Roman" w:cs="Times New Roman"/>
          <w:sz w:val="28"/>
          <w:szCs w:val="28"/>
        </w:rPr>
        <w:t>. </w:t>
      </w:r>
      <w:r w:rsidR="006106A2" w:rsidRPr="00B54EA4">
        <w:rPr>
          <w:rFonts w:ascii="Times New Roman" w:hAnsi="Times New Roman" w:cs="Times New Roman"/>
          <w:sz w:val="28"/>
          <w:szCs w:val="28"/>
        </w:rPr>
        <w:t>Миколаєва, відповідно до висновку департаменту архітектури та містобудування Миколаївської міської ради від 25.09.2025 № 53695/12.02-13/25-2.</w:t>
      </w:r>
    </w:p>
    <w:p w14:paraId="6F537420" w14:textId="77777777" w:rsidR="006106A2" w:rsidRPr="0069558C" w:rsidRDefault="006106A2" w:rsidP="006106A2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EA4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54EA4">
        <w:rPr>
          <w:rFonts w:ascii="Times New Roman" w:hAnsi="Times New Roman" w:cs="Times New Roman"/>
          <w:color w:val="000000"/>
          <w:sz w:val="28"/>
          <w:szCs w:val="28"/>
        </w:rPr>
        <w:t>Умови договору суборенди земельної ділянки повинні обмежуватися умовами договору оренди земельної ділянки і не суперечити йому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9AE75C" w14:textId="77777777" w:rsidR="006106A2" w:rsidRPr="0069558C" w:rsidRDefault="006106A2" w:rsidP="006106A2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EA4"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4EA4">
        <w:rPr>
          <w:rFonts w:ascii="Times New Roman" w:hAnsi="Times New Roman" w:cs="Times New Roman"/>
          <w:color w:val="000000"/>
          <w:sz w:val="28"/>
          <w:szCs w:val="28"/>
        </w:rPr>
        <w:t>Строк суборенди не може перевищувати строку визначеного договором оренди землі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AA9874" w14:textId="77777777" w:rsidR="006106A2" w:rsidRPr="00B54EA4" w:rsidRDefault="006106A2" w:rsidP="006106A2">
      <w:pPr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A76080" w14:textId="77777777" w:rsidR="006106A2" w:rsidRDefault="006106A2" w:rsidP="006106A2">
      <w:pPr>
        <w:tabs>
          <w:tab w:val="num" w:pos="0"/>
          <w:tab w:val="left" w:pos="449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EA4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4EA4">
        <w:rPr>
          <w:rFonts w:ascii="Times New Roman" w:hAnsi="Times New Roman" w:cs="Times New Roman"/>
          <w:color w:val="000000"/>
          <w:sz w:val="28"/>
          <w:szCs w:val="28"/>
        </w:rPr>
        <w:t>Землекористувачу:</w:t>
      </w:r>
    </w:p>
    <w:p w14:paraId="132DD77C" w14:textId="03C4E437" w:rsidR="006106A2" w:rsidRPr="00A53105" w:rsidRDefault="006106A2" w:rsidP="006106A2">
      <w:pPr>
        <w:tabs>
          <w:tab w:val="num" w:pos="0"/>
          <w:tab w:val="left" w:pos="449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3105">
        <w:rPr>
          <w:rFonts w:ascii="Times New Roman" w:hAnsi="Times New Roman" w:cs="Times New Roman"/>
          <w:color w:val="000000"/>
          <w:sz w:val="28"/>
          <w:szCs w:val="28"/>
        </w:rPr>
        <w:t>- укласти договір про зміни до договору оренди землі від 23.09.201</w:t>
      </w:r>
      <w:r w:rsidR="001C026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53105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1C026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53105">
        <w:rPr>
          <w:rFonts w:ascii="Times New Roman" w:hAnsi="Times New Roman" w:cs="Times New Roman"/>
          <w:color w:val="000000"/>
          <w:sz w:val="28"/>
          <w:szCs w:val="28"/>
        </w:rPr>
        <w:t>9598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0B06060" w14:textId="77777777" w:rsidR="006106A2" w:rsidRDefault="006106A2" w:rsidP="006106A2">
      <w:pPr>
        <w:tabs>
          <w:tab w:val="num" w:pos="0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4EA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4EA4">
        <w:rPr>
          <w:rFonts w:ascii="Times New Roman" w:hAnsi="Times New Roman" w:cs="Times New Roman"/>
          <w:color w:val="000000"/>
          <w:sz w:val="28"/>
          <w:szCs w:val="28"/>
        </w:rPr>
        <w:t>здійснити державну реєстрацію права суборенди на земельну ділянку у відповідності до вимог чинного земельного законодавства.</w:t>
      </w:r>
    </w:p>
    <w:p w14:paraId="696E22C8" w14:textId="77777777" w:rsidR="006106A2" w:rsidRPr="00B54EA4" w:rsidRDefault="006106A2" w:rsidP="006106A2">
      <w:pPr>
        <w:tabs>
          <w:tab w:val="num" w:pos="0"/>
        </w:tabs>
        <w:spacing w:line="380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A45E77" w14:textId="41393FAD" w:rsidR="00897DA0" w:rsidRDefault="00897DA0" w:rsidP="006106A2">
      <w:pPr>
        <w:widowControl w:val="0"/>
        <w:spacing w:line="380" w:lineRule="exact"/>
        <w:ind w:right="14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37C8CF13" w:rsidR="003B3830" w:rsidRPr="00E65CDF" w:rsidRDefault="00AD5FF5" w:rsidP="006106A2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Кон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 xml:space="preserve">ь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 викона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>ям да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аде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 xml:space="preserve"> пи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ь еко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ії,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родокор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стува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росторо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тку, міс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65CDF">
        <w:rPr>
          <w:rFonts w:ascii="Times New Roman" w:hAnsi="Times New Roman" w:cs="Times New Roman"/>
          <w:sz w:val="28"/>
          <w:szCs w:val="28"/>
        </w:rPr>
        <w:t>тва, ре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юва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емел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65CDF">
        <w:rPr>
          <w:rFonts w:ascii="Times New Roman" w:hAnsi="Times New Roman" w:cs="Times New Roman"/>
          <w:sz w:val="28"/>
          <w:szCs w:val="28"/>
        </w:rPr>
        <w:t>х від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осин (Нес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65CDF">
        <w:rPr>
          <w:rFonts w:ascii="Times New Roman" w:hAnsi="Times New Roman" w:cs="Times New Roman"/>
          <w:sz w:val="28"/>
          <w:szCs w:val="28"/>
        </w:rPr>
        <w:t>ка місько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дріє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65CDF" w:rsidRDefault="00064588" w:rsidP="006106A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593F6" w14:textId="71E9B717" w:rsidR="000923C4" w:rsidRPr="00E65CDF" w:rsidRDefault="00064588" w:rsidP="006106A2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E65CDF" w:rsidRDefault="00C238DF" w:rsidP="00897DA0">
      <w:pPr>
        <w:widowControl w:val="0"/>
        <w:spacing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E65C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1E33D656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744FE1">
      <w:pgSz w:w="11905" w:h="16838"/>
      <w:pgMar w:top="568" w:right="845" w:bottom="127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 w16cid:durableId="118594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77E4"/>
    <w:rsid w:val="000F09EB"/>
    <w:rsid w:val="001429B8"/>
    <w:rsid w:val="0014351B"/>
    <w:rsid w:val="00151FB5"/>
    <w:rsid w:val="00154BE9"/>
    <w:rsid w:val="001606B5"/>
    <w:rsid w:val="00165B4E"/>
    <w:rsid w:val="00181636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0267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6A2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4FE1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97DA0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6EA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765F0"/>
    <w:rsid w:val="00C804C6"/>
    <w:rsid w:val="00C90B39"/>
    <w:rsid w:val="00CA6872"/>
    <w:rsid w:val="00CB5F74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3</cp:revision>
  <cp:lastPrinted>2025-10-21T12:02:00Z</cp:lastPrinted>
  <dcterms:created xsi:type="dcterms:W3CDTF">2025-10-13T07:02:00Z</dcterms:created>
  <dcterms:modified xsi:type="dcterms:W3CDTF">2025-10-21T12:03:00Z</dcterms:modified>
</cp:coreProperties>
</file>