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0740F7D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37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4245F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39E63744" w:rsidR="00D74B07" w:rsidRPr="00E4245F" w:rsidRDefault="004F539A" w:rsidP="009A375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E6B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9A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дозволу </w:t>
      </w:r>
      <w:r w:rsidR="009A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 «БК «ЖИТЛОПРОМБУД-8» </w:t>
      </w:r>
      <w:r w:rsidR="009A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розроблення </w:t>
      </w:r>
      <w:proofErr w:type="spellStart"/>
      <w:r w:rsidR="009A37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9A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</w:t>
      </w:r>
      <w:r w:rsidR="009A3752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в оренду земельної ділянки </w:t>
      </w:r>
      <w:r w:rsidR="009A3752">
        <w:rPr>
          <w:rFonts w:ascii="Times New Roman" w:hAnsi="Times New Roman" w:cs="Times New Roman"/>
          <w:sz w:val="28"/>
          <w:szCs w:val="28"/>
        </w:rPr>
        <w:t>для обслуговування нежитлового об’єкта по вул. Марії Заньковецької, 1 в Корабельному районі м. Миколаєва</w:t>
      </w:r>
      <w:r w:rsidR="009A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A63EC3" w:rsidRPr="00620E6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11A7FB1C" w14:textId="77777777" w:rsidR="009A3752" w:rsidRDefault="008B7376" w:rsidP="009A375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7F01D7C" w:rsidR="00CD4DFD" w:rsidRPr="009A3752" w:rsidRDefault="009A3752" w:rsidP="009A375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Розглянувши звернення </w:t>
      </w:r>
      <w:r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 «БК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ИТЛОПРОМБУД</w:t>
      </w:r>
      <w:r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-8»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дозвільну справу від </w:t>
      </w:r>
      <w:r w:rsidRPr="00AF4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25.06.2025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</w:t>
      </w:r>
      <w:r w:rsidRPr="00AF4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19.04-06/33309/2025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дозволу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 «БК «ЖИТЛОПРОМБУД-8»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в оренду земельної ділянки </w:t>
      </w:r>
      <w:r>
        <w:rPr>
          <w:rFonts w:ascii="Times New Roman" w:hAnsi="Times New Roman" w:cs="Times New Roman"/>
          <w:sz w:val="28"/>
          <w:szCs w:val="28"/>
        </w:rPr>
        <w:t>для обслуговування нежитлового об’єкта по вул. Марії Заньковецької, 1 в Корабельному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ня на сесію міської </w:t>
      </w:r>
      <w:r w:rsidR="00C31984" w:rsidRPr="00620E6B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C31984" w:rsidRPr="00620E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20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5B7B98" w14:textId="77777777" w:rsidR="009A3752" w:rsidRPr="00563824" w:rsidRDefault="00C31984" w:rsidP="009A375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E6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20E6B">
        <w:rPr>
          <w:rFonts w:ascii="Times New Roman" w:hAnsi="Times New Roman" w:cs="Times New Roman"/>
          <w:sz w:val="28"/>
          <w:szCs w:val="28"/>
        </w:rPr>
        <w:t>про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20E6B">
        <w:rPr>
          <w:rFonts w:ascii="Times New Roman" w:hAnsi="Times New Roman" w:cs="Times New Roman"/>
          <w:sz w:val="28"/>
          <w:szCs w:val="28"/>
        </w:rPr>
        <w:t>к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0E6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0E6B">
        <w:rPr>
          <w:rFonts w:ascii="Times New Roman" w:hAnsi="Times New Roman" w:cs="Times New Roman"/>
          <w:sz w:val="28"/>
          <w:szCs w:val="28"/>
        </w:rPr>
        <w:t xml:space="preserve"> рі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20E6B">
        <w:rPr>
          <w:rFonts w:ascii="Times New Roman" w:hAnsi="Times New Roman" w:cs="Times New Roman"/>
          <w:sz w:val="28"/>
          <w:szCs w:val="28"/>
        </w:rPr>
        <w:t>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0E6B">
        <w:rPr>
          <w:rFonts w:ascii="Times New Roman" w:hAnsi="Times New Roman" w:cs="Times New Roman"/>
          <w:sz w:val="28"/>
          <w:szCs w:val="28"/>
        </w:rPr>
        <w:t xml:space="preserve">я 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0E6B">
        <w:rPr>
          <w:rFonts w:ascii="Times New Roman" w:hAnsi="Times New Roman" w:cs="Times New Roman"/>
          <w:sz w:val="28"/>
          <w:szCs w:val="28"/>
        </w:rPr>
        <w:t>ередбаче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0E6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20E6B">
        <w:rPr>
          <w:rFonts w:ascii="Times New Roman" w:hAnsi="Times New Roman" w:cs="Times New Roman"/>
          <w:sz w:val="28"/>
          <w:szCs w:val="28"/>
        </w:rPr>
        <w:t>«</w:t>
      </w:r>
      <w:r w:rsidR="009A3752" w:rsidRPr="0056382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37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A3752" w:rsidRPr="0056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Надати </w:t>
      </w:r>
      <w:r w:rsidR="009A3752" w:rsidRPr="00563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="009A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3752" w:rsidRPr="00563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«БК «ЖИТЛОПРОМБУД-8» </w:t>
      </w:r>
      <w:r w:rsidR="009A3752" w:rsidRPr="00563824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</w:t>
      </w:r>
      <w:proofErr w:type="spellStart"/>
      <w:r w:rsidR="009A3752" w:rsidRPr="0056382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A3752" w:rsidRPr="0056382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орієнтовною площею </w:t>
      </w:r>
      <w:r w:rsidR="009A3752">
        <w:rPr>
          <w:rFonts w:ascii="Times New Roman" w:eastAsia="Times New Roman" w:hAnsi="Times New Roman" w:cs="Times New Roman"/>
          <w:sz w:val="28"/>
          <w:szCs w:val="28"/>
        </w:rPr>
        <w:t>16800 </w:t>
      </w:r>
      <w:proofErr w:type="spellStart"/>
      <w:r w:rsidR="009A3752" w:rsidRPr="0056382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A3752" w:rsidRPr="00563824">
        <w:rPr>
          <w:rFonts w:ascii="Times New Roman" w:eastAsia="Times New Roman" w:hAnsi="Times New Roman" w:cs="Times New Roman"/>
          <w:sz w:val="28"/>
          <w:szCs w:val="28"/>
        </w:rPr>
        <w:t xml:space="preserve">, із </w:t>
      </w:r>
      <w:r w:rsidR="009A3752" w:rsidRPr="00563824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 комунальної власності, з віднесенням за цільовим призначенням, згідно із класифікацією видів цільового призначення земель до</w:t>
      </w:r>
      <w:r w:rsidR="009A3752" w:rsidRPr="00563824">
        <w:rPr>
          <w:rFonts w:ascii="Times New Roman" w:hAnsi="Times New Roman" w:cs="Times New Roman"/>
          <w:sz w:val="28"/>
          <w:szCs w:val="28"/>
        </w:rPr>
        <w:t xml:space="preserve"> </w:t>
      </w:r>
      <w:r w:rsidR="009A3752" w:rsidRPr="00563824">
        <w:rPr>
          <w:rFonts w:ascii="Times New Roman" w:eastAsia="Times New Roman" w:hAnsi="Times New Roman" w:cs="Times New Roman"/>
          <w:sz w:val="28"/>
          <w:szCs w:val="28"/>
        </w:rPr>
        <w:t>11.02 -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A37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3752" w:rsidRPr="00AF41DF">
        <w:rPr>
          <w:rFonts w:ascii="Times New Roman" w:hAnsi="Times New Roman" w:cs="Times New Roman"/>
          <w:sz w:val="28"/>
          <w:szCs w:val="28"/>
        </w:rPr>
        <w:t>для обслуговування нежитлового об</w:t>
      </w:r>
      <w:r w:rsidR="009A3752" w:rsidRPr="00E93568">
        <w:rPr>
          <w:rFonts w:ascii="Times New Roman" w:hAnsi="Times New Roman" w:cs="Times New Roman"/>
          <w:sz w:val="28"/>
          <w:szCs w:val="28"/>
        </w:rPr>
        <w:t>’єкта</w:t>
      </w:r>
      <w:r w:rsidR="009A3752" w:rsidRPr="00AF41DF">
        <w:rPr>
          <w:rFonts w:ascii="Times New Roman" w:hAnsi="Times New Roman" w:cs="Times New Roman"/>
          <w:sz w:val="28"/>
          <w:szCs w:val="28"/>
        </w:rPr>
        <w:t xml:space="preserve"> по вул.</w:t>
      </w:r>
      <w:r w:rsidR="009A3752">
        <w:rPr>
          <w:rFonts w:ascii="Times New Roman" w:hAnsi="Times New Roman" w:cs="Times New Roman"/>
          <w:sz w:val="28"/>
          <w:szCs w:val="28"/>
        </w:rPr>
        <w:t> </w:t>
      </w:r>
      <w:r w:rsidR="009A3752" w:rsidRPr="00AF41DF">
        <w:rPr>
          <w:rFonts w:ascii="Times New Roman" w:hAnsi="Times New Roman" w:cs="Times New Roman"/>
          <w:sz w:val="28"/>
          <w:szCs w:val="28"/>
        </w:rPr>
        <w:t>Марії Заньковецької, 1 в Корабельному районі м.</w:t>
      </w:r>
      <w:r w:rsidR="009A3752">
        <w:rPr>
          <w:rFonts w:ascii="Times New Roman" w:hAnsi="Times New Roman" w:cs="Times New Roman"/>
          <w:sz w:val="28"/>
          <w:szCs w:val="28"/>
        </w:rPr>
        <w:t> </w:t>
      </w:r>
      <w:r w:rsidR="009A3752" w:rsidRPr="00AF41DF">
        <w:rPr>
          <w:rFonts w:ascii="Times New Roman" w:hAnsi="Times New Roman" w:cs="Times New Roman"/>
          <w:sz w:val="28"/>
          <w:szCs w:val="28"/>
        </w:rPr>
        <w:t>Миколаєва</w:t>
      </w:r>
      <w:r w:rsidR="009A3752" w:rsidRPr="00563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A3752" w:rsidRPr="00563824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30.06.2025</w:t>
      </w:r>
      <w:r w:rsidR="009A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752" w:rsidRPr="00563824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A3752" w:rsidRPr="00AF41DF">
        <w:rPr>
          <w:rFonts w:ascii="Times New Roman" w:eastAsia="Times New Roman" w:hAnsi="Times New Roman" w:cs="Times New Roman"/>
          <w:sz w:val="28"/>
          <w:szCs w:val="28"/>
        </w:rPr>
        <w:t xml:space="preserve">35901/12.02-13/25-2 </w:t>
      </w:r>
      <w:r w:rsidR="009A3752" w:rsidRPr="0056382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2A13561" w14:textId="77777777" w:rsidR="009A3752" w:rsidRPr="00563824" w:rsidRDefault="009A3752" w:rsidP="009A3752">
      <w:pPr>
        <w:tabs>
          <w:tab w:val="left" w:pos="5245"/>
        </w:tabs>
        <w:spacing w:line="34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89CF2A" w14:textId="77777777" w:rsidR="009A3752" w:rsidRPr="00563824" w:rsidRDefault="009A3752" w:rsidP="009A3752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563824">
        <w:rPr>
          <w:color w:val="000000" w:themeColor="text1"/>
          <w:sz w:val="28"/>
          <w:szCs w:val="28"/>
        </w:rPr>
        <w:t>2. ТОВ</w:t>
      </w:r>
      <w:r>
        <w:rPr>
          <w:color w:val="000000" w:themeColor="text1"/>
          <w:sz w:val="28"/>
          <w:szCs w:val="28"/>
        </w:rPr>
        <w:t xml:space="preserve"> </w:t>
      </w:r>
      <w:r w:rsidRPr="00563824">
        <w:rPr>
          <w:color w:val="000000" w:themeColor="text1"/>
          <w:sz w:val="28"/>
          <w:szCs w:val="28"/>
        </w:rPr>
        <w:t xml:space="preserve">«БК «ЖИТЛОПРОМБУД-8» надати до департаменту з надання адміністративних послуг Миколаївської міської ради розроблений </w:t>
      </w:r>
      <w:proofErr w:type="spellStart"/>
      <w:r w:rsidRPr="00563824">
        <w:rPr>
          <w:color w:val="000000" w:themeColor="text1"/>
          <w:sz w:val="28"/>
          <w:szCs w:val="28"/>
        </w:rPr>
        <w:t>проєкт</w:t>
      </w:r>
      <w:proofErr w:type="spellEnd"/>
      <w:r w:rsidRPr="00563824">
        <w:rPr>
          <w:color w:val="000000" w:themeColor="text1"/>
          <w:sz w:val="28"/>
          <w:szCs w:val="28"/>
        </w:rPr>
        <w:t> землеустрою.</w:t>
      </w:r>
    </w:p>
    <w:p w14:paraId="1ADD3ABA" w14:textId="77777777" w:rsidR="009A3752" w:rsidRPr="00563824" w:rsidRDefault="009A3752" w:rsidP="009A3752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</w:p>
    <w:p w14:paraId="7A026BB7" w14:textId="3422BB73" w:rsidR="003B3830" w:rsidRPr="00EC1BDD" w:rsidRDefault="00AD5FF5" w:rsidP="009A375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3752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2652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2025-07-23T11:08:00Z</cp:lastPrinted>
  <dcterms:created xsi:type="dcterms:W3CDTF">2025-07-23T11:11:00Z</dcterms:created>
  <dcterms:modified xsi:type="dcterms:W3CDTF">2025-07-23T11:11:00Z</dcterms:modified>
</cp:coreProperties>
</file>