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B5F621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3FAF" w:rsidRPr="00813FA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35431" w:rsidRPr="00813FA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13FAF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5CE8ABB" w:rsidR="00D74B07" w:rsidRPr="00813FAF" w:rsidRDefault="004F539A" w:rsidP="00813FAF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C1BDD">
        <w:rPr>
          <w:color w:val="303030"/>
          <w:sz w:val="28"/>
          <w:szCs w:val="28"/>
        </w:rPr>
        <w:t>«</w:t>
      </w:r>
      <w:r w:rsidR="00813FAF" w:rsidRPr="00813FAF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громадянці </w:t>
      </w:r>
      <w:proofErr w:type="spellStart"/>
      <w:r w:rsidR="00813FAF" w:rsidRPr="00813FAF">
        <w:rPr>
          <w:rFonts w:ascii="Times New Roman" w:eastAsia="TimesNewRomanPSMT" w:hAnsi="Times New Roman" w:cs="Times New Roman"/>
          <w:sz w:val="28"/>
          <w:szCs w:val="28"/>
        </w:rPr>
        <w:t>Манеровій</w:t>
      </w:r>
      <w:proofErr w:type="spellEnd"/>
      <w:r w:rsidR="00813FAF" w:rsidRPr="00813FAF">
        <w:rPr>
          <w:rFonts w:ascii="Times New Roman" w:eastAsia="TimesNewRomanPSMT" w:hAnsi="Times New Roman" w:cs="Times New Roman"/>
          <w:sz w:val="28"/>
          <w:szCs w:val="28"/>
        </w:rPr>
        <w:t xml:space="preserve"> Олені Олегівні </w:t>
      </w:r>
      <w:r w:rsidR="00813FAF" w:rsidRPr="00813FAF">
        <w:rPr>
          <w:rFonts w:ascii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="00813FAF" w:rsidRPr="00813FA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13FAF" w:rsidRPr="00813FAF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для будівництва і обслуговування житлового будинку </w:t>
      </w:r>
      <w:r w:rsidR="00813FAF" w:rsidRPr="00813FAF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="00813FAF" w:rsidRPr="00813FAF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813FAF" w:rsidRPr="00813FAF">
        <w:rPr>
          <w:rFonts w:ascii="Times New Roman" w:eastAsia="TimesNewRomanPSMT" w:hAnsi="Times New Roman" w:cs="Times New Roman"/>
          <w:sz w:val="28"/>
          <w:szCs w:val="28"/>
        </w:rPr>
        <w:t>: вул. Залізничне селище, 87 в Заводському районі м. Миколаєва</w:t>
      </w:r>
      <w:r w:rsidR="00813FAF" w:rsidRPr="00813FAF">
        <w:rPr>
          <w:rFonts w:ascii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A63EC3" w:rsidRPr="00813FAF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0BF26E7C" w14:textId="77777777" w:rsidR="00813FAF" w:rsidRDefault="008B7376" w:rsidP="00813FA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CFE899F" w:rsidR="00CD4DFD" w:rsidRPr="00813FAF" w:rsidRDefault="00813FAF" w:rsidP="00813FA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6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9D637E">
        <w:rPr>
          <w:rFonts w:ascii="Times New Roman" w:eastAsia="TimesNewRomanPSMT" w:hAnsi="Times New Roman" w:cs="Times New Roman"/>
          <w:sz w:val="28"/>
          <w:szCs w:val="28"/>
        </w:rPr>
        <w:t>Манеров</w:t>
      </w:r>
      <w:r>
        <w:rPr>
          <w:rFonts w:ascii="Times New Roman" w:eastAsia="TimesNewRomanPSMT" w:hAnsi="Times New Roman" w:cs="Times New Roman"/>
          <w:sz w:val="28"/>
          <w:szCs w:val="28"/>
        </w:rPr>
        <w:t>ої</w:t>
      </w:r>
      <w:proofErr w:type="spellEnd"/>
      <w:r w:rsidRPr="009D637E">
        <w:rPr>
          <w:rFonts w:ascii="Times New Roman" w:eastAsia="TimesNewRomanPSMT" w:hAnsi="Times New Roman" w:cs="Times New Roman"/>
          <w:sz w:val="28"/>
          <w:szCs w:val="28"/>
        </w:rPr>
        <w:t xml:space="preserve"> Олен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D637E">
        <w:rPr>
          <w:rFonts w:ascii="Times New Roman" w:eastAsia="TimesNewRomanPSMT" w:hAnsi="Times New Roman" w:cs="Times New Roman"/>
          <w:sz w:val="28"/>
          <w:szCs w:val="28"/>
        </w:rPr>
        <w:t xml:space="preserve"> Олегівн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C347F6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801F8A">
        <w:rPr>
          <w:rFonts w:ascii="Times New Roman" w:hAnsi="Times New Roman" w:cs="Times New Roman"/>
          <w:sz w:val="28"/>
          <w:szCs w:val="28"/>
        </w:rPr>
        <w:t xml:space="preserve">10.06.2025 </w:t>
      </w:r>
      <w:r w:rsidRPr="00C347F6">
        <w:rPr>
          <w:rFonts w:ascii="Times New Roman" w:hAnsi="Times New Roman" w:cs="Times New Roman"/>
          <w:sz w:val="28"/>
          <w:szCs w:val="28"/>
        </w:rPr>
        <w:t>№ </w:t>
      </w:r>
      <w:r w:rsidRPr="00801F8A">
        <w:rPr>
          <w:rFonts w:ascii="Times New Roman" w:hAnsi="Times New Roman" w:cs="Times New Roman"/>
          <w:sz w:val="28"/>
          <w:szCs w:val="28"/>
        </w:rPr>
        <w:t>19.04-06/29634/2025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9D637E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громадянці </w:t>
      </w:r>
      <w:proofErr w:type="spellStart"/>
      <w:r w:rsidRPr="009D637E">
        <w:rPr>
          <w:rFonts w:ascii="Times New Roman" w:eastAsia="TimesNewRomanPSMT" w:hAnsi="Times New Roman" w:cs="Times New Roman"/>
          <w:sz w:val="28"/>
          <w:szCs w:val="28"/>
        </w:rPr>
        <w:t>Манеровій</w:t>
      </w:r>
      <w:proofErr w:type="spellEnd"/>
      <w:r w:rsidRPr="009D637E">
        <w:rPr>
          <w:rFonts w:ascii="Times New Roman" w:eastAsia="TimesNewRomanPSMT" w:hAnsi="Times New Roman" w:cs="Times New Roman"/>
          <w:sz w:val="28"/>
          <w:szCs w:val="28"/>
        </w:rPr>
        <w:t xml:space="preserve"> Олені Олегівні </w:t>
      </w:r>
      <w:r w:rsidRPr="009D637E">
        <w:rPr>
          <w:rFonts w:ascii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Pr="009D637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D637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для будівництва і обслуговування житлового будинку </w:t>
      </w:r>
      <w:r w:rsidRPr="009D637E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Pr="009D637E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9D637E">
        <w:rPr>
          <w:rFonts w:ascii="Times New Roman" w:eastAsia="TimesNewRomanPSMT" w:hAnsi="Times New Roman" w:cs="Times New Roman"/>
          <w:sz w:val="28"/>
          <w:szCs w:val="28"/>
        </w:rPr>
        <w:t>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D637E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9D637E">
        <w:rPr>
          <w:rFonts w:ascii="Times New Roman" w:eastAsia="TimesNewRomanPSMT" w:hAnsi="Times New Roman" w:cs="Times New Roman"/>
          <w:sz w:val="28"/>
          <w:szCs w:val="28"/>
        </w:rPr>
        <w:t>Залізничне селище, 87 в Заводському районі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9D637E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Pr="009D63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D637E">
        <w:rPr>
          <w:rFonts w:ascii="Times New Roman" w:hAnsi="Times New Roman" w:cs="Times New Roman"/>
          <w:sz w:val="28"/>
          <w:szCs w:val="28"/>
        </w:rPr>
        <w:t>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354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A175C9" w14:textId="77777777" w:rsidR="00813FAF" w:rsidRPr="00E25DF9" w:rsidRDefault="00C31984" w:rsidP="00813FAF">
      <w:pPr>
        <w:pStyle w:val="a3"/>
        <w:ind w:firstLine="567"/>
        <w:rPr>
          <w:color w:val="000000"/>
        </w:rPr>
      </w:pPr>
      <w:r w:rsidRPr="00335431">
        <w:t xml:space="preserve">Відповідно до </w:t>
      </w:r>
      <w:proofErr w:type="spellStart"/>
      <w:r w:rsidRPr="00335431">
        <w:t>про</w:t>
      </w:r>
      <w:r w:rsidRPr="00335431">
        <w:rPr>
          <w:w w:val="99"/>
        </w:rPr>
        <w:t>є</w:t>
      </w:r>
      <w:r w:rsidRPr="00335431">
        <w:t>к</w:t>
      </w:r>
      <w:r w:rsidRPr="00335431">
        <w:rPr>
          <w:w w:val="99"/>
        </w:rPr>
        <w:t>т</w:t>
      </w:r>
      <w:r w:rsidRPr="00335431">
        <w:t>у</w:t>
      </w:r>
      <w:proofErr w:type="spellEnd"/>
      <w:r w:rsidRPr="00335431">
        <w:t xml:space="preserve"> рі</w:t>
      </w:r>
      <w:r w:rsidRPr="00335431">
        <w:rPr>
          <w:w w:val="99"/>
        </w:rPr>
        <w:t>ш</w:t>
      </w:r>
      <w:r w:rsidRPr="00335431">
        <w:t>е</w:t>
      </w:r>
      <w:r w:rsidRPr="00335431">
        <w:rPr>
          <w:w w:val="99"/>
        </w:rPr>
        <w:t>нн</w:t>
      </w:r>
      <w:r w:rsidRPr="00335431">
        <w:t xml:space="preserve">я </w:t>
      </w:r>
      <w:r w:rsidRPr="00335431">
        <w:rPr>
          <w:w w:val="99"/>
        </w:rPr>
        <w:t>п</w:t>
      </w:r>
      <w:r w:rsidRPr="00335431">
        <w:t>ередбаче</w:t>
      </w:r>
      <w:r w:rsidRPr="00335431">
        <w:rPr>
          <w:w w:val="99"/>
        </w:rPr>
        <w:t>н</w:t>
      </w:r>
      <w:r w:rsidRPr="00335431">
        <w:t xml:space="preserve">о: </w:t>
      </w:r>
      <w:r w:rsidR="00CD4DFD" w:rsidRPr="00335431">
        <w:t>«</w:t>
      </w:r>
      <w:r w:rsidR="00813FAF" w:rsidRPr="00E25DF9">
        <w:t xml:space="preserve">1. Відмовити громадянці </w:t>
      </w:r>
      <w:proofErr w:type="spellStart"/>
      <w:r w:rsidR="00813FAF" w:rsidRPr="00E25DF9">
        <w:rPr>
          <w:rFonts w:eastAsia="TimesNewRomanPSMT"/>
          <w:lang w:eastAsia="uk-UA"/>
        </w:rPr>
        <w:lastRenderedPageBreak/>
        <w:t>Манеровій</w:t>
      </w:r>
      <w:proofErr w:type="spellEnd"/>
      <w:r w:rsidR="00813FAF" w:rsidRPr="00E25DF9">
        <w:rPr>
          <w:rFonts w:eastAsia="TimesNewRomanPSMT"/>
          <w:lang w:eastAsia="uk-UA"/>
        </w:rPr>
        <w:t xml:space="preserve"> Олені Олегівні </w:t>
      </w:r>
      <w:r w:rsidR="00813FAF" w:rsidRPr="00E25DF9">
        <w:rPr>
          <w:shd w:val="clear" w:color="auto" w:fill="FFFFFF"/>
        </w:rPr>
        <w:t xml:space="preserve">у наданні дозволу </w:t>
      </w:r>
      <w:r w:rsidR="00813FAF" w:rsidRPr="00E25DF9">
        <w:t xml:space="preserve">на виготовлення </w:t>
      </w:r>
      <w:proofErr w:type="spellStart"/>
      <w:r w:rsidR="00813FAF" w:rsidRPr="00E25DF9">
        <w:t>проєкту</w:t>
      </w:r>
      <w:proofErr w:type="spellEnd"/>
      <w:r w:rsidR="00813FAF" w:rsidRPr="00E25DF9">
        <w:t xml:space="preserve"> землеустрою щодо відведення у власність</w:t>
      </w:r>
      <w:r w:rsidR="00813FAF" w:rsidRPr="00E25DF9">
        <w:rPr>
          <w:lang w:eastAsia="uk-UA"/>
        </w:rPr>
        <w:t xml:space="preserve"> земельної ділянки </w:t>
      </w:r>
      <w:r w:rsidR="00813FAF" w:rsidRPr="00E25DF9">
        <w:t>орієнтовною площею 500 </w:t>
      </w:r>
      <w:proofErr w:type="spellStart"/>
      <w:r w:rsidR="00813FAF" w:rsidRPr="00E25DF9">
        <w:t>кв.м</w:t>
      </w:r>
      <w:proofErr w:type="spellEnd"/>
      <w:r w:rsidR="00813FAF" w:rsidRPr="00E25DF9">
        <w:t xml:space="preserve">, з цільовим призначенням згідно з класифікатором видів цільового призначення земельних ділянок: 02.01 – для будівництва і обслуговування житлового будинку, господарських будівель і споруд, </w:t>
      </w:r>
      <w:r w:rsidR="00813FAF" w:rsidRPr="00E25DF9">
        <w:rPr>
          <w:rFonts w:eastAsia="TimesNewRomanPSMT"/>
          <w:lang w:eastAsia="uk-UA"/>
        </w:rPr>
        <w:t xml:space="preserve">за </w:t>
      </w:r>
      <w:proofErr w:type="spellStart"/>
      <w:r w:rsidR="00813FAF" w:rsidRPr="00E25DF9">
        <w:rPr>
          <w:rFonts w:eastAsia="TimesNewRomanPSMT"/>
          <w:lang w:eastAsia="uk-UA"/>
        </w:rPr>
        <w:t>адресою</w:t>
      </w:r>
      <w:proofErr w:type="spellEnd"/>
      <w:r w:rsidR="00813FAF" w:rsidRPr="00E25DF9">
        <w:rPr>
          <w:rFonts w:eastAsia="TimesNewRomanPSMT"/>
          <w:lang w:eastAsia="uk-UA"/>
        </w:rPr>
        <w:t>: вул.</w:t>
      </w:r>
      <w:r w:rsidR="00813FAF">
        <w:rPr>
          <w:rFonts w:eastAsia="TimesNewRomanPSMT"/>
          <w:lang w:eastAsia="uk-UA"/>
        </w:rPr>
        <w:t> </w:t>
      </w:r>
      <w:r w:rsidR="00813FAF" w:rsidRPr="00E25DF9">
        <w:rPr>
          <w:rFonts w:eastAsia="TimesNewRomanPSMT"/>
          <w:lang w:eastAsia="uk-UA"/>
        </w:rPr>
        <w:t>Залізничне селище, 87 в Заводському районі м.</w:t>
      </w:r>
      <w:r w:rsidR="00813FAF">
        <w:rPr>
          <w:rFonts w:eastAsia="TimesNewRomanPSMT"/>
          <w:lang w:eastAsia="uk-UA"/>
        </w:rPr>
        <w:t> </w:t>
      </w:r>
      <w:r w:rsidR="00813FAF" w:rsidRPr="00E25DF9">
        <w:rPr>
          <w:rFonts w:eastAsia="TimesNewRomanPSMT"/>
          <w:lang w:eastAsia="uk-UA"/>
        </w:rPr>
        <w:t>Миколаєва</w:t>
      </w:r>
      <w:r w:rsidR="00813FAF" w:rsidRPr="00E25DF9">
        <w:rPr>
          <w:color w:val="000000"/>
        </w:rPr>
        <w:t>.</w:t>
      </w:r>
    </w:p>
    <w:p w14:paraId="5B308E9D" w14:textId="77777777" w:rsidR="00813FAF" w:rsidRPr="00E25DF9" w:rsidRDefault="00813FAF" w:rsidP="00813FAF">
      <w:pPr>
        <w:pStyle w:val="a3"/>
        <w:ind w:firstLine="851"/>
        <w:rPr>
          <w:color w:val="000000"/>
        </w:rPr>
      </w:pPr>
      <w:r w:rsidRPr="00E25DF9">
        <w:rPr>
          <w:color w:val="000000"/>
        </w:rPr>
        <w:t>Висновок департаменту архітектури та містобудування Миколаївської міської ради від 13.06.2025 № 32708/12.01-17/25-2.</w:t>
      </w:r>
    </w:p>
    <w:p w14:paraId="70DBFAC5" w14:textId="77777777" w:rsidR="00813FAF" w:rsidRPr="00E25DF9" w:rsidRDefault="00813FAF" w:rsidP="00813FAF">
      <w:pPr>
        <w:pStyle w:val="a3"/>
      </w:pPr>
    </w:p>
    <w:p w14:paraId="42303A52" w14:textId="77777777" w:rsidR="00813FAF" w:rsidRPr="00E25DF9" w:rsidRDefault="00813FAF" w:rsidP="00813FAF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25DF9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E25DF9">
        <w:rPr>
          <w:rFonts w:ascii="Times New Roman" w:hAnsi="Times New Roman" w:cs="Times New Roman"/>
          <w:color w:val="303030"/>
          <w:sz w:val="28"/>
          <w:szCs w:val="28"/>
        </w:rPr>
        <w:t xml:space="preserve">невідповідність місця розташування об’єкта вимогам законів, </w:t>
      </w:r>
      <w:r w:rsidRPr="00E25DF9">
        <w:rPr>
          <w:rFonts w:ascii="Times New Roman" w:hAnsi="Times New Roman" w:cs="Times New Roman"/>
          <w:sz w:val="28"/>
          <w:szCs w:val="28"/>
        </w:rPr>
        <w:t>прийнятих відповідно до них нормативно-правових актів (ч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25DF9">
        <w:rPr>
          <w:rFonts w:ascii="Times New Roman" w:hAnsi="Times New Roman" w:cs="Times New Roman"/>
          <w:sz w:val="28"/>
          <w:szCs w:val="28"/>
        </w:rPr>
        <w:t>7 ст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25DF9">
        <w:rPr>
          <w:rFonts w:ascii="Times New Roman" w:hAnsi="Times New Roman" w:cs="Times New Roman"/>
          <w:sz w:val="28"/>
          <w:szCs w:val="28"/>
        </w:rPr>
        <w:t xml:space="preserve">118 Земельного кодексу України), а саме </w:t>
      </w:r>
      <w:proofErr w:type="spellStart"/>
      <w:r w:rsidRPr="00E25DF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25DF9">
        <w:rPr>
          <w:rFonts w:ascii="Times New Roman" w:hAnsi="Times New Roman" w:cs="Times New Roman"/>
          <w:sz w:val="28"/>
          <w:szCs w:val="28"/>
        </w:rPr>
        <w:t>. 5 п. 27 р. X «Перехідні положення» Земельного кодексу України, Указу Президента України «Про ведення воєнного стану в Україні» від 24.02.2022 № 64/2022 (зі змінами).</w:t>
      </w:r>
    </w:p>
    <w:p w14:paraId="46F9B723" w14:textId="4F3A4536" w:rsidR="008645DF" w:rsidRPr="00EC1BDD" w:rsidRDefault="008645DF" w:rsidP="00813FAF">
      <w:pPr>
        <w:spacing w:line="240" w:lineRule="auto"/>
        <w:ind w:firstLine="567"/>
        <w:jc w:val="both"/>
      </w:pPr>
    </w:p>
    <w:p w14:paraId="7A026BB7" w14:textId="74F3A443" w:rsidR="003B3830" w:rsidRPr="00EC1BDD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2025-06-30T06:39:00Z</cp:lastPrinted>
  <dcterms:created xsi:type="dcterms:W3CDTF">2025-06-30T06:46:00Z</dcterms:created>
  <dcterms:modified xsi:type="dcterms:W3CDTF">2025-06-30T06:46:00Z</dcterms:modified>
</cp:coreProperties>
</file>