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04DFFA0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1545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54588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58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40038" w:rsidRDefault="0014351B" w:rsidP="00940038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2F7F7BF0" w:rsidR="004F539A" w:rsidRPr="00154588" w:rsidRDefault="004F539A" w:rsidP="00154588">
      <w:pPr>
        <w:pStyle w:val="a3"/>
        <w:ind w:left="0" w:right="3"/>
        <w:jc w:val="center"/>
      </w:pPr>
      <w:r w:rsidRPr="00154588">
        <w:rPr>
          <w:color w:val="303030"/>
        </w:rPr>
        <w:t>«</w:t>
      </w:r>
      <w:r w:rsidR="00154588" w:rsidRPr="00154588">
        <w:t>Про</w:t>
      </w:r>
      <w:r w:rsidR="00154588" w:rsidRPr="00154588">
        <w:rPr>
          <w:spacing w:val="1"/>
        </w:rPr>
        <w:t xml:space="preserve"> </w:t>
      </w:r>
      <w:r w:rsidR="00154588" w:rsidRPr="00154588">
        <w:t>передачу</w:t>
      </w:r>
      <w:r w:rsidR="00154588" w:rsidRPr="00154588">
        <w:rPr>
          <w:spacing w:val="1"/>
        </w:rPr>
        <w:t xml:space="preserve"> </w:t>
      </w:r>
      <w:r w:rsidR="00154588" w:rsidRPr="00154588">
        <w:t>МКП «МИКОЛАЇВВОДОКАНАЛ»</w:t>
      </w:r>
      <w:r w:rsidR="00154588" w:rsidRPr="00154588">
        <w:rPr>
          <w:spacing w:val="1"/>
        </w:rPr>
        <w:t xml:space="preserve"> </w:t>
      </w:r>
      <w:r w:rsidR="00154588" w:rsidRPr="00154588">
        <w:t>земельної</w:t>
      </w:r>
      <w:r w:rsidR="00154588" w:rsidRPr="00154588">
        <w:rPr>
          <w:spacing w:val="1"/>
        </w:rPr>
        <w:t xml:space="preserve"> </w:t>
      </w:r>
      <w:r w:rsidR="00154588" w:rsidRPr="00154588">
        <w:t>ділянки</w:t>
      </w:r>
      <w:r w:rsidR="00154588" w:rsidRPr="00154588">
        <w:rPr>
          <w:spacing w:val="1"/>
        </w:rPr>
        <w:t xml:space="preserve"> </w:t>
      </w:r>
      <w:r w:rsidR="00154588" w:rsidRPr="00154588">
        <w:t>(кадастровий</w:t>
      </w:r>
      <w:r w:rsidR="00154588" w:rsidRPr="00154588">
        <w:rPr>
          <w:spacing w:val="1"/>
        </w:rPr>
        <w:t xml:space="preserve"> </w:t>
      </w:r>
      <w:r w:rsidR="00154588" w:rsidRPr="00154588">
        <w:t>номер</w:t>
      </w:r>
      <w:r w:rsidR="00154588" w:rsidRPr="00154588">
        <w:rPr>
          <w:spacing w:val="1"/>
        </w:rPr>
        <w:t xml:space="preserve"> </w:t>
      </w:r>
      <w:r w:rsidR="00154588" w:rsidRPr="00154588">
        <w:rPr>
          <w:rFonts w:eastAsia="TimesNewRomanPSMT"/>
        </w:rPr>
        <w:t>4810136300:11:005:0015</w:t>
      </w:r>
      <w:r w:rsidR="00154588" w:rsidRPr="00154588">
        <w:t>)</w:t>
      </w:r>
      <w:r w:rsidR="00154588" w:rsidRPr="00154588">
        <w:rPr>
          <w:spacing w:val="1"/>
        </w:rPr>
        <w:t xml:space="preserve"> </w:t>
      </w:r>
      <w:r w:rsidR="00154588" w:rsidRPr="00154588">
        <w:t>в</w:t>
      </w:r>
      <w:r w:rsidR="00154588" w:rsidRPr="00154588">
        <w:rPr>
          <w:spacing w:val="1"/>
        </w:rPr>
        <w:t xml:space="preserve"> </w:t>
      </w:r>
      <w:r w:rsidR="00154588" w:rsidRPr="00154588">
        <w:t>постійне</w:t>
      </w:r>
      <w:r w:rsidR="00154588" w:rsidRPr="00154588">
        <w:rPr>
          <w:spacing w:val="1"/>
        </w:rPr>
        <w:t xml:space="preserve"> </w:t>
      </w:r>
      <w:r w:rsidR="00154588" w:rsidRPr="00154588">
        <w:t>користування</w:t>
      </w:r>
      <w:r w:rsidR="00154588" w:rsidRPr="00154588">
        <w:rPr>
          <w:spacing w:val="1"/>
        </w:rPr>
        <w:t xml:space="preserve"> </w:t>
      </w:r>
      <w:r w:rsidR="00154588" w:rsidRPr="00154588">
        <w:t>для обслуговування свердловини № 11 по вул. Античній, поблизу будинку № 18, в Заводському районі м. Миколаєва (незабудована</w:t>
      </w:r>
      <w:r w:rsidR="00154588" w:rsidRPr="00154588">
        <w:rPr>
          <w:spacing w:val="1"/>
        </w:rPr>
        <w:t xml:space="preserve"> </w:t>
      </w:r>
      <w:r w:rsidR="00154588" w:rsidRPr="00154588">
        <w:t>земельна</w:t>
      </w:r>
      <w:r w:rsidR="00154588" w:rsidRPr="00154588">
        <w:rPr>
          <w:spacing w:val="-1"/>
        </w:rPr>
        <w:t xml:space="preserve"> </w:t>
      </w:r>
      <w:r w:rsidR="00154588" w:rsidRPr="00154588">
        <w:t>ділянка)</w:t>
      </w:r>
      <w:r w:rsidR="00A63EC3" w:rsidRPr="00154588">
        <w:rPr>
          <w:rFonts w:eastAsia="TimesNewRomanPSMT"/>
        </w:rPr>
        <w:t>»</w:t>
      </w:r>
    </w:p>
    <w:p w14:paraId="2F72EC61" w14:textId="77777777" w:rsidR="00D74B07" w:rsidRPr="00154588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154588" w:rsidRDefault="00CD2D2C" w:rsidP="00D83847">
      <w:pPr>
        <w:pStyle w:val="a3"/>
        <w:spacing w:line="360" w:lineRule="exact"/>
        <w:ind w:left="0" w:firstLine="567"/>
      </w:pPr>
      <w:r w:rsidRPr="00154588">
        <w:t xml:space="preserve">Суб’єктом подання, доповідачем </w:t>
      </w:r>
      <w:proofErr w:type="spellStart"/>
      <w:r w:rsidRPr="00154588">
        <w:t>проєкту</w:t>
      </w:r>
      <w:proofErr w:type="spellEnd"/>
      <w:r w:rsidRPr="00154588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54588">
        <w:t>тел</w:t>
      </w:r>
      <w:proofErr w:type="spellEnd"/>
      <w:r w:rsidRPr="00154588">
        <w:t>. 37-02-71).</w:t>
      </w:r>
    </w:p>
    <w:p w14:paraId="21FA7277" w14:textId="77777777" w:rsidR="00CD2D2C" w:rsidRPr="00154588" w:rsidRDefault="00CD2D2C" w:rsidP="00D83847">
      <w:pPr>
        <w:pStyle w:val="a3"/>
        <w:spacing w:line="360" w:lineRule="exact"/>
        <w:ind w:left="0" w:firstLine="567"/>
      </w:pPr>
      <w:r w:rsidRPr="00154588">
        <w:t>Розробником</w:t>
      </w:r>
      <w:r w:rsidRPr="00154588">
        <w:rPr>
          <w:spacing w:val="1"/>
        </w:rPr>
        <w:t xml:space="preserve"> </w:t>
      </w:r>
      <w:r w:rsidRPr="00154588">
        <w:t>та</w:t>
      </w:r>
      <w:r w:rsidRPr="00154588">
        <w:rPr>
          <w:spacing w:val="1"/>
        </w:rPr>
        <w:t xml:space="preserve"> </w:t>
      </w:r>
      <w:r w:rsidRPr="00154588">
        <w:t>відповідальним</w:t>
      </w:r>
      <w:r w:rsidRPr="00154588">
        <w:rPr>
          <w:spacing w:val="71"/>
        </w:rPr>
        <w:t xml:space="preserve"> </w:t>
      </w:r>
      <w:r w:rsidRPr="00154588">
        <w:t>за</w:t>
      </w:r>
      <w:r w:rsidRPr="00154588">
        <w:rPr>
          <w:spacing w:val="71"/>
        </w:rPr>
        <w:t xml:space="preserve"> </w:t>
      </w:r>
      <w:r w:rsidRPr="00154588">
        <w:t>супровід</w:t>
      </w:r>
      <w:r w:rsidRPr="00154588">
        <w:rPr>
          <w:spacing w:val="71"/>
        </w:rPr>
        <w:t xml:space="preserve"> </w:t>
      </w:r>
      <w:proofErr w:type="spellStart"/>
      <w:r w:rsidRPr="00154588">
        <w:t>проєкту</w:t>
      </w:r>
      <w:proofErr w:type="spellEnd"/>
      <w:r w:rsidRPr="00154588">
        <w:rPr>
          <w:spacing w:val="1"/>
        </w:rPr>
        <w:t xml:space="preserve"> </w:t>
      </w:r>
      <w:r w:rsidRPr="0015458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54588">
        <w:rPr>
          <w:spacing w:val="1"/>
        </w:rPr>
        <w:t xml:space="preserve"> </w:t>
      </w:r>
      <w:r w:rsidRPr="00154588">
        <w:t>Платонова Юрія Михайловича,</w:t>
      </w:r>
      <w:r w:rsidRPr="00154588">
        <w:rPr>
          <w:spacing w:val="1"/>
        </w:rPr>
        <w:t xml:space="preserve"> </w:t>
      </w:r>
      <w:r w:rsidRPr="0015458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54588">
        <w:rPr>
          <w:spacing w:val="-3"/>
        </w:rPr>
        <w:t xml:space="preserve"> </w:t>
      </w:r>
      <w:r w:rsidRPr="00154588">
        <w:t>Миколаїв,</w:t>
      </w:r>
      <w:r w:rsidRPr="00154588">
        <w:rPr>
          <w:spacing w:val="-3"/>
        </w:rPr>
        <w:t xml:space="preserve"> </w:t>
      </w:r>
      <w:r w:rsidRPr="00154588">
        <w:t>вул.</w:t>
      </w:r>
      <w:r w:rsidRPr="00154588">
        <w:rPr>
          <w:spacing w:val="-3"/>
        </w:rPr>
        <w:t xml:space="preserve"> </w:t>
      </w:r>
      <w:r w:rsidRPr="00154588">
        <w:t>Адміральська,</w:t>
      </w:r>
      <w:r w:rsidRPr="00154588">
        <w:rPr>
          <w:spacing w:val="-4"/>
        </w:rPr>
        <w:t xml:space="preserve"> </w:t>
      </w:r>
      <w:r w:rsidRPr="00154588">
        <w:t>20,</w:t>
      </w:r>
      <w:r w:rsidRPr="00154588">
        <w:rPr>
          <w:spacing w:val="-2"/>
        </w:rPr>
        <w:t xml:space="preserve"> </w:t>
      </w:r>
      <w:r w:rsidRPr="00154588">
        <w:t>тел.37-32-35).</w:t>
      </w:r>
    </w:p>
    <w:p w14:paraId="5442B572" w14:textId="77777777" w:rsidR="00154588" w:rsidRPr="00154588" w:rsidRDefault="008B7376" w:rsidP="0015458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5458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54588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54588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54588">
        <w:rPr>
          <w:rFonts w:ascii="Times New Roman" w:hAnsi="Times New Roman" w:cs="Times New Roman"/>
          <w:sz w:val="28"/>
          <w:szCs w:val="28"/>
        </w:rPr>
        <w:t xml:space="preserve"> 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54588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54588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54588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54588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545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C7BCBB6" w:rsidR="00CD4DFD" w:rsidRPr="00154588" w:rsidRDefault="00154588" w:rsidP="00154588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Розглянувши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звернення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МКП «МИКОЛАЇВВОДОКАНАЛ»,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дозвільну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справу від 29.04.2025 № 19.04-06/21365/2025</w:t>
      </w:r>
      <w:r w:rsidR="0014351B" w:rsidRPr="001545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54588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5458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5458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54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ради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з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«Про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«Про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5458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>в</w:t>
      </w:r>
      <w:r w:rsidR="0042597A"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54588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5458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5458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54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5458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54588">
        <w:rPr>
          <w:rFonts w:ascii="Times New Roman" w:hAnsi="Times New Roman" w:cs="Times New Roman"/>
          <w:sz w:val="28"/>
          <w:szCs w:val="28"/>
        </w:rPr>
        <w:t>Про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передачу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земельної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ділянки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(кадастровий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номер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eastAsia="TimesNewRomanPSMT" w:hAnsi="Times New Roman" w:cs="Times New Roman"/>
          <w:sz w:val="28"/>
          <w:szCs w:val="28"/>
        </w:rPr>
        <w:t>4810136300:11:005:0015</w:t>
      </w:r>
      <w:r w:rsidRPr="00154588">
        <w:rPr>
          <w:rFonts w:ascii="Times New Roman" w:hAnsi="Times New Roman" w:cs="Times New Roman"/>
          <w:sz w:val="28"/>
          <w:szCs w:val="28"/>
        </w:rPr>
        <w:t>)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постійне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користування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для обслуговування свердловини № 11 по вул. Античній, поблизу будинку № 18, в Заводському районі м. Миколаєва (незабудована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земельна</w:t>
      </w:r>
      <w:r w:rsidRPr="00154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ділянка)</w:t>
      </w:r>
      <w:r w:rsidR="00977FE0" w:rsidRPr="001545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54588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1984" w:rsidRPr="0015458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31984"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54588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54588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54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B09A7" w14:textId="77777777" w:rsidR="00154588" w:rsidRPr="00154588" w:rsidRDefault="00C31984" w:rsidP="00154588">
      <w:pPr>
        <w:pStyle w:val="a3"/>
        <w:ind w:left="0" w:right="144" w:firstLine="720"/>
      </w:pPr>
      <w:r w:rsidRPr="00154588">
        <w:t xml:space="preserve">Відповідно до </w:t>
      </w:r>
      <w:proofErr w:type="spellStart"/>
      <w:r w:rsidRPr="00154588">
        <w:t>про</w:t>
      </w:r>
      <w:r w:rsidRPr="00154588">
        <w:rPr>
          <w:w w:val="99"/>
        </w:rPr>
        <w:t>є</w:t>
      </w:r>
      <w:r w:rsidRPr="00154588">
        <w:t>к</w:t>
      </w:r>
      <w:r w:rsidRPr="00154588">
        <w:rPr>
          <w:w w:val="99"/>
        </w:rPr>
        <w:t>т</w:t>
      </w:r>
      <w:r w:rsidRPr="00154588">
        <w:t>у</w:t>
      </w:r>
      <w:proofErr w:type="spellEnd"/>
      <w:r w:rsidRPr="00154588">
        <w:t xml:space="preserve"> рі</w:t>
      </w:r>
      <w:r w:rsidRPr="00154588">
        <w:rPr>
          <w:w w:val="99"/>
        </w:rPr>
        <w:t>ш</w:t>
      </w:r>
      <w:r w:rsidRPr="00154588">
        <w:t>е</w:t>
      </w:r>
      <w:r w:rsidRPr="00154588">
        <w:rPr>
          <w:w w:val="99"/>
        </w:rPr>
        <w:t>нн</w:t>
      </w:r>
      <w:r w:rsidRPr="00154588">
        <w:t xml:space="preserve">я </w:t>
      </w:r>
      <w:r w:rsidRPr="00154588">
        <w:rPr>
          <w:w w:val="99"/>
        </w:rPr>
        <w:t>п</w:t>
      </w:r>
      <w:r w:rsidRPr="00154588">
        <w:t>ередбаче</w:t>
      </w:r>
      <w:r w:rsidRPr="00154588">
        <w:rPr>
          <w:w w:val="99"/>
        </w:rPr>
        <w:t>н</w:t>
      </w:r>
      <w:r w:rsidRPr="00154588">
        <w:t xml:space="preserve">о: </w:t>
      </w:r>
      <w:r w:rsidR="00CD4DFD" w:rsidRPr="00154588">
        <w:t>«</w:t>
      </w:r>
      <w:r w:rsidR="00154588" w:rsidRPr="00154588">
        <w:t>1. Затвердити</w:t>
      </w:r>
      <w:r w:rsidR="00154588" w:rsidRPr="00154588">
        <w:rPr>
          <w:spacing w:val="1"/>
        </w:rPr>
        <w:t xml:space="preserve"> </w:t>
      </w:r>
      <w:proofErr w:type="spellStart"/>
      <w:r w:rsidR="00154588" w:rsidRPr="00154588">
        <w:t>проєкт</w:t>
      </w:r>
      <w:proofErr w:type="spellEnd"/>
      <w:r w:rsidR="00154588" w:rsidRPr="00154588">
        <w:rPr>
          <w:spacing w:val="1"/>
        </w:rPr>
        <w:t xml:space="preserve"> </w:t>
      </w:r>
      <w:r w:rsidR="00154588" w:rsidRPr="00154588">
        <w:t>землеустрою</w:t>
      </w:r>
      <w:r w:rsidR="00154588" w:rsidRPr="00154588">
        <w:rPr>
          <w:spacing w:val="1"/>
        </w:rPr>
        <w:t xml:space="preserve"> </w:t>
      </w:r>
      <w:r w:rsidR="00154588" w:rsidRPr="00154588">
        <w:t>щодо</w:t>
      </w:r>
      <w:r w:rsidR="00154588" w:rsidRPr="00154588">
        <w:rPr>
          <w:spacing w:val="1"/>
        </w:rPr>
        <w:t xml:space="preserve"> </w:t>
      </w:r>
      <w:r w:rsidR="00154588" w:rsidRPr="00154588">
        <w:t>відведення</w:t>
      </w:r>
      <w:r w:rsidR="00154588" w:rsidRPr="00154588">
        <w:rPr>
          <w:spacing w:val="1"/>
        </w:rPr>
        <w:t xml:space="preserve"> </w:t>
      </w:r>
      <w:r w:rsidR="00154588" w:rsidRPr="00154588">
        <w:t>земельної</w:t>
      </w:r>
      <w:r w:rsidR="00154588" w:rsidRPr="00154588">
        <w:rPr>
          <w:spacing w:val="1"/>
        </w:rPr>
        <w:t xml:space="preserve"> </w:t>
      </w:r>
      <w:r w:rsidR="00154588" w:rsidRPr="00154588">
        <w:t>ділянки</w:t>
      </w:r>
      <w:r w:rsidR="00154588" w:rsidRPr="00154588">
        <w:rPr>
          <w:spacing w:val="1"/>
        </w:rPr>
        <w:t xml:space="preserve"> </w:t>
      </w:r>
      <w:r w:rsidR="00154588" w:rsidRPr="00154588">
        <w:t>площею</w:t>
      </w:r>
      <w:r w:rsidR="00154588" w:rsidRPr="00154588">
        <w:rPr>
          <w:spacing w:val="-16"/>
        </w:rPr>
        <w:t xml:space="preserve"> </w:t>
      </w:r>
      <w:r w:rsidR="00154588" w:rsidRPr="00154588">
        <w:rPr>
          <w:rFonts w:eastAsia="TimesNewRomanPSMT"/>
        </w:rPr>
        <w:t>16</w:t>
      </w:r>
      <w:r w:rsidR="00154588" w:rsidRPr="00154588">
        <w:rPr>
          <w:rFonts w:eastAsiaTheme="minorHAnsi"/>
        </w:rPr>
        <w:t> </w:t>
      </w:r>
      <w:proofErr w:type="spellStart"/>
      <w:r w:rsidR="00154588" w:rsidRPr="00154588">
        <w:t>кв.м</w:t>
      </w:r>
      <w:proofErr w:type="spellEnd"/>
      <w:r w:rsidR="00154588" w:rsidRPr="00154588">
        <w:rPr>
          <w:spacing w:val="-16"/>
        </w:rPr>
        <w:t xml:space="preserve"> </w:t>
      </w:r>
      <w:r w:rsidR="00154588" w:rsidRPr="00154588">
        <w:t>(кадастровий</w:t>
      </w:r>
      <w:r w:rsidR="00154588" w:rsidRPr="00154588">
        <w:rPr>
          <w:spacing w:val="-14"/>
        </w:rPr>
        <w:t xml:space="preserve"> </w:t>
      </w:r>
      <w:r w:rsidR="00154588" w:rsidRPr="00154588">
        <w:t>номер</w:t>
      </w:r>
      <w:r w:rsidR="00154588" w:rsidRPr="00154588">
        <w:rPr>
          <w:spacing w:val="-16"/>
        </w:rPr>
        <w:t xml:space="preserve"> </w:t>
      </w:r>
      <w:r w:rsidR="00154588" w:rsidRPr="00154588">
        <w:rPr>
          <w:rFonts w:eastAsia="TimesNewRomanPSMT"/>
        </w:rPr>
        <w:t>4810136300:11:005:0015</w:t>
      </w:r>
      <w:r w:rsidR="00154588" w:rsidRPr="00154588">
        <w:t>),</w:t>
      </w:r>
      <w:r w:rsidR="00154588" w:rsidRPr="00154588">
        <w:rPr>
          <w:spacing w:val="-16"/>
        </w:rPr>
        <w:t xml:space="preserve"> </w:t>
      </w:r>
      <w:r w:rsidR="00154588" w:rsidRPr="00154588">
        <w:t>з</w:t>
      </w:r>
      <w:r w:rsidR="00154588" w:rsidRPr="00154588">
        <w:rPr>
          <w:spacing w:val="-15"/>
        </w:rPr>
        <w:t xml:space="preserve"> </w:t>
      </w:r>
      <w:r w:rsidR="00154588" w:rsidRPr="00154588">
        <w:t>метою</w:t>
      </w:r>
      <w:r w:rsidR="00154588" w:rsidRPr="00154588">
        <w:rPr>
          <w:spacing w:val="-16"/>
        </w:rPr>
        <w:t xml:space="preserve"> </w:t>
      </w:r>
      <w:r w:rsidR="00154588" w:rsidRPr="00154588">
        <w:t>передачі</w:t>
      </w:r>
      <w:r w:rsidR="00154588" w:rsidRPr="00154588">
        <w:rPr>
          <w:spacing w:val="-67"/>
        </w:rPr>
        <w:t xml:space="preserve"> </w:t>
      </w:r>
      <w:r w:rsidR="00154588" w:rsidRPr="00154588">
        <w:rPr>
          <w:spacing w:val="-1"/>
        </w:rPr>
        <w:t>у</w:t>
      </w:r>
      <w:r w:rsidR="00154588" w:rsidRPr="00154588">
        <w:rPr>
          <w:spacing w:val="-18"/>
        </w:rPr>
        <w:t xml:space="preserve"> </w:t>
      </w:r>
      <w:r w:rsidR="00154588" w:rsidRPr="00154588">
        <w:rPr>
          <w:spacing w:val="-1"/>
        </w:rPr>
        <w:t>постійне</w:t>
      </w:r>
      <w:r w:rsidR="00154588" w:rsidRPr="00154588">
        <w:rPr>
          <w:spacing w:val="-17"/>
        </w:rPr>
        <w:t xml:space="preserve"> </w:t>
      </w:r>
      <w:r w:rsidR="00154588" w:rsidRPr="00154588">
        <w:t>користування</w:t>
      </w:r>
      <w:r w:rsidR="00154588" w:rsidRPr="00154588">
        <w:rPr>
          <w:spacing w:val="-18"/>
        </w:rPr>
        <w:t xml:space="preserve"> </w:t>
      </w:r>
      <w:r w:rsidR="00154588" w:rsidRPr="00154588">
        <w:t>МКП «МИКОЛАЇВВОДОКАНАЛ»</w:t>
      </w:r>
      <w:r w:rsidR="00154588" w:rsidRPr="00154588">
        <w:rPr>
          <w:spacing w:val="-17"/>
        </w:rPr>
        <w:t xml:space="preserve"> </w:t>
      </w:r>
      <w:r w:rsidR="00154588" w:rsidRPr="00154588">
        <w:t>для обслуговування свердловини № 11 по вул. Античній, поблизу будинку № 18, в Заводському районі м. Миколаєва (незабудована</w:t>
      </w:r>
      <w:r w:rsidR="00154588" w:rsidRPr="00154588">
        <w:rPr>
          <w:spacing w:val="1"/>
        </w:rPr>
        <w:t xml:space="preserve"> </w:t>
      </w:r>
      <w:r w:rsidR="00154588" w:rsidRPr="00154588">
        <w:t>земельна</w:t>
      </w:r>
      <w:r w:rsidR="00154588" w:rsidRPr="00154588">
        <w:rPr>
          <w:spacing w:val="-1"/>
        </w:rPr>
        <w:t xml:space="preserve"> </w:t>
      </w:r>
      <w:r w:rsidR="00154588" w:rsidRPr="00154588">
        <w:t>ділянка).</w:t>
      </w:r>
    </w:p>
    <w:p w14:paraId="7DCE33BD" w14:textId="77777777" w:rsidR="00154588" w:rsidRPr="00154588" w:rsidRDefault="00154588" w:rsidP="001545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4588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AA3E553" w14:textId="77777777" w:rsidR="00154588" w:rsidRPr="00154588" w:rsidRDefault="00154588" w:rsidP="0015458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4588">
        <w:rPr>
          <w:color w:val="000000"/>
          <w:sz w:val="28"/>
          <w:szCs w:val="28"/>
        </w:rPr>
        <w:t>- </w:t>
      </w:r>
      <w:r w:rsidRPr="00154588">
        <w:rPr>
          <w:sz w:val="28"/>
          <w:szCs w:val="28"/>
        </w:rPr>
        <w:t>на земельній ділянці площею 0,0</w:t>
      </w:r>
      <w:r w:rsidRPr="00154588">
        <w:rPr>
          <w:sz w:val="28"/>
          <w:szCs w:val="28"/>
          <w:lang w:val="ru-RU"/>
        </w:rPr>
        <w:t>016</w:t>
      </w:r>
      <w:r w:rsidRPr="00154588">
        <w:rPr>
          <w:sz w:val="28"/>
          <w:szCs w:val="28"/>
        </w:rPr>
        <w:t xml:space="preserve"> га за кодом типу 0</w:t>
      </w:r>
      <w:r w:rsidRPr="00154588">
        <w:rPr>
          <w:sz w:val="28"/>
          <w:szCs w:val="28"/>
          <w:lang w:val="ru-RU"/>
        </w:rPr>
        <w:t>2</w:t>
      </w:r>
      <w:r w:rsidRPr="00154588">
        <w:rPr>
          <w:sz w:val="28"/>
          <w:szCs w:val="28"/>
        </w:rPr>
        <w:t>.0</w:t>
      </w:r>
      <w:r w:rsidRPr="00154588">
        <w:rPr>
          <w:sz w:val="28"/>
          <w:szCs w:val="28"/>
          <w:lang w:val="ru-RU"/>
        </w:rPr>
        <w:t>1.1</w:t>
      </w:r>
      <w:r w:rsidRPr="00154588">
        <w:rPr>
          <w:sz w:val="28"/>
          <w:szCs w:val="28"/>
        </w:rPr>
        <w:t xml:space="preserve"> – «Перший пояс зони санітарної охорони джерел та об’єктів централізованого питного водопостачання (суворого режиму)».</w:t>
      </w:r>
    </w:p>
    <w:p w14:paraId="2CA1912C" w14:textId="77777777" w:rsidR="00154588" w:rsidRPr="00154588" w:rsidRDefault="00154588" w:rsidP="00154588">
      <w:pPr>
        <w:tabs>
          <w:tab w:val="left" w:pos="11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1.1. Передати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МКП «МИКОЛАЇВВОДОКАНАЛ»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земельну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ділянку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(кадастровий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номер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eastAsia="TimesNewRomanPSMT" w:hAnsi="Times New Roman" w:cs="Times New Roman"/>
          <w:sz w:val="28"/>
          <w:szCs w:val="28"/>
        </w:rPr>
        <w:t>4810136300:11:005:0015</w:t>
      </w:r>
      <w:r w:rsidRPr="00154588">
        <w:rPr>
          <w:rFonts w:ascii="Times New Roman" w:hAnsi="Times New Roman" w:cs="Times New Roman"/>
          <w:sz w:val="28"/>
          <w:szCs w:val="28"/>
        </w:rPr>
        <w:t>)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площею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eastAsiaTheme="minorHAnsi" w:hAnsi="Times New Roman" w:cs="Times New Roman"/>
          <w:sz w:val="28"/>
          <w:szCs w:val="28"/>
        </w:rPr>
        <w:t>16 </w:t>
      </w:r>
      <w:proofErr w:type="spellStart"/>
      <w:r w:rsidRPr="001545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постійне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користування,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цільовим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призначенням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відповідно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класифікації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видів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цільового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призначення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земель: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11.04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-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для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розміщення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та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експлуатації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основних, підсобних і допоміжних будівель та споруд технічної інфраструктури</w:t>
      </w:r>
      <w:r w:rsidRPr="00154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(виробництва та розподілення газу, постачання пари та гарячої води, збирання,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очищення</w:t>
      </w:r>
      <w:r w:rsidRPr="0015458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та</w:t>
      </w:r>
      <w:r w:rsidRPr="0015458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розподілення</w:t>
      </w:r>
      <w:r w:rsidRPr="0015458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води),</w:t>
      </w:r>
      <w:r w:rsidRPr="0015458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а</w:t>
      </w:r>
      <w:r w:rsidRPr="0015458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саме</w:t>
      </w:r>
      <w:r w:rsidRPr="0015458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для обслуговування свердловини № 11 по вул. Античній, поблизу будинку  № 18, в Заводському районі м. Миколаєва,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відповідно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висновку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 від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01.05.2025 № 24279/12.02-13/25-2.</w:t>
      </w:r>
    </w:p>
    <w:p w14:paraId="4D4B0DAA" w14:textId="77777777" w:rsidR="00154588" w:rsidRPr="00154588" w:rsidRDefault="00154588" w:rsidP="00154588">
      <w:pPr>
        <w:pStyle w:val="a3"/>
        <w:ind w:left="0" w:right="124" w:firstLine="567"/>
      </w:pPr>
    </w:p>
    <w:p w14:paraId="535813F0" w14:textId="77777777" w:rsidR="00154588" w:rsidRPr="00154588" w:rsidRDefault="00154588" w:rsidP="00154588">
      <w:pPr>
        <w:tabs>
          <w:tab w:val="left" w:pos="9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7501CE94" w14:textId="77777777" w:rsidR="00154588" w:rsidRPr="00154588" w:rsidRDefault="00154588" w:rsidP="00154588">
      <w:pPr>
        <w:tabs>
          <w:tab w:val="left" w:pos="94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- одержати</w:t>
      </w:r>
      <w:r w:rsidRPr="001545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 xml:space="preserve">документи, які </w:t>
      </w:r>
      <w:r w:rsidRPr="00154588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посвідчують право на землю, в органах державної реєстрації речових прав на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нерухоме</w:t>
      </w:r>
      <w:r w:rsidRPr="001545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майно;</w:t>
      </w:r>
    </w:p>
    <w:p w14:paraId="615EEF49" w14:textId="77777777" w:rsidR="00154588" w:rsidRPr="00154588" w:rsidRDefault="00154588" w:rsidP="00154588">
      <w:pPr>
        <w:tabs>
          <w:tab w:val="left" w:pos="832"/>
        </w:tabs>
        <w:ind w:right="1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- забезпечити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вільний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доступ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для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прокладання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нових,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ремонту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та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експлуатації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існуючих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інженерних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мереж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і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споруд,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розміщених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у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межах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120EB68A" w14:textId="77777777" w:rsidR="00154588" w:rsidRPr="00154588" w:rsidRDefault="00154588" w:rsidP="00154588">
      <w:pPr>
        <w:tabs>
          <w:tab w:val="left" w:pos="832"/>
        </w:tabs>
        <w:ind w:right="1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- виконувати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обов'язки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землекористувача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відповідно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до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вимог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Земельного</w:t>
      </w:r>
      <w:r w:rsidRPr="0015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4588">
        <w:rPr>
          <w:rFonts w:ascii="Times New Roman" w:hAnsi="Times New Roman" w:cs="Times New Roman"/>
          <w:sz w:val="28"/>
          <w:szCs w:val="28"/>
        </w:rPr>
        <w:t>кодексу України.</w:t>
      </w:r>
    </w:p>
    <w:p w14:paraId="597D78A4" w14:textId="77777777" w:rsidR="00154588" w:rsidRPr="00154588" w:rsidRDefault="00154588" w:rsidP="00154588">
      <w:pPr>
        <w:pStyle w:val="a3"/>
        <w:ind w:left="0" w:firstLine="567"/>
      </w:pPr>
    </w:p>
    <w:p w14:paraId="7A026BB7" w14:textId="3D8A015F" w:rsidR="003B3830" w:rsidRPr="00154588" w:rsidRDefault="00064588" w:rsidP="00154588">
      <w:pPr>
        <w:tabs>
          <w:tab w:val="left" w:pos="948"/>
        </w:tabs>
        <w:ind w:right="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88">
        <w:rPr>
          <w:rFonts w:ascii="Times New Roman" w:hAnsi="Times New Roman" w:cs="Times New Roman"/>
          <w:sz w:val="28"/>
          <w:szCs w:val="28"/>
        </w:rPr>
        <w:t>Кон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hAnsi="Times New Roman" w:cs="Times New Roman"/>
          <w:sz w:val="28"/>
          <w:szCs w:val="28"/>
        </w:rPr>
        <w:t>ро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hAnsi="Times New Roman" w:cs="Times New Roman"/>
          <w:sz w:val="28"/>
          <w:szCs w:val="28"/>
        </w:rPr>
        <w:t xml:space="preserve">ь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hAnsi="Times New Roman" w:cs="Times New Roman"/>
          <w:sz w:val="28"/>
          <w:szCs w:val="28"/>
        </w:rPr>
        <w:t>а викона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hAnsi="Times New Roman" w:cs="Times New Roman"/>
          <w:sz w:val="28"/>
          <w:szCs w:val="28"/>
        </w:rPr>
        <w:t>ям да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>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hAnsi="Times New Roman" w:cs="Times New Roman"/>
          <w:sz w:val="28"/>
          <w:szCs w:val="28"/>
        </w:rPr>
        <w:t>о рі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54588">
        <w:rPr>
          <w:rFonts w:ascii="Times New Roman" w:hAnsi="Times New Roman" w:cs="Times New Roman"/>
          <w:sz w:val="28"/>
          <w:szCs w:val="28"/>
        </w:rPr>
        <w:t>е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hAnsi="Times New Roman" w:cs="Times New Roman"/>
          <w:sz w:val="28"/>
          <w:szCs w:val="28"/>
        </w:rPr>
        <w:t xml:space="preserve">я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hAnsi="Times New Roman" w:cs="Times New Roman"/>
          <w:sz w:val="28"/>
          <w:szCs w:val="28"/>
        </w:rPr>
        <w:t>ок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hAnsi="Times New Roman" w:cs="Times New Roman"/>
          <w:sz w:val="28"/>
          <w:szCs w:val="28"/>
        </w:rPr>
        <w:t>аде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 xml:space="preserve">о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 xml:space="preserve">а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hAnsi="Times New Roman" w:cs="Times New Roman"/>
          <w:sz w:val="28"/>
          <w:szCs w:val="28"/>
        </w:rPr>
        <w:t>ос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hAnsi="Times New Roman" w:cs="Times New Roman"/>
          <w:sz w:val="28"/>
          <w:szCs w:val="28"/>
        </w:rPr>
        <w:t>і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154588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hAnsi="Times New Roman" w:cs="Times New Roman"/>
          <w:sz w:val="28"/>
          <w:szCs w:val="28"/>
        </w:rPr>
        <w:t xml:space="preserve"> пи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hAnsi="Times New Roman" w:cs="Times New Roman"/>
          <w:sz w:val="28"/>
          <w:szCs w:val="28"/>
        </w:rPr>
        <w:t>а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>ь еко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hAnsi="Times New Roman" w:cs="Times New Roman"/>
          <w:sz w:val="28"/>
          <w:szCs w:val="28"/>
        </w:rPr>
        <w:t>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hAnsi="Times New Roman" w:cs="Times New Roman"/>
          <w:sz w:val="28"/>
          <w:szCs w:val="28"/>
        </w:rPr>
        <w:t xml:space="preserve">ії,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hAnsi="Times New Roman" w:cs="Times New Roman"/>
          <w:sz w:val="28"/>
          <w:szCs w:val="28"/>
        </w:rPr>
        <w:t>р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hAnsi="Times New Roman" w:cs="Times New Roman"/>
          <w:sz w:val="28"/>
          <w:szCs w:val="28"/>
        </w:rPr>
        <w:t>родокор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hAnsi="Times New Roman" w:cs="Times New Roman"/>
          <w:sz w:val="28"/>
          <w:szCs w:val="28"/>
        </w:rPr>
        <w:t>стува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hAnsi="Times New Roman" w:cs="Times New Roman"/>
          <w:sz w:val="28"/>
          <w:szCs w:val="28"/>
        </w:rPr>
        <w:t xml:space="preserve">я,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hAnsi="Times New Roman" w:cs="Times New Roman"/>
          <w:sz w:val="28"/>
          <w:szCs w:val="28"/>
        </w:rPr>
        <w:t>росторо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54588">
        <w:rPr>
          <w:rFonts w:ascii="Times New Roman" w:hAnsi="Times New Roman" w:cs="Times New Roman"/>
          <w:sz w:val="28"/>
          <w:szCs w:val="28"/>
        </w:rPr>
        <w:t>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hAnsi="Times New Roman" w:cs="Times New Roman"/>
          <w:sz w:val="28"/>
          <w:szCs w:val="28"/>
        </w:rPr>
        <w:t>о ро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hAnsi="Times New Roman" w:cs="Times New Roman"/>
          <w:sz w:val="28"/>
          <w:szCs w:val="28"/>
        </w:rPr>
        <w:t>в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hAnsi="Times New Roman" w:cs="Times New Roman"/>
          <w:sz w:val="28"/>
          <w:szCs w:val="28"/>
        </w:rPr>
        <w:t>тку, міс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154588">
        <w:rPr>
          <w:rFonts w:ascii="Times New Roman" w:hAnsi="Times New Roman" w:cs="Times New Roman"/>
          <w:sz w:val="28"/>
          <w:szCs w:val="28"/>
        </w:rPr>
        <w:t>тва, ре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hAnsi="Times New Roman" w:cs="Times New Roman"/>
          <w:sz w:val="28"/>
          <w:szCs w:val="28"/>
        </w:rPr>
        <w:t>у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hAnsi="Times New Roman" w:cs="Times New Roman"/>
          <w:sz w:val="28"/>
          <w:szCs w:val="28"/>
        </w:rPr>
        <w:t>юва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hAnsi="Times New Roman" w:cs="Times New Roman"/>
          <w:sz w:val="28"/>
          <w:szCs w:val="28"/>
        </w:rPr>
        <w:t xml:space="preserve">я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hAnsi="Times New Roman" w:cs="Times New Roman"/>
          <w:sz w:val="28"/>
          <w:szCs w:val="28"/>
        </w:rPr>
        <w:t>емел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154588">
        <w:rPr>
          <w:rFonts w:ascii="Times New Roman" w:hAnsi="Times New Roman" w:cs="Times New Roman"/>
          <w:sz w:val="28"/>
          <w:szCs w:val="28"/>
        </w:rPr>
        <w:t>х від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>осин (Нес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hAnsi="Times New Roman" w:cs="Times New Roman"/>
          <w:sz w:val="28"/>
          <w:szCs w:val="28"/>
        </w:rPr>
        <w:t>ас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hAnsi="Times New Roman" w:cs="Times New Roman"/>
          <w:sz w:val="28"/>
          <w:szCs w:val="28"/>
        </w:rPr>
        <w:t>у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154588">
        <w:rPr>
          <w:rFonts w:ascii="Times New Roman" w:hAnsi="Times New Roman" w:cs="Times New Roman"/>
          <w:sz w:val="28"/>
          <w:szCs w:val="28"/>
        </w:rPr>
        <w:t>ка місько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hAnsi="Times New Roman" w:cs="Times New Roman"/>
          <w:sz w:val="28"/>
          <w:szCs w:val="28"/>
        </w:rPr>
        <w:t xml:space="preserve">о 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hAnsi="Times New Roman" w:cs="Times New Roman"/>
          <w:sz w:val="28"/>
          <w:szCs w:val="28"/>
        </w:rPr>
        <w:t>о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hAnsi="Times New Roman" w:cs="Times New Roman"/>
          <w:sz w:val="28"/>
          <w:szCs w:val="28"/>
        </w:rPr>
        <w:t>ов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hAnsi="Times New Roman" w:cs="Times New Roman"/>
          <w:sz w:val="28"/>
          <w:szCs w:val="28"/>
        </w:rPr>
        <w:t xml:space="preserve"> А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>дріє</w:t>
      </w:r>
      <w:r w:rsidRPr="00154588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54588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58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9B0FB8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588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5458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54588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54588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9B0FB8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B0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9B0FB8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9B0FB8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B0FB8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9B0FB8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588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0FB8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3243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2025-05-12T13:20:00Z</cp:lastPrinted>
  <dcterms:created xsi:type="dcterms:W3CDTF">2025-05-12T13:20:00Z</dcterms:created>
  <dcterms:modified xsi:type="dcterms:W3CDTF">2025-05-12T13:20:00Z</dcterms:modified>
</cp:coreProperties>
</file>