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8F1CF2" w14:textId="7944D2AD" w:rsidR="00C71F5D" w:rsidRDefault="001B79EF" w:rsidP="001606B5">
      <w:pPr>
        <w:widowControl w:val="0"/>
        <w:tabs>
          <w:tab w:val="left" w:pos="7661"/>
        </w:tabs>
        <w:spacing w:line="240" w:lineRule="auto"/>
        <w:ind w:left="7070" w:right="-139" w:hanging="7070"/>
        <w:rPr>
          <w:rFonts w:ascii="Times New Roman" w:eastAsia="Times New Roman" w:hAnsi="Times New Roman" w:cs="Times New Roman"/>
          <w:sz w:val="28"/>
          <w:szCs w:val="28"/>
        </w:rPr>
      </w:pPr>
      <w:bookmarkStart w:id="0" w:name="_page_5_0"/>
      <w:r w:rsidRPr="00B93301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>-zr-</w:t>
      </w:r>
      <w:r w:rsidR="005502CC" w:rsidRPr="00B93301">
        <w:rPr>
          <w:rFonts w:ascii="Times New Roman" w:eastAsia="Times New Roman" w:hAnsi="Times New Roman" w:cs="Times New Roman"/>
          <w:sz w:val="28"/>
          <w:szCs w:val="28"/>
        </w:rPr>
        <w:t>210/</w:t>
      </w:r>
      <w:r w:rsidR="00730EA5">
        <w:rPr>
          <w:rFonts w:ascii="Times New Roman" w:eastAsia="Times New Roman" w:hAnsi="Times New Roman" w:cs="Times New Roman"/>
          <w:sz w:val="28"/>
          <w:szCs w:val="28"/>
        </w:rPr>
        <w:t>3</w:t>
      </w:r>
      <w:r w:rsidR="00E21D9B">
        <w:rPr>
          <w:rFonts w:ascii="Times New Roman" w:eastAsia="Times New Roman" w:hAnsi="Times New Roman" w:cs="Times New Roman"/>
          <w:sz w:val="28"/>
          <w:szCs w:val="28"/>
          <w:lang w:val="ru-RU"/>
        </w:rPr>
        <w:t>4</w:t>
      </w:r>
      <w:r w:rsidR="00A95BBE">
        <w:rPr>
          <w:rFonts w:ascii="Times New Roman" w:eastAsia="Times New Roman" w:hAnsi="Times New Roman" w:cs="Times New Roman"/>
          <w:sz w:val="28"/>
          <w:szCs w:val="28"/>
          <w:lang w:val="ru-RU"/>
        </w:rPr>
        <w:t>8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ab/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ab/>
      </w:r>
      <w:r w:rsidR="00997DE3">
        <w:rPr>
          <w:rFonts w:ascii="Times New Roman" w:eastAsia="Times New Roman" w:hAnsi="Times New Roman" w:cs="Times New Roman"/>
          <w:sz w:val="28"/>
          <w:szCs w:val="28"/>
          <w:lang w:val="ru-RU"/>
        </w:rPr>
        <w:t>1</w:t>
      </w:r>
      <w:r w:rsidR="00A95BBE">
        <w:rPr>
          <w:rFonts w:ascii="Times New Roman" w:eastAsia="Times New Roman" w:hAnsi="Times New Roman" w:cs="Times New Roman"/>
          <w:sz w:val="28"/>
          <w:szCs w:val="28"/>
          <w:lang w:val="ru-RU"/>
        </w:rPr>
        <w:t>3</w:t>
      </w:r>
      <w:r w:rsidR="001429B8" w:rsidRPr="00B93301">
        <w:rPr>
          <w:rFonts w:ascii="Times New Roman" w:eastAsia="Times New Roman" w:hAnsi="Times New Roman" w:cs="Times New Roman"/>
          <w:sz w:val="28"/>
          <w:szCs w:val="28"/>
        </w:rPr>
        <w:t>.</w:t>
      </w:r>
      <w:r w:rsidR="009B2DFF" w:rsidRPr="00B93301">
        <w:rPr>
          <w:rFonts w:ascii="Times New Roman" w:eastAsia="Times New Roman" w:hAnsi="Times New Roman" w:cs="Times New Roman"/>
          <w:sz w:val="28"/>
          <w:szCs w:val="28"/>
        </w:rPr>
        <w:t>0</w:t>
      </w:r>
      <w:r w:rsidR="004F539A">
        <w:rPr>
          <w:rFonts w:ascii="Times New Roman" w:eastAsia="Times New Roman" w:hAnsi="Times New Roman" w:cs="Times New Roman"/>
          <w:sz w:val="28"/>
          <w:szCs w:val="28"/>
        </w:rPr>
        <w:t>3</w:t>
      </w:r>
      <w:r w:rsidR="00035787" w:rsidRPr="00B93301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9B2DFF" w:rsidRPr="00B93301">
        <w:rPr>
          <w:rFonts w:ascii="Times New Roman" w:eastAsia="Times New Roman" w:hAnsi="Times New Roman" w:cs="Times New Roman"/>
          <w:sz w:val="28"/>
          <w:szCs w:val="28"/>
        </w:rPr>
        <w:t>5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="00064588" w:rsidRPr="00B9330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064588" w:rsidRPr="00B93301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>е</w:t>
      </w:r>
      <w:r w:rsidR="00064588" w:rsidRPr="00B9330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>а редак</w:t>
      </w:r>
      <w:r w:rsidR="00064588" w:rsidRPr="00B93301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>ія</w:t>
      </w:r>
    </w:p>
    <w:p w14:paraId="4B7D7A80" w14:textId="77777777" w:rsidR="0014351B" w:rsidRPr="00B93301" w:rsidRDefault="0014351B" w:rsidP="001606B5">
      <w:pPr>
        <w:widowControl w:val="0"/>
        <w:tabs>
          <w:tab w:val="left" w:pos="7661"/>
        </w:tabs>
        <w:spacing w:line="240" w:lineRule="auto"/>
        <w:ind w:left="7070" w:right="-139" w:hanging="7070"/>
        <w:rPr>
          <w:rFonts w:ascii="Times New Roman" w:eastAsia="Times New Roman" w:hAnsi="Times New Roman" w:cs="Times New Roman"/>
          <w:sz w:val="28"/>
          <w:szCs w:val="28"/>
        </w:rPr>
      </w:pPr>
    </w:p>
    <w:p w14:paraId="5DA795B8" w14:textId="77777777" w:rsidR="003B3830" w:rsidRPr="00B93301" w:rsidRDefault="00064588" w:rsidP="008E0CA2">
      <w:pPr>
        <w:widowControl w:val="0"/>
        <w:spacing w:line="240" w:lineRule="auto"/>
        <w:ind w:left="2658" w:right="-139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93301">
        <w:rPr>
          <w:rFonts w:ascii="Times New Roman" w:eastAsia="Times New Roman" w:hAnsi="Times New Roman" w:cs="Times New Roman"/>
          <w:b/>
          <w:bCs/>
          <w:sz w:val="28"/>
          <w:szCs w:val="28"/>
        </w:rPr>
        <w:t>ПОЯ</w:t>
      </w:r>
      <w:r w:rsidRPr="00B9330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С</w:t>
      </w:r>
      <w:r w:rsidRPr="00B93301">
        <w:rPr>
          <w:rFonts w:ascii="Times New Roman" w:eastAsia="Times New Roman" w:hAnsi="Times New Roman" w:cs="Times New Roman"/>
          <w:b/>
          <w:bCs/>
          <w:sz w:val="28"/>
          <w:szCs w:val="28"/>
        </w:rPr>
        <w:t>НЮВА</w:t>
      </w:r>
      <w:r w:rsidRPr="00B9330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ЛЬ</w:t>
      </w:r>
      <w:r w:rsidRPr="00B93301">
        <w:rPr>
          <w:rFonts w:ascii="Times New Roman" w:eastAsia="Times New Roman" w:hAnsi="Times New Roman" w:cs="Times New Roman"/>
          <w:b/>
          <w:bCs/>
          <w:sz w:val="28"/>
          <w:szCs w:val="28"/>
        </w:rPr>
        <w:t>НА ЗАПИС</w:t>
      </w:r>
      <w:r w:rsidRPr="00B9330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B93301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</w:p>
    <w:p w14:paraId="30A4B9B9" w14:textId="732E9CE8" w:rsidR="000923C4" w:rsidRPr="00645F2D" w:rsidRDefault="00064588" w:rsidP="001606B5">
      <w:pPr>
        <w:widowControl w:val="0"/>
        <w:spacing w:before="38" w:line="240" w:lineRule="auto"/>
        <w:ind w:left="1610" w:right="-139"/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</w:pPr>
      <w:r w:rsidRPr="00645F2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до </w:t>
      </w:r>
      <w:proofErr w:type="spellStart"/>
      <w:r w:rsidRPr="00645F2D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пр</w:t>
      </w:r>
      <w:r w:rsidRPr="00645F2D">
        <w:rPr>
          <w:rFonts w:ascii="Times New Roman" w:eastAsia="Times New Roman" w:hAnsi="Times New Roman" w:cs="Times New Roman"/>
          <w:b/>
          <w:bCs/>
          <w:sz w:val="28"/>
          <w:szCs w:val="28"/>
        </w:rPr>
        <w:t>оє</w:t>
      </w:r>
      <w:r w:rsidRPr="00645F2D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кт</w:t>
      </w:r>
      <w:r w:rsidRPr="00645F2D">
        <w:rPr>
          <w:rFonts w:ascii="Times New Roman" w:eastAsia="Times New Roman" w:hAnsi="Times New Roman" w:cs="Times New Roman"/>
          <w:b/>
          <w:bCs/>
          <w:sz w:val="28"/>
          <w:szCs w:val="28"/>
        </w:rPr>
        <w:t>у</w:t>
      </w:r>
      <w:proofErr w:type="spellEnd"/>
      <w:r w:rsidRPr="00645F2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645F2D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р</w:t>
      </w:r>
      <w:r w:rsidRPr="00645F2D">
        <w:rPr>
          <w:rFonts w:ascii="Times New Roman" w:eastAsia="Times New Roman" w:hAnsi="Times New Roman" w:cs="Times New Roman"/>
          <w:b/>
          <w:bCs/>
          <w:sz w:val="28"/>
          <w:szCs w:val="28"/>
        </w:rPr>
        <w:t>іше</w:t>
      </w:r>
      <w:r w:rsidRPr="00645F2D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нн</w:t>
      </w:r>
      <w:r w:rsidRPr="00645F2D">
        <w:rPr>
          <w:rFonts w:ascii="Times New Roman" w:eastAsia="Times New Roman" w:hAnsi="Times New Roman" w:cs="Times New Roman"/>
          <w:b/>
          <w:bCs/>
          <w:sz w:val="28"/>
          <w:szCs w:val="28"/>
        </w:rPr>
        <w:t>я М</w:t>
      </w:r>
      <w:r w:rsidRPr="00645F2D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ик</w:t>
      </w:r>
      <w:r w:rsidRPr="00645F2D">
        <w:rPr>
          <w:rFonts w:ascii="Times New Roman" w:eastAsia="Times New Roman" w:hAnsi="Times New Roman" w:cs="Times New Roman"/>
          <w:b/>
          <w:bCs/>
          <w:sz w:val="28"/>
          <w:szCs w:val="28"/>
        </w:rPr>
        <w:t>олаї</w:t>
      </w:r>
      <w:r w:rsidRPr="00645F2D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в</w:t>
      </w:r>
      <w:r w:rsidRPr="00645F2D">
        <w:rPr>
          <w:rFonts w:ascii="Times New Roman" w:eastAsia="Times New Roman" w:hAnsi="Times New Roman" w:cs="Times New Roman"/>
          <w:b/>
          <w:bCs/>
          <w:sz w:val="28"/>
          <w:szCs w:val="28"/>
        </w:rPr>
        <w:t>сь</w:t>
      </w:r>
      <w:r w:rsidRPr="00645F2D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645F2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ої </w:t>
      </w:r>
      <w:r w:rsidRPr="00645F2D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м</w:t>
      </w:r>
      <w:r w:rsidRPr="00645F2D">
        <w:rPr>
          <w:rFonts w:ascii="Times New Roman" w:eastAsia="Times New Roman" w:hAnsi="Times New Roman" w:cs="Times New Roman"/>
          <w:b/>
          <w:bCs/>
          <w:sz w:val="28"/>
          <w:szCs w:val="28"/>
        </w:rPr>
        <w:t>ісь</w:t>
      </w:r>
      <w:r w:rsidRPr="00645F2D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645F2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ої </w:t>
      </w:r>
      <w:r w:rsidRPr="00645F2D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р</w:t>
      </w:r>
      <w:r w:rsidRPr="00645F2D">
        <w:rPr>
          <w:rFonts w:ascii="Times New Roman" w:eastAsia="Times New Roman" w:hAnsi="Times New Roman" w:cs="Times New Roman"/>
          <w:b/>
          <w:bCs/>
          <w:sz w:val="28"/>
          <w:szCs w:val="28"/>
        </w:rPr>
        <w:t>ад</w:t>
      </w:r>
      <w:r w:rsidR="00E67336" w:rsidRPr="00645F2D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</w:t>
      </w:r>
    </w:p>
    <w:p w14:paraId="5E46652B" w14:textId="77777777" w:rsidR="0014351B" w:rsidRPr="00645F2D" w:rsidRDefault="0014351B" w:rsidP="001606B5">
      <w:pPr>
        <w:widowControl w:val="0"/>
        <w:spacing w:before="38" w:line="240" w:lineRule="auto"/>
        <w:ind w:left="1610" w:right="-139"/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</w:pPr>
    </w:p>
    <w:p w14:paraId="1602F449" w14:textId="5F93B6A0" w:rsidR="004F539A" w:rsidRPr="00A95BBE" w:rsidRDefault="004F539A" w:rsidP="00A95BBE">
      <w:pPr>
        <w:pStyle w:val="a6"/>
        <w:shd w:val="clear" w:color="auto" w:fill="FFFFFF"/>
        <w:spacing w:before="0" w:beforeAutospacing="0" w:after="360" w:afterAutospacing="0"/>
        <w:ind w:right="-139"/>
        <w:jc w:val="center"/>
        <w:rPr>
          <w:color w:val="303030"/>
          <w:sz w:val="28"/>
          <w:szCs w:val="28"/>
        </w:rPr>
      </w:pPr>
      <w:r w:rsidRPr="00A95BBE">
        <w:rPr>
          <w:color w:val="303030"/>
          <w:sz w:val="28"/>
          <w:szCs w:val="28"/>
        </w:rPr>
        <w:t>«</w:t>
      </w:r>
      <w:r w:rsidR="00A95BBE" w:rsidRPr="00A95BBE">
        <w:rPr>
          <w:color w:val="303030"/>
          <w:sz w:val="28"/>
          <w:szCs w:val="28"/>
        </w:rPr>
        <w:t xml:space="preserve">Про надання дозволу МКП «МИКОЛАЇВВОДОКАНАЛ» на складання </w:t>
      </w:r>
      <w:proofErr w:type="spellStart"/>
      <w:r w:rsidR="00A95BBE" w:rsidRPr="00A95BBE">
        <w:rPr>
          <w:color w:val="303030"/>
          <w:sz w:val="28"/>
          <w:szCs w:val="28"/>
        </w:rPr>
        <w:t>проєкту</w:t>
      </w:r>
      <w:proofErr w:type="spellEnd"/>
      <w:r w:rsidR="00A95BBE" w:rsidRPr="00A95BBE">
        <w:rPr>
          <w:color w:val="303030"/>
          <w:sz w:val="28"/>
          <w:szCs w:val="28"/>
        </w:rPr>
        <w:t xml:space="preserve"> землеустрою щодо відведення земельної ділянки в постійне користування для обслуговування насосної станції водопостачання по </w:t>
      </w:r>
      <w:proofErr w:type="spellStart"/>
      <w:r w:rsidR="00A95BBE" w:rsidRPr="00A95BBE">
        <w:rPr>
          <w:color w:val="303030"/>
          <w:sz w:val="28"/>
          <w:szCs w:val="28"/>
        </w:rPr>
        <w:t>просп</w:t>
      </w:r>
      <w:proofErr w:type="spellEnd"/>
      <w:r w:rsidR="00A95BBE" w:rsidRPr="00A95BBE">
        <w:rPr>
          <w:color w:val="303030"/>
          <w:sz w:val="28"/>
          <w:szCs w:val="28"/>
        </w:rPr>
        <w:t>.</w:t>
      </w:r>
      <w:r w:rsidR="00A95BBE" w:rsidRPr="00A95BBE">
        <w:rPr>
          <w:color w:val="303030"/>
          <w:sz w:val="28"/>
          <w:szCs w:val="28"/>
          <w:lang w:val="en-US"/>
        </w:rPr>
        <w:t> </w:t>
      </w:r>
      <w:r w:rsidR="00A95BBE" w:rsidRPr="00A95BBE">
        <w:rPr>
          <w:color w:val="303030"/>
          <w:sz w:val="28"/>
          <w:szCs w:val="28"/>
        </w:rPr>
        <w:t>Корабелів, 12/20 в Корабельному районі м. Миколаєва (забудована земельна ділянка)</w:t>
      </w:r>
      <w:r w:rsidR="0088475C" w:rsidRPr="00A95BBE">
        <w:rPr>
          <w:color w:val="000000"/>
          <w:sz w:val="28"/>
          <w:szCs w:val="28"/>
        </w:rPr>
        <w:t>»</w:t>
      </w:r>
    </w:p>
    <w:p w14:paraId="53DB5FE3" w14:textId="77777777" w:rsidR="00CD2D2C" w:rsidRPr="00A95BBE" w:rsidRDefault="00CD2D2C" w:rsidP="00D83847">
      <w:pPr>
        <w:pStyle w:val="a3"/>
        <w:spacing w:line="360" w:lineRule="exact"/>
        <w:ind w:left="0" w:firstLine="567"/>
      </w:pPr>
      <w:r w:rsidRPr="00A95BBE">
        <w:t xml:space="preserve">Суб’єктом подання, доповідачем </w:t>
      </w:r>
      <w:proofErr w:type="spellStart"/>
      <w:r w:rsidRPr="00A95BBE">
        <w:t>проєкту</w:t>
      </w:r>
      <w:proofErr w:type="spellEnd"/>
      <w:r w:rsidRPr="00A95BBE">
        <w:t xml:space="preserve"> рішення на пленарному засіданні міської ради є Поляков Євген Юрійович, директор департаменту архітектури та містобудування Миколаївської міської ради – головний архітектор міста (м. Миколаїв, вул. Адміральська, 20, </w:t>
      </w:r>
      <w:proofErr w:type="spellStart"/>
      <w:r w:rsidRPr="00A95BBE">
        <w:t>тел</w:t>
      </w:r>
      <w:proofErr w:type="spellEnd"/>
      <w:r w:rsidRPr="00A95BBE">
        <w:t>. 37-02-71).</w:t>
      </w:r>
    </w:p>
    <w:p w14:paraId="21FA7277" w14:textId="77777777" w:rsidR="00CD2D2C" w:rsidRPr="00A95BBE" w:rsidRDefault="00CD2D2C" w:rsidP="00D83847">
      <w:pPr>
        <w:pStyle w:val="a3"/>
        <w:spacing w:line="360" w:lineRule="exact"/>
        <w:ind w:left="0" w:firstLine="567"/>
      </w:pPr>
      <w:r w:rsidRPr="00A95BBE">
        <w:t>Розробником</w:t>
      </w:r>
      <w:r w:rsidRPr="00A95BBE">
        <w:rPr>
          <w:spacing w:val="1"/>
        </w:rPr>
        <w:t xml:space="preserve"> </w:t>
      </w:r>
      <w:r w:rsidRPr="00A95BBE">
        <w:t>та</w:t>
      </w:r>
      <w:r w:rsidRPr="00A95BBE">
        <w:rPr>
          <w:spacing w:val="1"/>
        </w:rPr>
        <w:t xml:space="preserve"> </w:t>
      </w:r>
      <w:r w:rsidRPr="00A95BBE">
        <w:t>відповідальним</w:t>
      </w:r>
      <w:r w:rsidRPr="00A95BBE">
        <w:rPr>
          <w:spacing w:val="71"/>
        </w:rPr>
        <w:t xml:space="preserve"> </w:t>
      </w:r>
      <w:r w:rsidRPr="00A95BBE">
        <w:t>за</w:t>
      </w:r>
      <w:r w:rsidRPr="00A95BBE">
        <w:rPr>
          <w:spacing w:val="71"/>
        </w:rPr>
        <w:t xml:space="preserve"> </w:t>
      </w:r>
      <w:r w:rsidRPr="00A95BBE">
        <w:t>супровід</w:t>
      </w:r>
      <w:r w:rsidRPr="00A95BBE">
        <w:rPr>
          <w:spacing w:val="71"/>
        </w:rPr>
        <w:t xml:space="preserve"> </w:t>
      </w:r>
      <w:proofErr w:type="spellStart"/>
      <w:r w:rsidRPr="00A95BBE">
        <w:t>проєкту</w:t>
      </w:r>
      <w:proofErr w:type="spellEnd"/>
      <w:r w:rsidRPr="00A95BBE">
        <w:rPr>
          <w:spacing w:val="1"/>
        </w:rPr>
        <w:t xml:space="preserve"> </w:t>
      </w:r>
      <w:r w:rsidRPr="00A95BBE">
        <w:t>рішення є управління земельних відносин департаменту архітектури та містобудування Миколаївської міської ради в особі</w:t>
      </w:r>
      <w:r w:rsidRPr="00A95BBE">
        <w:rPr>
          <w:spacing w:val="1"/>
        </w:rPr>
        <w:t xml:space="preserve"> </w:t>
      </w:r>
      <w:r w:rsidRPr="00A95BBE">
        <w:t>Платонова Юрія Михайловича,</w:t>
      </w:r>
      <w:r w:rsidRPr="00A95BBE">
        <w:rPr>
          <w:spacing w:val="1"/>
        </w:rPr>
        <w:t xml:space="preserve"> </w:t>
      </w:r>
      <w:r w:rsidRPr="00A95BBE">
        <w:t>заступник директора департаменту – начальник управління земельних відносин департаменту архітектури та містобудування Миколаївської міської ради (м.</w:t>
      </w:r>
      <w:r w:rsidRPr="00A95BBE">
        <w:rPr>
          <w:spacing w:val="-3"/>
        </w:rPr>
        <w:t xml:space="preserve"> </w:t>
      </w:r>
      <w:r w:rsidRPr="00A95BBE">
        <w:t>Миколаїв,</w:t>
      </w:r>
      <w:r w:rsidRPr="00A95BBE">
        <w:rPr>
          <w:spacing w:val="-3"/>
        </w:rPr>
        <w:t xml:space="preserve"> </w:t>
      </w:r>
      <w:r w:rsidRPr="00A95BBE">
        <w:t>вул.</w:t>
      </w:r>
      <w:r w:rsidRPr="00A95BBE">
        <w:rPr>
          <w:spacing w:val="-3"/>
        </w:rPr>
        <w:t xml:space="preserve"> </w:t>
      </w:r>
      <w:r w:rsidRPr="00A95BBE">
        <w:t>Адміральська,</w:t>
      </w:r>
      <w:r w:rsidRPr="00A95BBE">
        <w:rPr>
          <w:spacing w:val="-4"/>
        </w:rPr>
        <w:t xml:space="preserve"> </w:t>
      </w:r>
      <w:r w:rsidRPr="00A95BBE">
        <w:t>20,</w:t>
      </w:r>
      <w:r w:rsidRPr="00A95BBE">
        <w:rPr>
          <w:spacing w:val="-2"/>
        </w:rPr>
        <w:t xml:space="preserve"> </w:t>
      </w:r>
      <w:r w:rsidRPr="00A95BBE">
        <w:t>тел.37-32-35).</w:t>
      </w:r>
    </w:p>
    <w:p w14:paraId="6821FACE" w14:textId="77777777" w:rsidR="00A95BBE" w:rsidRPr="00A95BBE" w:rsidRDefault="008B7376" w:rsidP="00A95BBE">
      <w:pPr>
        <w:widowControl w:val="0"/>
        <w:spacing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5BBE">
        <w:rPr>
          <w:rFonts w:ascii="Times New Roman" w:eastAsia="Times New Roman" w:hAnsi="Times New Roman" w:cs="Times New Roman"/>
          <w:sz w:val="28"/>
          <w:szCs w:val="28"/>
        </w:rPr>
        <w:t xml:space="preserve">Виконавцем </w:t>
      </w:r>
      <w:proofErr w:type="spellStart"/>
      <w:r w:rsidRPr="00A95BBE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A95BBE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A95BBE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A95BBE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proofErr w:type="spellEnd"/>
      <w:r w:rsidRPr="00A95BBE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A95BBE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A95BB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A95BBE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A95BBE">
        <w:rPr>
          <w:rFonts w:ascii="Times New Roman" w:eastAsia="Times New Roman" w:hAnsi="Times New Roman" w:cs="Times New Roman"/>
          <w:sz w:val="28"/>
          <w:szCs w:val="28"/>
        </w:rPr>
        <w:t xml:space="preserve">я є </w:t>
      </w:r>
      <w:r w:rsidR="00DC1F67" w:rsidRPr="00A95BBE">
        <w:rPr>
          <w:rFonts w:ascii="Times New Roman" w:hAnsi="Times New Roman" w:cs="Times New Roman"/>
          <w:sz w:val="28"/>
          <w:szCs w:val="28"/>
        </w:rPr>
        <w:t xml:space="preserve">Департамент архітектури та містобудування </w:t>
      </w:r>
      <w:r w:rsidR="00DC1F67" w:rsidRPr="00A95BBE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 міської ради</w:t>
      </w:r>
      <w:r w:rsidR="00DC1F67" w:rsidRPr="00A95BBE">
        <w:rPr>
          <w:rFonts w:ascii="Times New Roman" w:hAnsi="Times New Roman" w:cs="Times New Roman"/>
          <w:sz w:val="28"/>
          <w:szCs w:val="28"/>
        </w:rPr>
        <w:t xml:space="preserve"> </w:t>
      </w:r>
      <w:r w:rsidRPr="00A95BBE">
        <w:rPr>
          <w:rFonts w:ascii="Times New Roman" w:eastAsia="Times New Roman" w:hAnsi="Times New Roman" w:cs="Times New Roman"/>
          <w:sz w:val="28"/>
          <w:szCs w:val="28"/>
        </w:rPr>
        <w:t xml:space="preserve">в особі </w:t>
      </w:r>
      <w:proofErr w:type="spellStart"/>
      <w:r w:rsidR="005502CC" w:rsidRPr="00A95BBE">
        <w:rPr>
          <w:rFonts w:ascii="Times New Roman" w:eastAsia="Times New Roman" w:hAnsi="Times New Roman" w:cs="Times New Roman"/>
          <w:sz w:val="28"/>
          <w:szCs w:val="28"/>
        </w:rPr>
        <w:t>Кибелевої</w:t>
      </w:r>
      <w:proofErr w:type="spellEnd"/>
      <w:r w:rsidR="005502CC" w:rsidRPr="00A95BBE">
        <w:rPr>
          <w:rFonts w:ascii="Times New Roman" w:eastAsia="Times New Roman" w:hAnsi="Times New Roman" w:cs="Times New Roman"/>
          <w:sz w:val="28"/>
          <w:szCs w:val="28"/>
        </w:rPr>
        <w:t xml:space="preserve"> Вікторії Вікторівни</w:t>
      </w:r>
      <w:r w:rsidRPr="00A95BB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5502CC" w:rsidRPr="00A95BBE">
        <w:rPr>
          <w:rFonts w:ascii="Times New Roman" w:eastAsia="Times New Roman" w:hAnsi="Times New Roman" w:cs="Times New Roman"/>
          <w:w w:val="99"/>
          <w:sz w:val="28"/>
          <w:szCs w:val="28"/>
        </w:rPr>
        <w:t>головного спеціаліста</w:t>
      </w:r>
      <w:r w:rsidRPr="00A95BBE">
        <w:rPr>
          <w:rFonts w:ascii="Times New Roman" w:eastAsia="Times New Roman" w:hAnsi="Times New Roman" w:cs="Times New Roman"/>
          <w:sz w:val="28"/>
          <w:szCs w:val="28"/>
        </w:rPr>
        <w:t xml:space="preserve"> відділу </w:t>
      </w:r>
      <w:r w:rsidR="00DC1F67" w:rsidRPr="00A95BBE">
        <w:rPr>
          <w:rFonts w:ascii="Times New Roman" w:eastAsia="Times New Roman" w:hAnsi="Times New Roman" w:cs="Times New Roman"/>
          <w:sz w:val="28"/>
          <w:szCs w:val="28"/>
        </w:rPr>
        <w:t>земельних відносин та землеустрою У</w:t>
      </w:r>
      <w:r w:rsidRPr="00A95BBE">
        <w:rPr>
          <w:rFonts w:ascii="Times New Roman" w:eastAsia="Times New Roman" w:hAnsi="Times New Roman" w:cs="Times New Roman"/>
          <w:sz w:val="28"/>
          <w:szCs w:val="28"/>
        </w:rPr>
        <w:t xml:space="preserve">правління земельних </w:t>
      </w:r>
      <w:r w:rsidR="00DC1F67" w:rsidRPr="00A95BBE">
        <w:rPr>
          <w:rFonts w:ascii="Times New Roman" w:eastAsia="Times New Roman" w:hAnsi="Times New Roman" w:cs="Times New Roman"/>
          <w:sz w:val="28"/>
          <w:szCs w:val="28"/>
        </w:rPr>
        <w:t xml:space="preserve">відносин Департаменту архітектури та містобудування Миколаївської </w:t>
      </w:r>
      <w:r w:rsidRPr="00A95BBE">
        <w:rPr>
          <w:rFonts w:ascii="Times New Roman" w:eastAsia="Times New Roman" w:hAnsi="Times New Roman" w:cs="Times New Roman"/>
          <w:sz w:val="28"/>
          <w:szCs w:val="28"/>
        </w:rPr>
        <w:t xml:space="preserve">міської ради </w:t>
      </w:r>
      <w:r w:rsidRPr="00A95BBE">
        <w:rPr>
          <w:rFonts w:ascii="Times New Roman" w:eastAsia="Times New Roman" w:hAnsi="Times New Roman" w:cs="Times New Roman"/>
          <w:w w:val="99"/>
          <w:sz w:val="28"/>
          <w:szCs w:val="28"/>
        </w:rPr>
        <w:t>(</w:t>
      </w:r>
      <w:r w:rsidRPr="00A95BBE">
        <w:rPr>
          <w:rFonts w:ascii="Times New Roman" w:eastAsia="Times New Roman" w:hAnsi="Times New Roman" w:cs="Times New Roman"/>
          <w:sz w:val="28"/>
          <w:szCs w:val="28"/>
        </w:rPr>
        <w:t>м.</w:t>
      </w:r>
      <w:r w:rsidR="00DC1F67" w:rsidRPr="00A95BBE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95BBE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A95BBE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A95BBE">
        <w:rPr>
          <w:rFonts w:ascii="Times New Roman" w:eastAsia="Times New Roman" w:hAnsi="Times New Roman" w:cs="Times New Roman"/>
          <w:sz w:val="28"/>
          <w:szCs w:val="28"/>
        </w:rPr>
        <w:t>колаї</w:t>
      </w:r>
      <w:r w:rsidRPr="00A95BBE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A95BBE">
        <w:rPr>
          <w:rFonts w:ascii="Times New Roman" w:eastAsia="Times New Roman" w:hAnsi="Times New Roman" w:cs="Times New Roman"/>
          <w:sz w:val="28"/>
          <w:szCs w:val="28"/>
        </w:rPr>
        <w:t xml:space="preserve">, вул. Адміральська, 20, </w:t>
      </w:r>
      <w:r w:rsidRPr="00A95BBE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A95BBE">
        <w:rPr>
          <w:rFonts w:ascii="Times New Roman" w:eastAsia="Times New Roman" w:hAnsi="Times New Roman" w:cs="Times New Roman"/>
          <w:sz w:val="28"/>
          <w:szCs w:val="28"/>
        </w:rPr>
        <w:t>ел.3</w:t>
      </w:r>
      <w:r w:rsidRPr="00A95BBE">
        <w:rPr>
          <w:rFonts w:ascii="Times New Roman" w:eastAsia="Times New Roman" w:hAnsi="Times New Roman" w:cs="Times New Roman"/>
          <w:w w:val="99"/>
          <w:sz w:val="28"/>
          <w:szCs w:val="28"/>
        </w:rPr>
        <w:t>7-</w:t>
      </w:r>
      <w:r w:rsidRPr="00A95BBE">
        <w:rPr>
          <w:rFonts w:ascii="Times New Roman" w:eastAsia="Times New Roman" w:hAnsi="Times New Roman" w:cs="Times New Roman"/>
          <w:sz w:val="28"/>
          <w:szCs w:val="28"/>
        </w:rPr>
        <w:t>32</w:t>
      </w:r>
      <w:r w:rsidRPr="00A95BBE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Pr="00A95BBE">
        <w:rPr>
          <w:rFonts w:ascii="Times New Roman" w:eastAsia="Times New Roman" w:hAnsi="Times New Roman" w:cs="Times New Roman"/>
          <w:sz w:val="28"/>
          <w:szCs w:val="28"/>
        </w:rPr>
        <w:t>35</w:t>
      </w:r>
      <w:r w:rsidRPr="00A95BBE">
        <w:rPr>
          <w:rFonts w:ascii="Times New Roman" w:eastAsia="Times New Roman" w:hAnsi="Times New Roman" w:cs="Times New Roman"/>
          <w:w w:val="99"/>
          <w:sz w:val="28"/>
          <w:szCs w:val="28"/>
        </w:rPr>
        <w:t>)</w:t>
      </w:r>
      <w:r w:rsidRPr="00A95BBE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28D0360" w14:textId="065E3B9F" w:rsidR="00CD4DFD" w:rsidRPr="00A95BBE" w:rsidRDefault="00A95BBE" w:rsidP="00A95BBE">
      <w:pPr>
        <w:widowControl w:val="0"/>
        <w:spacing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5BBE">
        <w:rPr>
          <w:rFonts w:ascii="Times New Roman" w:hAnsi="Times New Roman" w:cs="Times New Roman"/>
          <w:color w:val="303030"/>
          <w:sz w:val="28"/>
          <w:szCs w:val="28"/>
        </w:rPr>
        <w:t>Розглянувши звернення МКП «МИКОЛАЇВВОДОКАНАЛ», дозвільну справу від 27.02.2025 № 19.04-06/9201/2025</w:t>
      </w:r>
      <w:r w:rsidR="0014351B" w:rsidRPr="00A95BBE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42597A" w:rsidRPr="00A95BBE">
        <w:rPr>
          <w:rFonts w:ascii="Times New Roman" w:hAnsi="Times New Roman" w:cs="Times New Roman"/>
          <w:sz w:val="28"/>
          <w:szCs w:val="28"/>
        </w:rPr>
        <w:t>містобудівну</w:t>
      </w:r>
      <w:r w:rsidR="0042597A" w:rsidRPr="00A95BBE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 w:rsidR="0042597A" w:rsidRPr="00A95BBE">
        <w:rPr>
          <w:rFonts w:ascii="Times New Roman" w:hAnsi="Times New Roman" w:cs="Times New Roman"/>
          <w:sz w:val="28"/>
          <w:szCs w:val="28"/>
        </w:rPr>
        <w:t>документацію</w:t>
      </w:r>
      <w:r w:rsidR="0042597A" w:rsidRPr="00A95BBE">
        <w:rPr>
          <w:rFonts w:ascii="Times New Roman" w:hAnsi="Times New Roman" w:cs="Times New Roman"/>
          <w:spacing w:val="-68"/>
          <w:sz w:val="28"/>
          <w:szCs w:val="28"/>
        </w:rPr>
        <w:t xml:space="preserve"> </w:t>
      </w:r>
      <w:r w:rsidR="0042597A" w:rsidRPr="00A95BBE">
        <w:rPr>
          <w:rFonts w:ascii="Times New Roman" w:hAnsi="Times New Roman" w:cs="Times New Roman"/>
          <w:sz w:val="28"/>
          <w:szCs w:val="28"/>
        </w:rPr>
        <w:t>м. Миколаєва, наявну земельно-кадастрову інформацію, рекомендації постійної</w:t>
      </w:r>
      <w:r w:rsidR="0042597A" w:rsidRPr="00A95BBE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="0042597A" w:rsidRPr="00A95BBE">
        <w:rPr>
          <w:rFonts w:ascii="Times New Roman" w:hAnsi="Times New Roman" w:cs="Times New Roman"/>
          <w:sz w:val="28"/>
          <w:szCs w:val="28"/>
        </w:rPr>
        <w:t>комісії</w:t>
      </w:r>
      <w:r w:rsidR="0042597A" w:rsidRPr="00A95BB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A95BBE">
        <w:rPr>
          <w:rFonts w:ascii="Times New Roman" w:hAnsi="Times New Roman" w:cs="Times New Roman"/>
          <w:sz w:val="28"/>
          <w:szCs w:val="28"/>
        </w:rPr>
        <w:t>міської</w:t>
      </w:r>
      <w:r w:rsidR="0042597A" w:rsidRPr="00A95BB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A95BBE">
        <w:rPr>
          <w:rFonts w:ascii="Times New Roman" w:hAnsi="Times New Roman" w:cs="Times New Roman"/>
          <w:sz w:val="28"/>
          <w:szCs w:val="28"/>
        </w:rPr>
        <w:t>ради</w:t>
      </w:r>
      <w:r w:rsidR="0042597A" w:rsidRPr="00A95BB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A95BBE">
        <w:rPr>
          <w:rFonts w:ascii="Times New Roman" w:hAnsi="Times New Roman" w:cs="Times New Roman"/>
          <w:sz w:val="28"/>
          <w:szCs w:val="28"/>
        </w:rPr>
        <w:t>з</w:t>
      </w:r>
      <w:r w:rsidR="0042597A" w:rsidRPr="00A95BB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A95BBE">
        <w:rPr>
          <w:rFonts w:ascii="Times New Roman" w:hAnsi="Times New Roman" w:cs="Times New Roman"/>
          <w:sz w:val="28"/>
          <w:szCs w:val="28"/>
        </w:rPr>
        <w:t>питань</w:t>
      </w:r>
      <w:r w:rsidR="0042597A" w:rsidRPr="00A95BB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A95BBE">
        <w:rPr>
          <w:rFonts w:ascii="Times New Roman" w:hAnsi="Times New Roman" w:cs="Times New Roman"/>
          <w:sz w:val="28"/>
          <w:szCs w:val="28"/>
        </w:rPr>
        <w:t>екології,</w:t>
      </w:r>
      <w:r w:rsidR="0042597A" w:rsidRPr="00A95BB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A95BBE">
        <w:rPr>
          <w:rFonts w:ascii="Times New Roman" w:hAnsi="Times New Roman" w:cs="Times New Roman"/>
          <w:sz w:val="28"/>
          <w:szCs w:val="28"/>
        </w:rPr>
        <w:t>природокористування,</w:t>
      </w:r>
      <w:r w:rsidR="0042597A" w:rsidRPr="00A95BB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A95BBE">
        <w:rPr>
          <w:rFonts w:ascii="Times New Roman" w:hAnsi="Times New Roman" w:cs="Times New Roman"/>
          <w:sz w:val="28"/>
          <w:szCs w:val="28"/>
        </w:rPr>
        <w:t>просторового</w:t>
      </w:r>
      <w:r w:rsidR="0042597A" w:rsidRPr="00A95BB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A95BBE">
        <w:rPr>
          <w:rFonts w:ascii="Times New Roman" w:hAnsi="Times New Roman" w:cs="Times New Roman"/>
          <w:sz w:val="28"/>
          <w:szCs w:val="28"/>
        </w:rPr>
        <w:t>розвитку, містобудування, архітектури і будівництва, регулювання земельних</w:t>
      </w:r>
      <w:r w:rsidR="0042597A" w:rsidRPr="00A95BB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A95BBE">
        <w:rPr>
          <w:rFonts w:ascii="Times New Roman" w:hAnsi="Times New Roman" w:cs="Times New Roman"/>
          <w:sz w:val="28"/>
          <w:szCs w:val="28"/>
        </w:rPr>
        <w:t>відносин,</w:t>
      </w:r>
      <w:r w:rsidR="0042597A" w:rsidRPr="00A95BB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A95BBE">
        <w:rPr>
          <w:rFonts w:ascii="Times New Roman" w:hAnsi="Times New Roman" w:cs="Times New Roman"/>
          <w:sz w:val="28"/>
          <w:szCs w:val="28"/>
        </w:rPr>
        <w:t>керуючись</w:t>
      </w:r>
      <w:r w:rsidR="0042597A" w:rsidRPr="00A95BB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A95BBE">
        <w:rPr>
          <w:rFonts w:ascii="Times New Roman" w:hAnsi="Times New Roman" w:cs="Times New Roman"/>
          <w:sz w:val="28"/>
          <w:szCs w:val="28"/>
        </w:rPr>
        <w:t>Конституцією</w:t>
      </w:r>
      <w:r w:rsidR="0042597A" w:rsidRPr="00A95BB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A95BBE">
        <w:rPr>
          <w:rFonts w:ascii="Times New Roman" w:hAnsi="Times New Roman" w:cs="Times New Roman"/>
          <w:sz w:val="28"/>
          <w:szCs w:val="28"/>
        </w:rPr>
        <w:t>України,</w:t>
      </w:r>
      <w:r w:rsidR="0042597A" w:rsidRPr="00A95BB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A95BBE">
        <w:rPr>
          <w:rFonts w:ascii="Times New Roman" w:hAnsi="Times New Roman" w:cs="Times New Roman"/>
          <w:sz w:val="28"/>
          <w:szCs w:val="28"/>
        </w:rPr>
        <w:t>Земельним</w:t>
      </w:r>
      <w:r w:rsidR="0042597A" w:rsidRPr="00A95BB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A95BBE">
        <w:rPr>
          <w:rFonts w:ascii="Times New Roman" w:hAnsi="Times New Roman" w:cs="Times New Roman"/>
          <w:sz w:val="28"/>
          <w:szCs w:val="28"/>
        </w:rPr>
        <w:t>кодексом</w:t>
      </w:r>
      <w:r w:rsidR="0042597A" w:rsidRPr="00A95BB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A95BBE">
        <w:rPr>
          <w:rFonts w:ascii="Times New Roman" w:hAnsi="Times New Roman" w:cs="Times New Roman"/>
          <w:sz w:val="28"/>
          <w:szCs w:val="28"/>
        </w:rPr>
        <w:t>України,</w:t>
      </w:r>
      <w:r w:rsidR="0042597A" w:rsidRPr="00A95BB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A95BBE">
        <w:rPr>
          <w:rFonts w:ascii="Times New Roman" w:hAnsi="Times New Roman" w:cs="Times New Roman"/>
          <w:sz w:val="28"/>
          <w:szCs w:val="28"/>
        </w:rPr>
        <w:t>Законами</w:t>
      </w:r>
      <w:r w:rsidR="0042597A" w:rsidRPr="00A95BB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A95BBE">
        <w:rPr>
          <w:rFonts w:ascii="Times New Roman" w:hAnsi="Times New Roman" w:cs="Times New Roman"/>
          <w:sz w:val="28"/>
          <w:szCs w:val="28"/>
        </w:rPr>
        <w:t>України</w:t>
      </w:r>
      <w:r w:rsidR="0042597A" w:rsidRPr="00A95BB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A95BBE">
        <w:rPr>
          <w:rFonts w:ascii="Times New Roman" w:hAnsi="Times New Roman" w:cs="Times New Roman"/>
          <w:sz w:val="28"/>
          <w:szCs w:val="28"/>
        </w:rPr>
        <w:t>«Про</w:t>
      </w:r>
      <w:r w:rsidR="0042597A" w:rsidRPr="00A95BB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A95BBE">
        <w:rPr>
          <w:rFonts w:ascii="Times New Roman" w:hAnsi="Times New Roman" w:cs="Times New Roman"/>
          <w:sz w:val="28"/>
          <w:szCs w:val="28"/>
        </w:rPr>
        <w:t>землеустрій»,</w:t>
      </w:r>
      <w:r w:rsidR="0042597A" w:rsidRPr="00A95BB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A95BBE">
        <w:rPr>
          <w:rFonts w:ascii="Times New Roman" w:hAnsi="Times New Roman" w:cs="Times New Roman"/>
          <w:sz w:val="28"/>
          <w:szCs w:val="28"/>
        </w:rPr>
        <w:t>«Про</w:t>
      </w:r>
      <w:r w:rsidR="0042597A" w:rsidRPr="00A95BB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A95BBE">
        <w:rPr>
          <w:rFonts w:ascii="Times New Roman" w:hAnsi="Times New Roman" w:cs="Times New Roman"/>
          <w:sz w:val="28"/>
          <w:szCs w:val="28"/>
        </w:rPr>
        <w:t>місцеве</w:t>
      </w:r>
      <w:r w:rsidR="0042597A" w:rsidRPr="00A95BB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A95BBE">
        <w:rPr>
          <w:rFonts w:ascii="Times New Roman" w:hAnsi="Times New Roman" w:cs="Times New Roman"/>
          <w:sz w:val="28"/>
          <w:szCs w:val="28"/>
        </w:rPr>
        <w:t>самоврядування</w:t>
      </w:r>
      <w:r w:rsidR="0042597A" w:rsidRPr="00A95BBE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="0042597A" w:rsidRPr="00A95BBE">
        <w:rPr>
          <w:rFonts w:ascii="Times New Roman" w:hAnsi="Times New Roman" w:cs="Times New Roman"/>
          <w:sz w:val="28"/>
          <w:szCs w:val="28"/>
        </w:rPr>
        <w:t>в</w:t>
      </w:r>
      <w:r w:rsidR="0042597A" w:rsidRPr="00A95BB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A95BBE">
        <w:rPr>
          <w:rFonts w:ascii="Times New Roman" w:hAnsi="Times New Roman" w:cs="Times New Roman"/>
          <w:sz w:val="28"/>
          <w:szCs w:val="28"/>
        </w:rPr>
        <w:t xml:space="preserve">Україні», управлінням земельних відносин Департаменту архітектури та містобудування Миколаївської міської ради підготовлено </w:t>
      </w:r>
      <w:proofErr w:type="spellStart"/>
      <w:r w:rsidR="0042597A" w:rsidRPr="00A95BBE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="0042597A" w:rsidRPr="00A95BBE">
        <w:rPr>
          <w:rFonts w:ascii="Times New Roman" w:hAnsi="Times New Roman" w:cs="Times New Roman"/>
          <w:sz w:val="28"/>
          <w:szCs w:val="28"/>
        </w:rPr>
        <w:t xml:space="preserve"> рішення</w:t>
      </w:r>
      <w:r w:rsidR="0042597A" w:rsidRPr="00A95B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06681" w:rsidRPr="00A95BBE">
        <w:rPr>
          <w:rFonts w:ascii="Times New Roman" w:eastAsia="Times New Roman" w:hAnsi="Times New Roman" w:cs="Times New Roman"/>
          <w:sz w:val="28"/>
          <w:szCs w:val="28"/>
        </w:rPr>
        <w:t>«</w:t>
      </w:r>
      <w:bookmarkStart w:id="1" w:name="_page_22_0"/>
      <w:bookmarkEnd w:id="0"/>
      <w:r w:rsidRPr="00A95BBE">
        <w:rPr>
          <w:rFonts w:ascii="Times New Roman" w:hAnsi="Times New Roman" w:cs="Times New Roman"/>
          <w:color w:val="303030"/>
          <w:sz w:val="28"/>
          <w:szCs w:val="28"/>
        </w:rPr>
        <w:t xml:space="preserve">Про надання дозволу МКП «МИКОЛАЇВВОДОКАНАЛ» на складання </w:t>
      </w:r>
      <w:proofErr w:type="spellStart"/>
      <w:r w:rsidRPr="00A95BBE">
        <w:rPr>
          <w:rFonts w:ascii="Times New Roman" w:hAnsi="Times New Roman" w:cs="Times New Roman"/>
          <w:color w:val="303030"/>
          <w:sz w:val="28"/>
          <w:szCs w:val="28"/>
        </w:rPr>
        <w:lastRenderedPageBreak/>
        <w:t>проєкту</w:t>
      </w:r>
      <w:proofErr w:type="spellEnd"/>
      <w:r w:rsidRPr="00A95BBE">
        <w:rPr>
          <w:rFonts w:ascii="Times New Roman" w:hAnsi="Times New Roman" w:cs="Times New Roman"/>
          <w:color w:val="303030"/>
          <w:sz w:val="28"/>
          <w:szCs w:val="28"/>
        </w:rPr>
        <w:t xml:space="preserve"> землеустрою щодо відведення земельної ділянки в постійне користування для обслуговування насосної станції водопостачання по </w:t>
      </w:r>
      <w:proofErr w:type="spellStart"/>
      <w:r w:rsidRPr="00A95BBE">
        <w:rPr>
          <w:rFonts w:ascii="Times New Roman" w:hAnsi="Times New Roman" w:cs="Times New Roman"/>
          <w:color w:val="303030"/>
          <w:sz w:val="28"/>
          <w:szCs w:val="28"/>
        </w:rPr>
        <w:t>просп</w:t>
      </w:r>
      <w:proofErr w:type="spellEnd"/>
      <w:r w:rsidRPr="00A95BBE">
        <w:rPr>
          <w:rFonts w:ascii="Times New Roman" w:hAnsi="Times New Roman" w:cs="Times New Roman"/>
          <w:color w:val="303030"/>
          <w:sz w:val="28"/>
          <w:szCs w:val="28"/>
        </w:rPr>
        <w:t>.</w:t>
      </w:r>
      <w:r w:rsidRPr="00A95BBE">
        <w:rPr>
          <w:rFonts w:ascii="Times New Roman" w:hAnsi="Times New Roman" w:cs="Times New Roman"/>
          <w:color w:val="303030"/>
          <w:sz w:val="28"/>
          <w:szCs w:val="28"/>
          <w:lang w:val="en-US"/>
        </w:rPr>
        <w:t> </w:t>
      </w:r>
      <w:r w:rsidRPr="00A95BBE">
        <w:rPr>
          <w:rFonts w:ascii="Times New Roman" w:hAnsi="Times New Roman" w:cs="Times New Roman"/>
          <w:color w:val="303030"/>
          <w:sz w:val="28"/>
          <w:szCs w:val="28"/>
        </w:rPr>
        <w:t>Корабелів, 12/20 в Корабельному районі м. Миколаєва (забудована земельна ділянка)</w:t>
      </w:r>
      <w:r w:rsidR="00977FE0" w:rsidRPr="00A95BBE">
        <w:rPr>
          <w:rFonts w:ascii="Times New Roman" w:eastAsia="Times New Roman" w:hAnsi="Times New Roman" w:cs="Times New Roman"/>
          <w:sz w:val="28"/>
          <w:szCs w:val="28"/>
        </w:rPr>
        <w:t>»</w:t>
      </w:r>
      <w:r w:rsidR="00C31984" w:rsidRPr="00A95BBE">
        <w:rPr>
          <w:rFonts w:ascii="Times New Roman" w:eastAsia="Times New Roman" w:hAnsi="Times New Roman" w:cs="Times New Roman"/>
          <w:sz w:val="28"/>
          <w:szCs w:val="28"/>
        </w:rPr>
        <w:t xml:space="preserve"> для в</w:t>
      </w:r>
      <w:r w:rsidR="00C31984" w:rsidRPr="00A95BBE">
        <w:rPr>
          <w:rFonts w:ascii="Times New Roman" w:eastAsia="Times New Roman" w:hAnsi="Times New Roman" w:cs="Times New Roman"/>
          <w:w w:val="99"/>
          <w:sz w:val="28"/>
          <w:szCs w:val="28"/>
        </w:rPr>
        <w:t>ин</w:t>
      </w:r>
      <w:r w:rsidR="00C31984" w:rsidRPr="00A95BBE">
        <w:rPr>
          <w:rFonts w:ascii="Times New Roman" w:eastAsia="Times New Roman" w:hAnsi="Times New Roman" w:cs="Times New Roman"/>
          <w:sz w:val="28"/>
          <w:szCs w:val="28"/>
        </w:rPr>
        <w:t>есе</w:t>
      </w:r>
      <w:r w:rsidR="00C31984" w:rsidRPr="00A95BBE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C31984" w:rsidRPr="00A95BBE">
        <w:rPr>
          <w:rFonts w:ascii="Times New Roman" w:eastAsia="Times New Roman" w:hAnsi="Times New Roman" w:cs="Times New Roman"/>
          <w:sz w:val="28"/>
          <w:szCs w:val="28"/>
        </w:rPr>
        <w:t>ня на сесію міської рад</w:t>
      </w:r>
      <w:r w:rsidR="00C31984" w:rsidRPr="00A95BBE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="00DB4A8B" w:rsidRPr="00A95BBE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C146627" w14:textId="093AAD40" w:rsidR="00A95BBE" w:rsidRPr="00A95BBE" w:rsidRDefault="00C31984" w:rsidP="00A95BBE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A95BBE">
        <w:rPr>
          <w:rFonts w:ascii="Times New Roman" w:hAnsi="Times New Roman" w:cs="Times New Roman"/>
          <w:sz w:val="28"/>
          <w:szCs w:val="28"/>
        </w:rPr>
        <w:t xml:space="preserve">Відповідно до </w:t>
      </w:r>
      <w:proofErr w:type="spellStart"/>
      <w:r w:rsidRPr="00A95BBE">
        <w:rPr>
          <w:rFonts w:ascii="Times New Roman" w:hAnsi="Times New Roman" w:cs="Times New Roman"/>
          <w:sz w:val="28"/>
          <w:szCs w:val="28"/>
        </w:rPr>
        <w:t>про</w:t>
      </w:r>
      <w:r w:rsidRPr="00A95BBE">
        <w:rPr>
          <w:rFonts w:ascii="Times New Roman" w:hAnsi="Times New Roman" w:cs="Times New Roman"/>
          <w:w w:val="99"/>
          <w:sz w:val="28"/>
          <w:szCs w:val="28"/>
        </w:rPr>
        <w:t>є</w:t>
      </w:r>
      <w:r w:rsidRPr="00A95BBE">
        <w:rPr>
          <w:rFonts w:ascii="Times New Roman" w:hAnsi="Times New Roman" w:cs="Times New Roman"/>
          <w:sz w:val="28"/>
          <w:szCs w:val="28"/>
        </w:rPr>
        <w:t>к</w:t>
      </w:r>
      <w:r w:rsidRPr="00A95BBE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A95BBE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Pr="00A95BBE">
        <w:rPr>
          <w:rFonts w:ascii="Times New Roman" w:hAnsi="Times New Roman" w:cs="Times New Roman"/>
          <w:sz w:val="28"/>
          <w:szCs w:val="28"/>
        </w:rPr>
        <w:t xml:space="preserve"> рі</w:t>
      </w:r>
      <w:r w:rsidRPr="00A95BBE">
        <w:rPr>
          <w:rFonts w:ascii="Times New Roman" w:hAnsi="Times New Roman" w:cs="Times New Roman"/>
          <w:w w:val="99"/>
          <w:sz w:val="28"/>
          <w:szCs w:val="28"/>
        </w:rPr>
        <w:t>ш</w:t>
      </w:r>
      <w:r w:rsidRPr="00A95BBE">
        <w:rPr>
          <w:rFonts w:ascii="Times New Roman" w:hAnsi="Times New Roman" w:cs="Times New Roman"/>
          <w:sz w:val="28"/>
          <w:szCs w:val="28"/>
        </w:rPr>
        <w:t>е</w:t>
      </w:r>
      <w:r w:rsidRPr="00A95BBE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A95BBE">
        <w:rPr>
          <w:rFonts w:ascii="Times New Roman" w:hAnsi="Times New Roman" w:cs="Times New Roman"/>
          <w:sz w:val="28"/>
          <w:szCs w:val="28"/>
        </w:rPr>
        <w:t xml:space="preserve">я </w:t>
      </w:r>
      <w:r w:rsidRPr="00A95BBE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A95BBE">
        <w:rPr>
          <w:rFonts w:ascii="Times New Roman" w:hAnsi="Times New Roman" w:cs="Times New Roman"/>
          <w:sz w:val="28"/>
          <w:szCs w:val="28"/>
        </w:rPr>
        <w:t>ередбаче</w:t>
      </w:r>
      <w:r w:rsidRPr="00A95BBE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A95BBE">
        <w:rPr>
          <w:rFonts w:ascii="Times New Roman" w:hAnsi="Times New Roman" w:cs="Times New Roman"/>
          <w:sz w:val="28"/>
          <w:szCs w:val="28"/>
        </w:rPr>
        <w:t xml:space="preserve">о: </w:t>
      </w:r>
      <w:r w:rsidR="00CD4DFD" w:rsidRPr="00A95BBE">
        <w:rPr>
          <w:rFonts w:ascii="Times New Roman" w:hAnsi="Times New Roman" w:cs="Times New Roman"/>
          <w:sz w:val="28"/>
          <w:szCs w:val="28"/>
        </w:rPr>
        <w:t>«</w:t>
      </w:r>
      <w:r w:rsidR="00A95BBE" w:rsidRPr="00A95BBE">
        <w:rPr>
          <w:rFonts w:ascii="Times New Roman" w:hAnsi="Times New Roman" w:cs="Times New Roman"/>
          <w:color w:val="303030"/>
          <w:sz w:val="28"/>
          <w:szCs w:val="28"/>
        </w:rPr>
        <w:t xml:space="preserve">1. Надати дозвіл МКП «МИКОЛАЇВВОДОКАНАЛ» на складання </w:t>
      </w:r>
      <w:proofErr w:type="spellStart"/>
      <w:r w:rsidR="00A95BBE" w:rsidRPr="00A95BBE">
        <w:rPr>
          <w:rFonts w:ascii="Times New Roman" w:hAnsi="Times New Roman" w:cs="Times New Roman"/>
          <w:color w:val="303030"/>
          <w:sz w:val="28"/>
          <w:szCs w:val="28"/>
        </w:rPr>
        <w:t>проєкту</w:t>
      </w:r>
      <w:proofErr w:type="spellEnd"/>
      <w:r w:rsidR="00A95BBE" w:rsidRPr="00A95BBE">
        <w:rPr>
          <w:rFonts w:ascii="Times New Roman" w:hAnsi="Times New Roman" w:cs="Times New Roman"/>
          <w:color w:val="303030"/>
          <w:sz w:val="28"/>
          <w:szCs w:val="28"/>
        </w:rPr>
        <w:t xml:space="preserve"> землеустрою щодо відведення із земель комунальної власності земельної ділянки </w:t>
      </w:r>
      <w:r w:rsidR="00A95BBE" w:rsidRPr="00A95BBE">
        <w:rPr>
          <w:rFonts w:ascii="Times New Roman" w:hAnsi="Times New Roman" w:cs="Times New Roman"/>
          <w:sz w:val="28"/>
          <w:szCs w:val="28"/>
        </w:rPr>
        <w:t xml:space="preserve">зі співвласниками майна </w:t>
      </w:r>
      <w:r w:rsidR="00A95BBE" w:rsidRPr="00A95BBE">
        <w:rPr>
          <w:rFonts w:ascii="Times New Roman" w:hAnsi="Times New Roman" w:cs="Times New Roman"/>
          <w:color w:val="303030"/>
          <w:sz w:val="28"/>
          <w:szCs w:val="28"/>
        </w:rPr>
        <w:t>орієнтовною площею 82 </w:t>
      </w:r>
      <w:proofErr w:type="spellStart"/>
      <w:r w:rsidR="00A95BBE" w:rsidRPr="00A95BBE">
        <w:rPr>
          <w:rFonts w:ascii="Times New Roman" w:hAnsi="Times New Roman" w:cs="Times New Roman"/>
          <w:color w:val="303030"/>
          <w:sz w:val="28"/>
          <w:szCs w:val="28"/>
        </w:rPr>
        <w:t>кв.м</w:t>
      </w:r>
      <w:proofErr w:type="spellEnd"/>
      <w:r w:rsidR="00A95BBE" w:rsidRPr="00A95BBE">
        <w:rPr>
          <w:rFonts w:ascii="Times New Roman" w:hAnsi="Times New Roman" w:cs="Times New Roman"/>
          <w:color w:val="303030"/>
          <w:sz w:val="28"/>
          <w:szCs w:val="28"/>
        </w:rPr>
        <w:t xml:space="preserve">, </w:t>
      </w:r>
      <w:r w:rsidR="00A95BBE" w:rsidRPr="00A95BBE">
        <w:rPr>
          <w:rFonts w:ascii="Times New Roman" w:eastAsia="TimesNewRomanPSMT" w:hAnsi="Times New Roman" w:cs="Times New Roman"/>
          <w:sz w:val="28"/>
          <w:szCs w:val="28"/>
        </w:rPr>
        <w:t xml:space="preserve">з визначенням ідеальної частки </w:t>
      </w:r>
      <w:r w:rsidR="00A95BBE" w:rsidRPr="00A95BBE">
        <w:rPr>
          <w:rFonts w:ascii="Times New Roman" w:hAnsi="Times New Roman" w:cs="Times New Roman"/>
          <w:sz w:val="28"/>
          <w:szCs w:val="28"/>
        </w:rPr>
        <w:t xml:space="preserve">з метою передачі в постійне користування, з цільовим призначенням відповідно до класифікації видів цільового призначення земель: J.11.04 - для розміщення та експлуатації основних, підсобних і допоміжних будівель та споруд технічної інфраструктури (виробництва та розподілення газу, постачання пари та гарячої води, збирання, очищення та розподілення води), а саме обслуговування насосної станції водопостачання по </w:t>
      </w:r>
      <w:proofErr w:type="spellStart"/>
      <w:r w:rsidR="00A95BBE" w:rsidRPr="00A95BBE">
        <w:rPr>
          <w:rFonts w:ascii="Times New Roman" w:hAnsi="Times New Roman" w:cs="Times New Roman"/>
          <w:sz w:val="28"/>
          <w:szCs w:val="28"/>
        </w:rPr>
        <w:t>просп</w:t>
      </w:r>
      <w:proofErr w:type="spellEnd"/>
      <w:r w:rsidR="00A95BBE" w:rsidRPr="00A95BBE">
        <w:rPr>
          <w:rFonts w:ascii="Times New Roman" w:hAnsi="Times New Roman" w:cs="Times New Roman"/>
          <w:sz w:val="28"/>
          <w:szCs w:val="28"/>
        </w:rPr>
        <w:t>. Корабелів, 12/20 в Корабельному районі м. Миколаєва (право власності на нерухоме</w:t>
      </w:r>
      <w:r w:rsidR="00A95BBE" w:rsidRPr="00A95BBE">
        <w:rPr>
          <w:rFonts w:ascii="Times New Roman" w:hAnsi="Times New Roman" w:cs="Times New Roman"/>
          <w:color w:val="303030"/>
          <w:sz w:val="28"/>
          <w:szCs w:val="28"/>
        </w:rPr>
        <w:t xml:space="preserve"> майно згідно із відомостями з державного реєстру речових прав, реєстраційний номер об’єкта нерухомого майна: </w:t>
      </w:r>
      <w:r w:rsidR="00A95BBE" w:rsidRPr="00A95BBE">
        <w:rPr>
          <w:rFonts w:ascii="Times New Roman" w:eastAsia="TimesNewRomanPSMT" w:hAnsi="Times New Roman" w:cs="Times New Roman"/>
          <w:sz w:val="28"/>
          <w:szCs w:val="28"/>
        </w:rPr>
        <w:t>3018759848060</w:t>
      </w:r>
      <w:r w:rsidR="00A95BBE" w:rsidRPr="00A95BBE">
        <w:rPr>
          <w:rFonts w:ascii="Times New Roman" w:hAnsi="Times New Roman" w:cs="Times New Roman"/>
          <w:color w:val="303030"/>
          <w:sz w:val="28"/>
          <w:szCs w:val="28"/>
        </w:rPr>
        <w:t xml:space="preserve">, номер запису про інше речове право: </w:t>
      </w:r>
      <w:r w:rsidR="001D22E2" w:rsidRPr="001621B4">
        <w:rPr>
          <w:rFonts w:ascii="Times New Roman" w:eastAsia="TimesNewRomanPS-BoldMT" w:hAnsi="Times New Roman" w:cs="Times New Roman"/>
          <w:sz w:val="28"/>
          <w:szCs w:val="28"/>
        </w:rPr>
        <w:t>57190296</w:t>
      </w:r>
      <w:r w:rsidR="001D22E2" w:rsidRPr="001621B4">
        <w:rPr>
          <w:rFonts w:ascii="Times New Roman" w:hAnsi="Times New Roman" w:cs="Times New Roman"/>
          <w:color w:val="303030"/>
          <w:sz w:val="28"/>
          <w:szCs w:val="28"/>
        </w:rPr>
        <w:t xml:space="preserve"> від </w:t>
      </w:r>
      <w:r w:rsidR="001D22E2" w:rsidRPr="001621B4">
        <w:rPr>
          <w:rFonts w:ascii="Times New Roman" w:eastAsia="TimesNewRomanPSMT" w:hAnsi="Times New Roman" w:cs="Times New Roman"/>
          <w:sz w:val="28"/>
          <w:szCs w:val="28"/>
        </w:rPr>
        <w:t>17.10.2024</w:t>
      </w:r>
      <w:r w:rsidR="00A95BBE" w:rsidRPr="00A95BBE">
        <w:rPr>
          <w:rFonts w:ascii="Times New Roman" w:hAnsi="Times New Roman" w:cs="Times New Roman"/>
          <w:color w:val="303030"/>
          <w:sz w:val="28"/>
          <w:szCs w:val="28"/>
        </w:rPr>
        <w:t xml:space="preserve">, зареєстроване на підставі рішення про державну реєстрацію прав та їх обтяжень, індексний номер: </w:t>
      </w:r>
      <w:r w:rsidR="00A95BBE" w:rsidRPr="00A95BBE">
        <w:rPr>
          <w:rFonts w:ascii="Times New Roman" w:eastAsia="TimesNewRomanPSMT" w:hAnsi="Times New Roman" w:cs="Times New Roman"/>
          <w:sz w:val="28"/>
          <w:szCs w:val="28"/>
        </w:rPr>
        <w:t>75645937 від 21.10.2024</w:t>
      </w:r>
      <w:r w:rsidR="00A95BBE" w:rsidRPr="00A95BBE">
        <w:rPr>
          <w:rFonts w:ascii="Times New Roman" w:hAnsi="Times New Roman" w:cs="Times New Roman"/>
          <w:color w:val="303030"/>
          <w:sz w:val="28"/>
          <w:szCs w:val="28"/>
        </w:rPr>
        <w:t xml:space="preserve">, на підставі права господарського відання, </w:t>
      </w:r>
      <w:proofErr w:type="spellStart"/>
      <w:r w:rsidR="00A95BBE" w:rsidRPr="00A95BBE">
        <w:rPr>
          <w:rFonts w:ascii="Times New Roman" w:hAnsi="Times New Roman" w:cs="Times New Roman"/>
          <w:color w:val="303030"/>
          <w:sz w:val="28"/>
          <w:szCs w:val="28"/>
        </w:rPr>
        <w:t>правокористувач</w:t>
      </w:r>
      <w:proofErr w:type="spellEnd"/>
      <w:r w:rsidR="00A95BBE" w:rsidRPr="00A95BBE">
        <w:rPr>
          <w:rFonts w:ascii="Times New Roman" w:hAnsi="Times New Roman" w:cs="Times New Roman"/>
          <w:color w:val="303030"/>
          <w:sz w:val="28"/>
          <w:szCs w:val="28"/>
        </w:rPr>
        <w:t>- МКП «МИКОЛАЇВВОДОКАНАЛ»), відповідно до висновку департаменту архітектури та містобудування Миколаївської міської ради від 04.03.2025 № 12380/12.02.18/25-2.</w:t>
      </w:r>
    </w:p>
    <w:p w14:paraId="59AA8006" w14:textId="3BFA88F7" w:rsidR="00A95BBE" w:rsidRPr="00A95BBE" w:rsidRDefault="00A95BBE" w:rsidP="00A95BBE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303030"/>
          <w:sz w:val="28"/>
          <w:szCs w:val="28"/>
        </w:rPr>
      </w:pPr>
      <w:r w:rsidRPr="00A95BBE">
        <w:rPr>
          <w:color w:val="303030"/>
          <w:sz w:val="28"/>
          <w:szCs w:val="28"/>
        </w:rPr>
        <w:t xml:space="preserve">Площу земельної ділянки уточнити </w:t>
      </w:r>
      <w:proofErr w:type="spellStart"/>
      <w:r w:rsidRPr="00A95BBE">
        <w:rPr>
          <w:color w:val="303030"/>
          <w:sz w:val="28"/>
          <w:szCs w:val="28"/>
        </w:rPr>
        <w:t>проєктом</w:t>
      </w:r>
      <w:proofErr w:type="spellEnd"/>
      <w:r w:rsidRPr="00A95BBE">
        <w:rPr>
          <w:color w:val="303030"/>
          <w:sz w:val="28"/>
          <w:szCs w:val="28"/>
        </w:rPr>
        <w:t xml:space="preserve"> землеустрою щодо відведення земельної ділянки.</w:t>
      </w:r>
    </w:p>
    <w:p w14:paraId="407216EC" w14:textId="15653217" w:rsidR="00A95BBE" w:rsidRPr="00A95BBE" w:rsidRDefault="00A95BBE" w:rsidP="00A95BBE">
      <w:pPr>
        <w:pStyle w:val="a6"/>
        <w:shd w:val="clear" w:color="auto" w:fill="FFFFFF"/>
        <w:spacing w:before="0" w:beforeAutospacing="0" w:after="0" w:afterAutospacing="0"/>
        <w:ind w:firstLine="680"/>
        <w:jc w:val="both"/>
        <w:rPr>
          <w:color w:val="303030"/>
          <w:sz w:val="28"/>
          <w:szCs w:val="28"/>
        </w:rPr>
      </w:pPr>
      <w:r w:rsidRPr="00A95BBE">
        <w:rPr>
          <w:color w:val="303030"/>
          <w:sz w:val="28"/>
          <w:szCs w:val="28"/>
        </w:rPr>
        <w:t>2. МКП</w:t>
      </w:r>
      <w:r w:rsidRPr="00A95BBE">
        <w:rPr>
          <w:color w:val="303030"/>
          <w:sz w:val="28"/>
          <w:szCs w:val="28"/>
          <w:lang w:val="en-US"/>
        </w:rPr>
        <w:t> </w:t>
      </w:r>
      <w:r w:rsidRPr="00A95BBE">
        <w:rPr>
          <w:color w:val="303030"/>
          <w:sz w:val="28"/>
          <w:szCs w:val="28"/>
        </w:rPr>
        <w:t>«МИКОЛАЇВВОДОКАНАЛ» замовити розроблення документації із землеустрою та надати її до департаменту з надання адміністративних послуг Миколаївської міської ради.</w:t>
      </w:r>
    </w:p>
    <w:p w14:paraId="7A026BB7" w14:textId="73E62264" w:rsidR="003B3830" w:rsidRPr="00A95BBE" w:rsidRDefault="00064588" w:rsidP="00A95BBE">
      <w:pPr>
        <w:widowControl w:val="0"/>
        <w:tabs>
          <w:tab w:val="left" w:pos="1308"/>
          <w:tab w:val="left" w:pos="3039"/>
          <w:tab w:val="left" w:pos="4745"/>
          <w:tab w:val="left" w:pos="6521"/>
          <w:tab w:val="left" w:pos="6663"/>
        </w:tabs>
        <w:spacing w:line="240" w:lineRule="auto"/>
        <w:ind w:right="-1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A95BBE">
        <w:rPr>
          <w:rFonts w:ascii="Times New Roman" w:hAnsi="Times New Roman" w:cs="Times New Roman"/>
          <w:sz w:val="28"/>
          <w:szCs w:val="28"/>
        </w:rPr>
        <w:t>Кон</w:t>
      </w:r>
      <w:r w:rsidRPr="00A95BBE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A95BBE">
        <w:rPr>
          <w:rFonts w:ascii="Times New Roman" w:hAnsi="Times New Roman" w:cs="Times New Roman"/>
          <w:sz w:val="28"/>
          <w:szCs w:val="28"/>
        </w:rPr>
        <w:t>ро</w:t>
      </w:r>
      <w:r w:rsidRPr="00A95BBE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A95BBE">
        <w:rPr>
          <w:rFonts w:ascii="Times New Roman" w:hAnsi="Times New Roman" w:cs="Times New Roman"/>
          <w:sz w:val="28"/>
          <w:szCs w:val="28"/>
        </w:rPr>
        <w:t xml:space="preserve">ь </w:t>
      </w:r>
      <w:r w:rsidRPr="00A95BBE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A95BBE">
        <w:rPr>
          <w:rFonts w:ascii="Times New Roman" w:hAnsi="Times New Roman" w:cs="Times New Roman"/>
          <w:sz w:val="28"/>
          <w:szCs w:val="28"/>
        </w:rPr>
        <w:t>а викона</w:t>
      </w:r>
      <w:r w:rsidRPr="00A95BBE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A95BBE">
        <w:rPr>
          <w:rFonts w:ascii="Times New Roman" w:hAnsi="Times New Roman" w:cs="Times New Roman"/>
          <w:sz w:val="28"/>
          <w:szCs w:val="28"/>
        </w:rPr>
        <w:t>ям да</w:t>
      </w:r>
      <w:r w:rsidRPr="00A95BBE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A95BBE">
        <w:rPr>
          <w:rFonts w:ascii="Times New Roman" w:hAnsi="Times New Roman" w:cs="Times New Roman"/>
          <w:sz w:val="28"/>
          <w:szCs w:val="28"/>
        </w:rPr>
        <w:t>о</w:t>
      </w:r>
      <w:r w:rsidRPr="00A95BBE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A95BBE">
        <w:rPr>
          <w:rFonts w:ascii="Times New Roman" w:hAnsi="Times New Roman" w:cs="Times New Roman"/>
          <w:sz w:val="28"/>
          <w:szCs w:val="28"/>
        </w:rPr>
        <w:t>о рі</w:t>
      </w:r>
      <w:r w:rsidRPr="00A95BBE">
        <w:rPr>
          <w:rFonts w:ascii="Times New Roman" w:hAnsi="Times New Roman" w:cs="Times New Roman"/>
          <w:w w:val="99"/>
          <w:sz w:val="28"/>
          <w:szCs w:val="28"/>
        </w:rPr>
        <w:t>ш</w:t>
      </w:r>
      <w:r w:rsidRPr="00A95BBE">
        <w:rPr>
          <w:rFonts w:ascii="Times New Roman" w:hAnsi="Times New Roman" w:cs="Times New Roman"/>
          <w:sz w:val="28"/>
          <w:szCs w:val="28"/>
        </w:rPr>
        <w:t>е</w:t>
      </w:r>
      <w:r w:rsidRPr="00A95BBE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A95BBE">
        <w:rPr>
          <w:rFonts w:ascii="Times New Roman" w:hAnsi="Times New Roman" w:cs="Times New Roman"/>
          <w:sz w:val="28"/>
          <w:szCs w:val="28"/>
        </w:rPr>
        <w:t xml:space="preserve">я </w:t>
      </w:r>
      <w:r w:rsidRPr="00A95BBE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A95BBE">
        <w:rPr>
          <w:rFonts w:ascii="Times New Roman" w:hAnsi="Times New Roman" w:cs="Times New Roman"/>
          <w:sz w:val="28"/>
          <w:szCs w:val="28"/>
        </w:rPr>
        <w:t>ок</w:t>
      </w:r>
      <w:r w:rsidRPr="00A95BBE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A95BBE">
        <w:rPr>
          <w:rFonts w:ascii="Times New Roman" w:hAnsi="Times New Roman" w:cs="Times New Roman"/>
          <w:sz w:val="28"/>
          <w:szCs w:val="28"/>
        </w:rPr>
        <w:t>аде</w:t>
      </w:r>
      <w:r w:rsidRPr="00A95BBE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A95BBE">
        <w:rPr>
          <w:rFonts w:ascii="Times New Roman" w:hAnsi="Times New Roman" w:cs="Times New Roman"/>
          <w:sz w:val="28"/>
          <w:szCs w:val="28"/>
        </w:rPr>
        <w:t xml:space="preserve">о </w:t>
      </w:r>
      <w:r w:rsidRPr="00A95BBE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A95BBE">
        <w:rPr>
          <w:rFonts w:ascii="Times New Roman" w:hAnsi="Times New Roman" w:cs="Times New Roman"/>
          <w:sz w:val="28"/>
          <w:szCs w:val="28"/>
        </w:rPr>
        <w:t xml:space="preserve">а </w:t>
      </w:r>
      <w:r w:rsidRPr="00A95BBE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A95BBE">
        <w:rPr>
          <w:rFonts w:ascii="Times New Roman" w:hAnsi="Times New Roman" w:cs="Times New Roman"/>
          <w:sz w:val="28"/>
          <w:szCs w:val="28"/>
        </w:rPr>
        <w:t>ос</w:t>
      </w:r>
      <w:r w:rsidRPr="00A95BBE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A95BBE">
        <w:rPr>
          <w:rFonts w:ascii="Times New Roman" w:hAnsi="Times New Roman" w:cs="Times New Roman"/>
          <w:sz w:val="28"/>
          <w:szCs w:val="28"/>
        </w:rPr>
        <w:t>і</w:t>
      </w:r>
      <w:r w:rsidRPr="00A95BBE">
        <w:rPr>
          <w:rFonts w:ascii="Times New Roman" w:hAnsi="Times New Roman" w:cs="Times New Roman"/>
          <w:w w:val="99"/>
          <w:sz w:val="28"/>
          <w:szCs w:val="28"/>
        </w:rPr>
        <w:t>йн</w:t>
      </w:r>
      <w:r w:rsidRPr="00A95BBE">
        <w:rPr>
          <w:rFonts w:ascii="Times New Roman" w:hAnsi="Times New Roman" w:cs="Times New Roman"/>
          <w:sz w:val="28"/>
          <w:szCs w:val="28"/>
        </w:rPr>
        <w:t xml:space="preserve">у комісію міської ради </w:t>
      </w:r>
      <w:r w:rsidRPr="00A95BBE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A95BBE">
        <w:rPr>
          <w:rFonts w:ascii="Times New Roman" w:hAnsi="Times New Roman" w:cs="Times New Roman"/>
          <w:sz w:val="28"/>
          <w:szCs w:val="28"/>
        </w:rPr>
        <w:t xml:space="preserve"> пи</w:t>
      </w:r>
      <w:r w:rsidRPr="00A95BBE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A95BBE">
        <w:rPr>
          <w:rFonts w:ascii="Times New Roman" w:hAnsi="Times New Roman" w:cs="Times New Roman"/>
          <w:sz w:val="28"/>
          <w:szCs w:val="28"/>
        </w:rPr>
        <w:t>а</w:t>
      </w:r>
      <w:r w:rsidRPr="00A95BBE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A95BBE">
        <w:rPr>
          <w:rFonts w:ascii="Times New Roman" w:hAnsi="Times New Roman" w:cs="Times New Roman"/>
          <w:sz w:val="28"/>
          <w:szCs w:val="28"/>
        </w:rPr>
        <w:t>ь еко</w:t>
      </w:r>
      <w:r w:rsidRPr="00A95BBE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A95BBE">
        <w:rPr>
          <w:rFonts w:ascii="Times New Roman" w:hAnsi="Times New Roman" w:cs="Times New Roman"/>
          <w:sz w:val="28"/>
          <w:szCs w:val="28"/>
        </w:rPr>
        <w:t>о</w:t>
      </w:r>
      <w:r w:rsidRPr="00A95BBE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A95BBE">
        <w:rPr>
          <w:rFonts w:ascii="Times New Roman" w:hAnsi="Times New Roman" w:cs="Times New Roman"/>
          <w:sz w:val="28"/>
          <w:szCs w:val="28"/>
        </w:rPr>
        <w:t xml:space="preserve">ії, </w:t>
      </w:r>
      <w:r w:rsidRPr="00A95BBE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A95BBE">
        <w:rPr>
          <w:rFonts w:ascii="Times New Roman" w:hAnsi="Times New Roman" w:cs="Times New Roman"/>
          <w:sz w:val="28"/>
          <w:szCs w:val="28"/>
        </w:rPr>
        <w:t>р</w:t>
      </w:r>
      <w:r w:rsidRPr="00A95BBE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A95BBE">
        <w:rPr>
          <w:rFonts w:ascii="Times New Roman" w:hAnsi="Times New Roman" w:cs="Times New Roman"/>
          <w:sz w:val="28"/>
          <w:szCs w:val="28"/>
        </w:rPr>
        <w:t>родокор</w:t>
      </w:r>
      <w:r w:rsidRPr="00A95BBE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A95BBE">
        <w:rPr>
          <w:rFonts w:ascii="Times New Roman" w:hAnsi="Times New Roman" w:cs="Times New Roman"/>
          <w:sz w:val="28"/>
          <w:szCs w:val="28"/>
        </w:rPr>
        <w:t>стува</w:t>
      </w:r>
      <w:r w:rsidRPr="00A95BBE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A95BBE">
        <w:rPr>
          <w:rFonts w:ascii="Times New Roman" w:hAnsi="Times New Roman" w:cs="Times New Roman"/>
          <w:sz w:val="28"/>
          <w:szCs w:val="28"/>
        </w:rPr>
        <w:t xml:space="preserve">я, </w:t>
      </w:r>
      <w:r w:rsidRPr="00A95BBE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A95BBE">
        <w:rPr>
          <w:rFonts w:ascii="Times New Roman" w:hAnsi="Times New Roman" w:cs="Times New Roman"/>
          <w:sz w:val="28"/>
          <w:szCs w:val="28"/>
        </w:rPr>
        <w:t>росторо</w:t>
      </w:r>
      <w:r w:rsidRPr="00A95BBE">
        <w:rPr>
          <w:rFonts w:ascii="Times New Roman" w:hAnsi="Times New Roman" w:cs="Times New Roman"/>
          <w:w w:val="99"/>
          <w:sz w:val="28"/>
          <w:szCs w:val="28"/>
        </w:rPr>
        <w:t>в</w:t>
      </w:r>
      <w:r w:rsidRPr="00A95BBE">
        <w:rPr>
          <w:rFonts w:ascii="Times New Roman" w:hAnsi="Times New Roman" w:cs="Times New Roman"/>
          <w:sz w:val="28"/>
          <w:szCs w:val="28"/>
        </w:rPr>
        <w:t>о</w:t>
      </w:r>
      <w:r w:rsidRPr="00A95BBE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A95BBE">
        <w:rPr>
          <w:rFonts w:ascii="Times New Roman" w:hAnsi="Times New Roman" w:cs="Times New Roman"/>
          <w:sz w:val="28"/>
          <w:szCs w:val="28"/>
        </w:rPr>
        <w:t>о ро</w:t>
      </w:r>
      <w:r w:rsidRPr="00A95BBE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A95BBE">
        <w:rPr>
          <w:rFonts w:ascii="Times New Roman" w:hAnsi="Times New Roman" w:cs="Times New Roman"/>
          <w:sz w:val="28"/>
          <w:szCs w:val="28"/>
        </w:rPr>
        <w:t>в</w:t>
      </w:r>
      <w:r w:rsidRPr="00A95BBE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A95BBE">
        <w:rPr>
          <w:rFonts w:ascii="Times New Roman" w:hAnsi="Times New Roman" w:cs="Times New Roman"/>
          <w:sz w:val="28"/>
          <w:szCs w:val="28"/>
        </w:rPr>
        <w:t>тку, міс</w:t>
      </w:r>
      <w:r w:rsidRPr="00A95BBE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A95BBE">
        <w:rPr>
          <w:rFonts w:ascii="Times New Roman" w:hAnsi="Times New Roman" w:cs="Times New Roman"/>
          <w:sz w:val="28"/>
          <w:szCs w:val="28"/>
        </w:rPr>
        <w:t>обудування, архітектур</w:t>
      </w:r>
      <w:r w:rsidRPr="00A95BBE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A95BBE">
        <w:rPr>
          <w:rFonts w:ascii="Times New Roman" w:hAnsi="Times New Roman" w:cs="Times New Roman"/>
          <w:sz w:val="28"/>
          <w:szCs w:val="28"/>
        </w:rPr>
        <w:t xml:space="preserve"> і будів</w:t>
      </w:r>
      <w:r w:rsidRPr="00A95BBE">
        <w:rPr>
          <w:rFonts w:ascii="Times New Roman" w:hAnsi="Times New Roman" w:cs="Times New Roman"/>
          <w:w w:val="99"/>
          <w:sz w:val="28"/>
          <w:szCs w:val="28"/>
        </w:rPr>
        <w:t>ниц</w:t>
      </w:r>
      <w:r w:rsidRPr="00A95BBE">
        <w:rPr>
          <w:rFonts w:ascii="Times New Roman" w:hAnsi="Times New Roman" w:cs="Times New Roman"/>
          <w:sz w:val="28"/>
          <w:szCs w:val="28"/>
        </w:rPr>
        <w:t>тва, ре</w:t>
      </w:r>
      <w:r w:rsidRPr="00A95BBE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A95BBE">
        <w:rPr>
          <w:rFonts w:ascii="Times New Roman" w:hAnsi="Times New Roman" w:cs="Times New Roman"/>
          <w:sz w:val="28"/>
          <w:szCs w:val="28"/>
        </w:rPr>
        <w:t>у</w:t>
      </w:r>
      <w:r w:rsidRPr="00A95BBE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A95BBE">
        <w:rPr>
          <w:rFonts w:ascii="Times New Roman" w:hAnsi="Times New Roman" w:cs="Times New Roman"/>
          <w:sz w:val="28"/>
          <w:szCs w:val="28"/>
        </w:rPr>
        <w:t>юва</w:t>
      </w:r>
      <w:r w:rsidRPr="00A95BBE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A95BBE">
        <w:rPr>
          <w:rFonts w:ascii="Times New Roman" w:hAnsi="Times New Roman" w:cs="Times New Roman"/>
          <w:sz w:val="28"/>
          <w:szCs w:val="28"/>
        </w:rPr>
        <w:t xml:space="preserve">я </w:t>
      </w:r>
      <w:r w:rsidRPr="00A95BBE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A95BBE">
        <w:rPr>
          <w:rFonts w:ascii="Times New Roman" w:hAnsi="Times New Roman" w:cs="Times New Roman"/>
          <w:sz w:val="28"/>
          <w:szCs w:val="28"/>
        </w:rPr>
        <w:t>емел</w:t>
      </w:r>
      <w:r w:rsidRPr="00A95BBE">
        <w:rPr>
          <w:rFonts w:ascii="Times New Roman" w:hAnsi="Times New Roman" w:cs="Times New Roman"/>
          <w:w w:val="99"/>
          <w:sz w:val="28"/>
          <w:szCs w:val="28"/>
        </w:rPr>
        <w:t>ьни</w:t>
      </w:r>
      <w:r w:rsidRPr="00A95BBE">
        <w:rPr>
          <w:rFonts w:ascii="Times New Roman" w:hAnsi="Times New Roman" w:cs="Times New Roman"/>
          <w:sz w:val="28"/>
          <w:szCs w:val="28"/>
        </w:rPr>
        <w:t>х від</w:t>
      </w:r>
      <w:r w:rsidRPr="00A95BBE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A95BBE">
        <w:rPr>
          <w:rFonts w:ascii="Times New Roman" w:hAnsi="Times New Roman" w:cs="Times New Roman"/>
          <w:sz w:val="28"/>
          <w:szCs w:val="28"/>
        </w:rPr>
        <w:t>осин (Нес</w:t>
      </w:r>
      <w:r w:rsidRPr="00A95BBE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A95BBE">
        <w:rPr>
          <w:rFonts w:ascii="Times New Roman" w:hAnsi="Times New Roman" w:cs="Times New Roman"/>
          <w:sz w:val="28"/>
          <w:szCs w:val="28"/>
        </w:rPr>
        <w:t xml:space="preserve">еренко), </w:t>
      </w:r>
      <w:r w:rsidRPr="00A95BBE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A95BBE">
        <w:rPr>
          <w:rFonts w:ascii="Times New Roman" w:hAnsi="Times New Roman" w:cs="Times New Roman"/>
          <w:sz w:val="28"/>
          <w:szCs w:val="28"/>
        </w:rPr>
        <w:t>ас</w:t>
      </w:r>
      <w:r w:rsidRPr="00A95BBE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A95BBE">
        <w:rPr>
          <w:rFonts w:ascii="Times New Roman" w:hAnsi="Times New Roman" w:cs="Times New Roman"/>
          <w:sz w:val="28"/>
          <w:szCs w:val="28"/>
        </w:rPr>
        <w:t>у</w:t>
      </w:r>
      <w:r w:rsidRPr="00A95BBE">
        <w:rPr>
          <w:rFonts w:ascii="Times New Roman" w:hAnsi="Times New Roman" w:cs="Times New Roman"/>
          <w:w w:val="99"/>
          <w:sz w:val="28"/>
          <w:szCs w:val="28"/>
        </w:rPr>
        <w:t>пни</w:t>
      </w:r>
      <w:r w:rsidRPr="00A95BBE">
        <w:rPr>
          <w:rFonts w:ascii="Times New Roman" w:hAnsi="Times New Roman" w:cs="Times New Roman"/>
          <w:sz w:val="28"/>
          <w:szCs w:val="28"/>
        </w:rPr>
        <w:t>ка місько</w:t>
      </w:r>
      <w:r w:rsidRPr="00A95BBE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A95BBE">
        <w:rPr>
          <w:rFonts w:ascii="Times New Roman" w:hAnsi="Times New Roman" w:cs="Times New Roman"/>
          <w:sz w:val="28"/>
          <w:szCs w:val="28"/>
        </w:rPr>
        <w:t xml:space="preserve">о </w:t>
      </w:r>
      <w:r w:rsidRPr="00A95BBE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A95BBE">
        <w:rPr>
          <w:rFonts w:ascii="Times New Roman" w:hAnsi="Times New Roman" w:cs="Times New Roman"/>
          <w:sz w:val="28"/>
          <w:szCs w:val="28"/>
        </w:rPr>
        <w:t>о</w:t>
      </w:r>
      <w:r w:rsidRPr="00A95BBE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A95BBE">
        <w:rPr>
          <w:rFonts w:ascii="Times New Roman" w:hAnsi="Times New Roman" w:cs="Times New Roman"/>
          <w:sz w:val="28"/>
          <w:szCs w:val="28"/>
        </w:rPr>
        <w:t>ов</w:t>
      </w:r>
      <w:r w:rsidRPr="00A95BBE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A95BBE">
        <w:rPr>
          <w:rFonts w:ascii="Times New Roman" w:hAnsi="Times New Roman" w:cs="Times New Roman"/>
          <w:sz w:val="28"/>
          <w:szCs w:val="28"/>
        </w:rPr>
        <w:t xml:space="preserve"> А</w:t>
      </w:r>
      <w:r w:rsidRPr="00A95BBE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A95BBE">
        <w:rPr>
          <w:rFonts w:ascii="Times New Roman" w:hAnsi="Times New Roman" w:cs="Times New Roman"/>
          <w:sz w:val="28"/>
          <w:szCs w:val="28"/>
        </w:rPr>
        <w:t>дріє</w:t>
      </w:r>
      <w:r w:rsidRPr="00A95BBE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A95BBE">
        <w:rPr>
          <w:rFonts w:ascii="Times New Roman" w:hAnsi="Times New Roman" w:cs="Times New Roman"/>
          <w:sz w:val="28"/>
          <w:szCs w:val="28"/>
        </w:rPr>
        <w:t>ка Ю.Г.</w:t>
      </w:r>
    </w:p>
    <w:p w14:paraId="49EB56FF" w14:textId="77777777" w:rsidR="003B3830" w:rsidRPr="00A95BBE" w:rsidRDefault="00064588" w:rsidP="00D83847">
      <w:pPr>
        <w:widowControl w:val="0"/>
        <w:spacing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95BBE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A95BBE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A95BBE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A95BBE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A95BBE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A95BBE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A95BBE">
        <w:rPr>
          <w:rFonts w:ascii="Times New Roman" w:eastAsia="Times New Roman" w:hAnsi="Times New Roman" w:cs="Times New Roman"/>
          <w:sz w:val="28"/>
          <w:szCs w:val="28"/>
        </w:rPr>
        <w:t xml:space="preserve">ення надсилається </w:t>
      </w:r>
      <w:r w:rsidRPr="00A95BBE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A95BBE">
        <w:rPr>
          <w:rFonts w:ascii="Times New Roman" w:eastAsia="Times New Roman" w:hAnsi="Times New Roman" w:cs="Times New Roman"/>
          <w:sz w:val="28"/>
          <w:szCs w:val="28"/>
        </w:rPr>
        <w:t>а е</w:t>
      </w:r>
      <w:r w:rsidRPr="00A95BBE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A95BBE">
        <w:rPr>
          <w:rFonts w:ascii="Times New Roman" w:eastAsia="Times New Roman" w:hAnsi="Times New Roman" w:cs="Times New Roman"/>
          <w:sz w:val="28"/>
          <w:szCs w:val="28"/>
        </w:rPr>
        <w:t>ектро</w:t>
      </w:r>
      <w:r w:rsidRPr="00A95BBE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A95BBE">
        <w:rPr>
          <w:rFonts w:ascii="Times New Roman" w:eastAsia="Times New Roman" w:hAnsi="Times New Roman" w:cs="Times New Roman"/>
          <w:sz w:val="28"/>
          <w:szCs w:val="28"/>
        </w:rPr>
        <w:t>у адресу від</w:t>
      </w:r>
      <w:r w:rsidRPr="00A95BBE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A95BBE">
        <w:rPr>
          <w:rFonts w:ascii="Times New Roman" w:eastAsia="Times New Roman" w:hAnsi="Times New Roman" w:cs="Times New Roman"/>
          <w:sz w:val="28"/>
          <w:szCs w:val="28"/>
        </w:rPr>
        <w:t>овіда</w:t>
      </w:r>
      <w:r w:rsidRPr="00A95BBE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A95BBE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A95BBE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A95BBE">
        <w:rPr>
          <w:rFonts w:ascii="Times New Roman" w:eastAsia="Times New Roman" w:hAnsi="Times New Roman" w:cs="Times New Roman"/>
          <w:sz w:val="28"/>
          <w:szCs w:val="28"/>
        </w:rPr>
        <w:t>ої особ</w:t>
      </w:r>
      <w:r w:rsidRPr="00A95BBE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A95BBE">
        <w:rPr>
          <w:rFonts w:ascii="Times New Roman" w:eastAsia="Times New Roman" w:hAnsi="Times New Roman" w:cs="Times New Roman"/>
          <w:sz w:val="28"/>
          <w:szCs w:val="28"/>
        </w:rPr>
        <w:t xml:space="preserve"> у</w:t>
      </w:r>
      <w:r w:rsidRPr="00A95BBE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A95BBE">
        <w:rPr>
          <w:rFonts w:ascii="Times New Roman" w:eastAsia="Times New Roman" w:hAnsi="Times New Roman" w:cs="Times New Roman"/>
          <w:sz w:val="28"/>
          <w:szCs w:val="28"/>
        </w:rPr>
        <w:t>равління апара</w:t>
      </w:r>
      <w:r w:rsidRPr="00A95BBE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A95BBE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A95BBE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A95BBE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A95BBE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A95B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95BBE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A95BBE">
        <w:rPr>
          <w:rFonts w:ascii="Times New Roman" w:eastAsia="Times New Roman" w:hAnsi="Times New Roman" w:cs="Times New Roman"/>
          <w:sz w:val="28"/>
          <w:szCs w:val="28"/>
        </w:rPr>
        <w:t xml:space="preserve"> метою </w:t>
      </w:r>
      <w:r w:rsidRPr="00A95BBE">
        <w:rPr>
          <w:rFonts w:ascii="Times New Roman" w:eastAsia="Times New Roman" w:hAnsi="Times New Roman" w:cs="Times New Roman"/>
          <w:w w:val="99"/>
          <w:sz w:val="28"/>
          <w:szCs w:val="28"/>
        </w:rPr>
        <w:t>й</w:t>
      </w:r>
      <w:r w:rsidRPr="00A95BBE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A95BBE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A95BBE">
        <w:rPr>
          <w:rFonts w:ascii="Times New Roman" w:eastAsia="Times New Roman" w:hAnsi="Times New Roman" w:cs="Times New Roman"/>
          <w:sz w:val="28"/>
          <w:szCs w:val="28"/>
        </w:rPr>
        <w:t>о о</w:t>
      </w:r>
      <w:r w:rsidRPr="00A95BBE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A95BBE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A95BBE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A95BBE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A95BBE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A95BB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A95BBE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A95BBE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A95BBE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A95BBE">
        <w:rPr>
          <w:rFonts w:ascii="Times New Roman" w:eastAsia="Times New Roman" w:hAnsi="Times New Roman" w:cs="Times New Roman"/>
          <w:sz w:val="28"/>
          <w:szCs w:val="28"/>
        </w:rPr>
        <w:t>а офіційному сай</w:t>
      </w:r>
      <w:r w:rsidRPr="00A95BBE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A95BBE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A95BBE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A95BBE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A95BBE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A95BBE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7B593F6" w14:textId="71E9B717" w:rsidR="000923C4" w:rsidRPr="00A95BBE" w:rsidRDefault="00064588" w:rsidP="00C238DF">
      <w:pPr>
        <w:widowControl w:val="0"/>
        <w:spacing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5BBE">
        <w:rPr>
          <w:rFonts w:ascii="Times New Roman" w:eastAsia="Times New Roman" w:hAnsi="Times New Roman" w:cs="Times New Roman"/>
          <w:sz w:val="28"/>
          <w:szCs w:val="28"/>
        </w:rPr>
        <w:t>Відповідно до вимог Зако</w:t>
      </w:r>
      <w:r w:rsidRPr="00A95BBE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A95BBE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A95BBE">
        <w:rPr>
          <w:rFonts w:ascii="Times New Roman" w:eastAsia="Times New Roman" w:hAnsi="Times New Roman" w:cs="Times New Roman"/>
          <w:w w:val="99"/>
          <w:sz w:val="28"/>
          <w:szCs w:val="28"/>
        </w:rPr>
        <w:t>У</w:t>
      </w:r>
      <w:r w:rsidRPr="00A95BBE">
        <w:rPr>
          <w:rFonts w:ascii="Times New Roman" w:eastAsia="Times New Roman" w:hAnsi="Times New Roman" w:cs="Times New Roman"/>
          <w:sz w:val="28"/>
          <w:szCs w:val="28"/>
        </w:rPr>
        <w:t>краї</w:t>
      </w:r>
      <w:r w:rsidRPr="00A95BBE">
        <w:rPr>
          <w:rFonts w:ascii="Times New Roman" w:eastAsia="Times New Roman" w:hAnsi="Times New Roman" w:cs="Times New Roman"/>
          <w:w w:val="99"/>
          <w:sz w:val="28"/>
          <w:szCs w:val="28"/>
        </w:rPr>
        <w:t>ни</w:t>
      </w:r>
      <w:r w:rsidRPr="00A95BBE">
        <w:rPr>
          <w:rFonts w:ascii="Times New Roman" w:eastAsia="Times New Roman" w:hAnsi="Times New Roman" w:cs="Times New Roman"/>
          <w:sz w:val="28"/>
          <w:szCs w:val="28"/>
        </w:rPr>
        <w:t xml:space="preserve"> «Про досту</w:t>
      </w:r>
      <w:r w:rsidRPr="00A95BBE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A95BBE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r w:rsidRPr="00A95BBE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A95BBE">
        <w:rPr>
          <w:rFonts w:ascii="Times New Roman" w:eastAsia="Times New Roman" w:hAnsi="Times New Roman" w:cs="Times New Roman"/>
          <w:sz w:val="28"/>
          <w:szCs w:val="28"/>
        </w:rPr>
        <w:t>убліч</w:t>
      </w:r>
      <w:r w:rsidRPr="00A95BBE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A95BBE">
        <w:rPr>
          <w:rFonts w:ascii="Times New Roman" w:eastAsia="Times New Roman" w:hAnsi="Times New Roman" w:cs="Times New Roman"/>
          <w:sz w:val="28"/>
          <w:szCs w:val="28"/>
        </w:rPr>
        <w:t>ої і</w:t>
      </w:r>
      <w:r w:rsidRPr="00A95BBE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A95BBE">
        <w:rPr>
          <w:rFonts w:ascii="Times New Roman" w:eastAsia="Times New Roman" w:hAnsi="Times New Roman" w:cs="Times New Roman"/>
          <w:sz w:val="28"/>
          <w:szCs w:val="28"/>
        </w:rPr>
        <w:t xml:space="preserve">формації» </w:t>
      </w:r>
      <w:r w:rsidRPr="00A95BBE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A95BBE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A95BBE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A95BBE">
        <w:rPr>
          <w:rFonts w:ascii="Times New Roman" w:eastAsia="Times New Roman" w:hAnsi="Times New Roman" w:cs="Times New Roman"/>
          <w:sz w:val="28"/>
          <w:szCs w:val="28"/>
        </w:rPr>
        <w:t>ег</w:t>
      </w:r>
      <w:r w:rsidRPr="00A95BBE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A95BBE">
        <w:rPr>
          <w:rFonts w:ascii="Times New Roman" w:eastAsia="Times New Roman" w:hAnsi="Times New Roman" w:cs="Times New Roman"/>
          <w:sz w:val="28"/>
          <w:szCs w:val="28"/>
        </w:rPr>
        <w:t>амен</w:t>
      </w:r>
      <w:r w:rsidRPr="00A95BBE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r w:rsidRPr="00A95BBE">
        <w:rPr>
          <w:rFonts w:ascii="Times New Roman" w:eastAsia="Times New Roman" w:hAnsi="Times New Roman" w:cs="Times New Roman"/>
          <w:sz w:val="28"/>
          <w:szCs w:val="28"/>
        </w:rPr>
        <w:t xml:space="preserve"> М</w:t>
      </w:r>
      <w:r w:rsidRPr="00A95BBE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A95BBE">
        <w:rPr>
          <w:rFonts w:ascii="Times New Roman" w:eastAsia="Times New Roman" w:hAnsi="Times New Roman" w:cs="Times New Roman"/>
          <w:sz w:val="28"/>
          <w:szCs w:val="28"/>
        </w:rPr>
        <w:t>ко</w:t>
      </w:r>
      <w:r w:rsidRPr="00A95BBE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A95BBE">
        <w:rPr>
          <w:rFonts w:ascii="Times New Roman" w:eastAsia="Times New Roman" w:hAnsi="Times New Roman" w:cs="Times New Roman"/>
          <w:sz w:val="28"/>
          <w:szCs w:val="28"/>
        </w:rPr>
        <w:t>аївської міської рад</w:t>
      </w:r>
      <w:r w:rsidRPr="00A95BBE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A95BBE">
        <w:rPr>
          <w:rFonts w:ascii="Times New Roman" w:eastAsia="Times New Roman" w:hAnsi="Times New Roman" w:cs="Times New Roman"/>
          <w:sz w:val="28"/>
          <w:szCs w:val="28"/>
        </w:rPr>
        <w:t xml:space="preserve"> V</w:t>
      </w:r>
      <w:r w:rsidRPr="00A95BBE">
        <w:rPr>
          <w:rFonts w:ascii="Times New Roman" w:eastAsia="Times New Roman" w:hAnsi="Times New Roman" w:cs="Times New Roman"/>
          <w:w w:val="99"/>
          <w:sz w:val="28"/>
          <w:szCs w:val="28"/>
        </w:rPr>
        <w:t>IIІ</w:t>
      </w:r>
      <w:r w:rsidRPr="00A95BBE">
        <w:rPr>
          <w:rFonts w:ascii="Times New Roman" w:eastAsia="Times New Roman" w:hAnsi="Times New Roman" w:cs="Times New Roman"/>
          <w:sz w:val="28"/>
          <w:szCs w:val="28"/>
        </w:rPr>
        <w:t xml:space="preserve"> ск</w:t>
      </w:r>
      <w:r w:rsidRPr="00A95BBE">
        <w:rPr>
          <w:rFonts w:ascii="Times New Roman" w:eastAsia="Times New Roman" w:hAnsi="Times New Roman" w:cs="Times New Roman"/>
          <w:w w:val="99"/>
          <w:sz w:val="28"/>
          <w:szCs w:val="28"/>
        </w:rPr>
        <w:t>ли</w:t>
      </w:r>
      <w:r w:rsidRPr="00A95BBE">
        <w:rPr>
          <w:rFonts w:ascii="Times New Roman" w:eastAsia="Times New Roman" w:hAnsi="Times New Roman" w:cs="Times New Roman"/>
          <w:sz w:val="28"/>
          <w:szCs w:val="28"/>
        </w:rPr>
        <w:t>ка</w:t>
      </w:r>
      <w:r w:rsidRPr="00A95BBE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A95BBE">
        <w:rPr>
          <w:rFonts w:ascii="Times New Roman" w:eastAsia="Times New Roman" w:hAnsi="Times New Roman" w:cs="Times New Roman"/>
          <w:sz w:val="28"/>
          <w:szCs w:val="28"/>
        </w:rPr>
        <w:t>я, ро</w:t>
      </w:r>
      <w:r w:rsidRPr="00A95BBE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A95BBE">
        <w:rPr>
          <w:rFonts w:ascii="Times New Roman" w:eastAsia="Times New Roman" w:hAnsi="Times New Roman" w:cs="Times New Roman"/>
          <w:sz w:val="28"/>
          <w:szCs w:val="28"/>
        </w:rPr>
        <w:t xml:space="preserve">роблений </w:t>
      </w:r>
      <w:proofErr w:type="spellStart"/>
      <w:r w:rsidRPr="00A95BBE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A95BBE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A95BBE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A95BBE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A95BBE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A95BBE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A95BBE">
        <w:rPr>
          <w:rFonts w:ascii="Times New Roman" w:eastAsia="Times New Roman" w:hAnsi="Times New Roman" w:cs="Times New Roman"/>
          <w:sz w:val="28"/>
          <w:szCs w:val="28"/>
        </w:rPr>
        <w:t>ен</w:t>
      </w:r>
      <w:r w:rsidRPr="00A95BBE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A95BBE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A95BBE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A95BBE">
        <w:rPr>
          <w:rFonts w:ascii="Times New Roman" w:eastAsia="Times New Roman" w:hAnsi="Times New Roman" w:cs="Times New Roman"/>
          <w:sz w:val="28"/>
          <w:szCs w:val="28"/>
        </w:rPr>
        <w:t>ід</w:t>
      </w:r>
      <w:r w:rsidRPr="00A95BBE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A95BBE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A95BBE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A95BBE">
        <w:rPr>
          <w:rFonts w:ascii="Times New Roman" w:eastAsia="Times New Roman" w:hAnsi="Times New Roman" w:cs="Times New Roman"/>
          <w:sz w:val="28"/>
          <w:szCs w:val="28"/>
        </w:rPr>
        <w:t>ає о</w:t>
      </w:r>
      <w:r w:rsidRPr="00A95BBE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A95BBE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A95BBE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A95BBE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A95BBE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A95BB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A95BBE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A95BBE">
        <w:rPr>
          <w:rFonts w:ascii="Times New Roman" w:eastAsia="Times New Roman" w:hAnsi="Times New Roman" w:cs="Times New Roman"/>
          <w:sz w:val="28"/>
          <w:szCs w:val="28"/>
        </w:rPr>
        <w:t xml:space="preserve">ю </w:t>
      </w:r>
      <w:r w:rsidRPr="00A95BBE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A95BBE">
        <w:rPr>
          <w:rFonts w:ascii="Times New Roman" w:eastAsia="Times New Roman" w:hAnsi="Times New Roman" w:cs="Times New Roman"/>
          <w:sz w:val="28"/>
          <w:szCs w:val="28"/>
        </w:rPr>
        <w:t>а офі</w:t>
      </w:r>
      <w:r w:rsidRPr="00A95BBE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Pr="00A95BBE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A95BBE">
        <w:rPr>
          <w:rFonts w:ascii="Times New Roman" w:eastAsia="Times New Roman" w:hAnsi="Times New Roman" w:cs="Times New Roman"/>
          <w:w w:val="99"/>
          <w:sz w:val="28"/>
          <w:szCs w:val="28"/>
        </w:rPr>
        <w:t>йн</w:t>
      </w:r>
      <w:r w:rsidRPr="00A95BBE">
        <w:rPr>
          <w:rFonts w:ascii="Times New Roman" w:eastAsia="Times New Roman" w:hAnsi="Times New Roman" w:cs="Times New Roman"/>
          <w:sz w:val="28"/>
          <w:szCs w:val="28"/>
        </w:rPr>
        <w:t>ому са</w:t>
      </w:r>
      <w:r w:rsidRPr="00A95BBE">
        <w:rPr>
          <w:rFonts w:ascii="Times New Roman" w:eastAsia="Times New Roman" w:hAnsi="Times New Roman" w:cs="Times New Roman"/>
          <w:w w:val="99"/>
          <w:sz w:val="28"/>
          <w:szCs w:val="28"/>
        </w:rPr>
        <w:t>йт</w:t>
      </w:r>
      <w:r w:rsidRPr="00A95BBE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A95BBE">
        <w:rPr>
          <w:rFonts w:ascii="Times New Roman" w:eastAsia="Times New Roman" w:hAnsi="Times New Roman" w:cs="Times New Roman"/>
          <w:w w:val="99"/>
          <w:sz w:val="28"/>
          <w:szCs w:val="28"/>
        </w:rPr>
        <w:t>Ми</w:t>
      </w:r>
      <w:r w:rsidRPr="00A95BBE">
        <w:rPr>
          <w:rFonts w:ascii="Times New Roman" w:eastAsia="Times New Roman" w:hAnsi="Times New Roman" w:cs="Times New Roman"/>
          <w:sz w:val="28"/>
          <w:szCs w:val="28"/>
        </w:rPr>
        <w:t>колаївської міської рад</w:t>
      </w:r>
      <w:r w:rsidRPr="00A95BBE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A95B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95BBE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A95BBE"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 w:rsidRPr="00A95BBE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A95BBE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A95BBE">
        <w:rPr>
          <w:rFonts w:ascii="Times New Roman" w:eastAsia="Times New Roman" w:hAnsi="Times New Roman" w:cs="Times New Roman"/>
          <w:w w:val="99"/>
          <w:sz w:val="28"/>
          <w:szCs w:val="28"/>
        </w:rPr>
        <w:t>зн</w:t>
      </w:r>
      <w:r w:rsidRPr="00A95BBE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A95BBE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A95BBE">
        <w:rPr>
          <w:rFonts w:ascii="Times New Roman" w:eastAsia="Times New Roman" w:hAnsi="Times New Roman" w:cs="Times New Roman"/>
          <w:sz w:val="28"/>
          <w:szCs w:val="28"/>
        </w:rPr>
        <w:t xml:space="preserve"> як </w:t>
      </w:r>
      <w:r w:rsidRPr="00A95BBE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A95BBE">
        <w:rPr>
          <w:rFonts w:ascii="Times New Roman" w:eastAsia="Times New Roman" w:hAnsi="Times New Roman" w:cs="Times New Roman"/>
          <w:sz w:val="28"/>
          <w:szCs w:val="28"/>
        </w:rPr>
        <w:t>а 10 робоч</w:t>
      </w:r>
      <w:r w:rsidRPr="00A95BBE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A95BBE">
        <w:rPr>
          <w:rFonts w:ascii="Times New Roman" w:eastAsia="Times New Roman" w:hAnsi="Times New Roman" w:cs="Times New Roman"/>
          <w:sz w:val="28"/>
          <w:szCs w:val="28"/>
        </w:rPr>
        <w:t>х д</w:t>
      </w:r>
      <w:r w:rsidRPr="00A95BBE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A95BBE">
        <w:rPr>
          <w:rFonts w:ascii="Times New Roman" w:eastAsia="Times New Roman" w:hAnsi="Times New Roman" w:cs="Times New Roman"/>
          <w:sz w:val="28"/>
          <w:szCs w:val="28"/>
        </w:rPr>
        <w:t>ів до да</w:t>
      </w:r>
      <w:r w:rsidRPr="00A95BBE">
        <w:rPr>
          <w:rFonts w:ascii="Times New Roman" w:eastAsia="Times New Roman" w:hAnsi="Times New Roman" w:cs="Times New Roman"/>
          <w:w w:val="99"/>
          <w:sz w:val="28"/>
          <w:szCs w:val="28"/>
        </w:rPr>
        <w:t>ти</w:t>
      </w:r>
      <w:r w:rsidRPr="00A95BBE">
        <w:rPr>
          <w:rFonts w:ascii="Times New Roman" w:eastAsia="Times New Roman" w:hAnsi="Times New Roman" w:cs="Times New Roman"/>
          <w:sz w:val="28"/>
          <w:szCs w:val="28"/>
        </w:rPr>
        <w:t xml:space="preserve"> їх ро</w:t>
      </w:r>
      <w:r w:rsidRPr="00A95BBE">
        <w:rPr>
          <w:rFonts w:ascii="Times New Roman" w:eastAsia="Times New Roman" w:hAnsi="Times New Roman" w:cs="Times New Roman"/>
          <w:w w:val="99"/>
          <w:sz w:val="28"/>
          <w:szCs w:val="28"/>
        </w:rPr>
        <w:t>зг</w:t>
      </w:r>
      <w:r w:rsidRPr="00A95BBE">
        <w:rPr>
          <w:rFonts w:ascii="Times New Roman" w:eastAsia="Times New Roman" w:hAnsi="Times New Roman" w:cs="Times New Roman"/>
          <w:sz w:val="28"/>
          <w:szCs w:val="28"/>
        </w:rPr>
        <w:t xml:space="preserve">ляду </w:t>
      </w:r>
      <w:r w:rsidRPr="00A95BBE">
        <w:rPr>
          <w:rFonts w:ascii="Times New Roman" w:eastAsia="Times New Roman" w:hAnsi="Times New Roman" w:cs="Times New Roman"/>
          <w:sz w:val="28"/>
          <w:szCs w:val="28"/>
        </w:rPr>
        <w:lastRenderedPageBreak/>
        <w:t>на черговій сесії рад</w:t>
      </w:r>
      <w:r w:rsidRPr="00A95BBE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A95BBE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E21F221" w14:textId="664F1AF3" w:rsidR="00C238DF" w:rsidRDefault="00C238DF" w:rsidP="00C238DF">
      <w:pPr>
        <w:widowControl w:val="0"/>
        <w:spacing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3C9D7B0" w14:textId="47AB951A" w:rsidR="00C238DF" w:rsidRDefault="00C238DF" w:rsidP="00C238DF">
      <w:pPr>
        <w:widowControl w:val="0"/>
        <w:spacing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C83D460" w14:textId="77777777" w:rsidR="00C238DF" w:rsidRPr="004F539A" w:rsidRDefault="00C238DF" w:rsidP="00C238DF">
      <w:pPr>
        <w:widowControl w:val="0"/>
        <w:spacing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bookmarkEnd w:id="1"/>
    <w:p w14:paraId="1E33D656" w14:textId="77777777" w:rsidR="009B12BE" w:rsidRPr="004F539A" w:rsidRDefault="009B12BE" w:rsidP="00EF70EA">
      <w:pPr>
        <w:spacing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4F539A">
        <w:rPr>
          <w:rFonts w:ascii="Times New Roman" w:hAnsi="Times New Roman" w:cs="Times New Roman"/>
          <w:sz w:val="28"/>
          <w:szCs w:val="28"/>
        </w:rPr>
        <w:t xml:space="preserve">Директор департаменту архітектури </w:t>
      </w:r>
    </w:p>
    <w:p w14:paraId="45B26B92" w14:textId="77777777" w:rsidR="009B12BE" w:rsidRPr="004F539A" w:rsidRDefault="009B12BE" w:rsidP="00EF70EA">
      <w:pPr>
        <w:spacing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4F539A">
        <w:rPr>
          <w:rFonts w:ascii="Times New Roman" w:hAnsi="Times New Roman" w:cs="Times New Roman"/>
          <w:sz w:val="28"/>
          <w:szCs w:val="28"/>
        </w:rPr>
        <w:t xml:space="preserve">та містобудування Миколаївської міської ради – </w:t>
      </w:r>
    </w:p>
    <w:p w14:paraId="48D13E84" w14:textId="5F3CA8EF" w:rsidR="00E9678F" w:rsidRPr="00805D4A" w:rsidRDefault="009B12BE" w:rsidP="00EF70EA">
      <w:pPr>
        <w:spacing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4F539A">
        <w:rPr>
          <w:rFonts w:ascii="Times New Roman" w:hAnsi="Times New Roman" w:cs="Times New Roman"/>
          <w:sz w:val="28"/>
          <w:szCs w:val="28"/>
        </w:rPr>
        <w:t>головний архітектор міста                                                                 Є.ПО</w:t>
      </w:r>
      <w:r w:rsidRPr="00805D4A">
        <w:rPr>
          <w:rFonts w:ascii="Times New Roman" w:hAnsi="Times New Roman" w:cs="Times New Roman"/>
          <w:sz w:val="28"/>
          <w:szCs w:val="28"/>
        </w:rPr>
        <w:t>ЛЯКОВ</w:t>
      </w:r>
    </w:p>
    <w:sectPr w:rsidR="00E9678F" w:rsidRPr="00805D4A" w:rsidSect="00A95BBE">
      <w:pgSz w:w="11905" w:h="16838"/>
      <w:pgMar w:top="1134" w:right="845" w:bottom="2410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TimesNewRomanPS-BoldMT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543983"/>
    <w:multiLevelType w:val="hybridMultilevel"/>
    <w:tmpl w:val="198441A0"/>
    <w:lvl w:ilvl="0" w:tplc="0CF45DE6">
      <w:start w:val="1"/>
      <w:numFmt w:val="decimal"/>
      <w:lvlText w:val="%1."/>
      <w:lvlJc w:val="left"/>
      <w:pPr>
        <w:ind w:left="101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D3BA1F12">
      <w:numFmt w:val="bullet"/>
      <w:lvlText w:val="•"/>
      <w:lvlJc w:val="left"/>
      <w:pPr>
        <w:ind w:left="1074" w:hanging="305"/>
      </w:pPr>
      <w:rPr>
        <w:rFonts w:hint="default"/>
        <w:lang w:val="uk-UA" w:eastAsia="en-US" w:bidi="ar-SA"/>
      </w:rPr>
    </w:lvl>
    <w:lvl w:ilvl="2" w:tplc="3E36230C">
      <w:numFmt w:val="bullet"/>
      <w:lvlText w:val="•"/>
      <w:lvlJc w:val="left"/>
      <w:pPr>
        <w:ind w:left="2049" w:hanging="305"/>
      </w:pPr>
      <w:rPr>
        <w:rFonts w:hint="default"/>
        <w:lang w:val="uk-UA" w:eastAsia="en-US" w:bidi="ar-SA"/>
      </w:rPr>
    </w:lvl>
    <w:lvl w:ilvl="3" w:tplc="E0C4663E">
      <w:numFmt w:val="bullet"/>
      <w:lvlText w:val="•"/>
      <w:lvlJc w:val="left"/>
      <w:pPr>
        <w:ind w:left="3023" w:hanging="305"/>
      </w:pPr>
      <w:rPr>
        <w:rFonts w:hint="default"/>
        <w:lang w:val="uk-UA" w:eastAsia="en-US" w:bidi="ar-SA"/>
      </w:rPr>
    </w:lvl>
    <w:lvl w:ilvl="4" w:tplc="C574A728">
      <w:numFmt w:val="bullet"/>
      <w:lvlText w:val="•"/>
      <w:lvlJc w:val="left"/>
      <w:pPr>
        <w:ind w:left="3998" w:hanging="305"/>
      </w:pPr>
      <w:rPr>
        <w:rFonts w:hint="default"/>
        <w:lang w:val="uk-UA" w:eastAsia="en-US" w:bidi="ar-SA"/>
      </w:rPr>
    </w:lvl>
    <w:lvl w:ilvl="5" w:tplc="52560CDA">
      <w:numFmt w:val="bullet"/>
      <w:lvlText w:val="•"/>
      <w:lvlJc w:val="left"/>
      <w:pPr>
        <w:ind w:left="4973" w:hanging="305"/>
      </w:pPr>
      <w:rPr>
        <w:rFonts w:hint="default"/>
        <w:lang w:val="uk-UA" w:eastAsia="en-US" w:bidi="ar-SA"/>
      </w:rPr>
    </w:lvl>
    <w:lvl w:ilvl="6" w:tplc="4630EE72">
      <w:numFmt w:val="bullet"/>
      <w:lvlText w:val="•"/>
      <w:lvlJc w:val="left"/>
      <w:pPr>
        <w:ind w:left="5947" w:hanging="305"/>
      </w:pPr>
      <w:rPr>
        <w:rFonts w:hint="default"/>
        <w:lang w:val="uk-UA" w:eastAsia="en-US" w:bidi="ar-SA"/>
      </w:rPr>
    </w:lvl>
    <w:lvl w:ilvl="7" w:tplc="176C135C">
      <w:numFmt w:val="bullet"/>
      <w:lvlText w:val="•"/>
      <w:lvlJc w:val="left"/>
      <w:pPr>
        <w:ind w:left="6922" w:hanging="305"/>
      </w:pPr>
      <w:rPr>
        <w:rFonts w:hint="default"/>
        <w:lang w:val="uk-UA" w:eastAsia="en-US" w:bidi="ar-SA"/>
      </w:rPr>
    </w:lvl>
    <w:lvl w:ilvl="8" w:tplc="1C4CFF50">
      <w:numFmt w:val="bullet"/>
      <w:lvlText w:val="•"/>
      <w:lvlJc w:val="left"/>
      <w:pPr>
        <w:ind w:left="7896" w:hanging="305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830"/>
    <w:rsid w:val="00011E7F"/>
    <w:rsid w:val="00024D4A"/>
    <w:rsid w:val="00027E72"/>
    <w:rsid w:val="00035787"/>
    <w:rsid w:val="00044F7B"/>
    <w:rsid w:val="00045A6B"/>
    <w:rsid w:val="00064588"/>
    <w:rsid w:val="00073808"/>
    <w:rsid w:val="000923C4"/>
    <w:rsid w:val="00094779"/>
    <w:rsid w:val="000A12AC"/>
    <w:rsid w:val="000B0E12"/>
    <w:rsid w:val="000C77E4"/>
    <w:rsid w:val="000F09EB"/>
    <w:rsid w:val="001429B8"/>
    <w:rsid w:val="0014351B"/>
    <w:rsid w:val="00151FB5"/>
    <w:rsid w:val="00154BE9"/>
    <w:rsid w:val="001606B5"/>
    <w:rsid w:val="00165B4E"/>
    <w:rsid w:val="00186C26"/>
    <w:rsid w:val="00187C2B"/>
    <w:rsid w:val="0019108D"/>
    <w:rsid w:val="001913A6"/>
    <w:rsid w:val="001927BB"/>
    <w:rsid w:val="001B529C"/>
    <w:rsid w:val="001B6DD1"/>
    <w:rsid w:val="001B79EF"/>
    <w:rsid w:val="001C2EB7"/>
    <w:rsid w:val="001C4241"/>
    <w:rsid w:val="001C5C6D"/>
    <w:rsid w:val="001D22E2"/>
    <w:rsid w:val="001D35E9"/>
    <w:rsid w:val="001E7213"/>
    <w:rsid w:val="001E7BAB"/>
    <w:rsid w:val="001F1E8C"/>
    <w:rsid w:val="001F1FD5"/>
    <w:rsid w:val="0020119F"/>
    <w:rsid w:val="00227224"/>
    <w:rsid w:val="00253A71"/>
    <w:rsid w:val="002562E6"/>
    <w:rsid w:val="00271FFD"/>
    <w:rsid w:val="002A24CD"/>
    <w:rsid w:val="002C0A9B"/>
    <w:rsid w:val="002F1E9D"/>
    <w:rsid w:val="002F29E7"/>
    <w:rsid w:val="002F5067"/>
    <w:rsid w:val="002F6437"/>
    <w:rsid w:val="00303C27"/>
    <w:rsid w:val="00315FB9"/>
    <w:rsid w:val="00320F71"/>
    <w:rsid w:val="00333BC1"/>
    <w:rsid w:val="00335FC2"/>
    <w:rsid w:val="00341C0E"/>
    <w:rsid w:val="0034668E"/>
    <w:rsid w:val="00346942"/>
    <w:rsid w:val="00350976"/>
    <w:rsid w:val="003734E7"/>
    <w:rsid w:val="00384AF6"/>
    <w:rsid w:val="003A5F10"/>
    <w:rsid w:val="003B3830"/>
    <w:rsid w:val="003B6897"/>
    <w:rsid w:val="003C031E"/>
    <w:rsid w:val="003C1E5F"/>
    <w:rsid w:val="003C2AA5"/>
    <w:rsid w:val="003D06B1"/>
    <w:rsid w:val="003E1F50"/>
    <w:rsid w:val="003E5048"/>
    <w:rsid w:val="003E5B9F"/>
    <w:rsid w:val="003E5DB0"/>
    <w:rsid w:val="0040044A"/>
    <w:rsid w:val="00403D2B"/>
    <w:rsid w:val="00405633"/>
    <w:rsid w:val="00420F11"/>
    <w:rsid w:val="0042150F"/>
    <w:rsid w:val="004233C7"/>
    <w:rsid w:val="0042407A"/>
    <w:rsid w:val="0042597A"/>
    <w:rsid w:val="00434ECE"/>
    <w:rsid w:val="00437BD2"/>
    <w:rsid w:val="00446449"/>
    <w:rsid w:val="00447154"/>
    <w:rsid w:val="00466088"/>
    <w:rsid w:val="004702E9"/>
    <w:rsid w:val="00481EA6"/>
    <w:rsid w:val="00485313"/>
    <w:rsid w:val="004904C5"/>
    <w:rsid w:val="004B5CD2"/>
    <w:rsid w:val="004D1D19"/>
    <w:rsid w:val="004F539A"/>
    <w:rsid w:val="00502A3B"/>
    <w:rsid w:val="005079B3"/>
    <w:rsid w:val="005104FC"/>
    <w:rsid w:val="00512522"/>
    <w:rsid w:val="005247E1"/>
    <w:rsid w:val="00531B9E"/>
    <w:rsid w:val="005502CC"/>
    <w:rsid w:val="00565D9E"/>
    <w:rsid w:val="005677FE"/>
    <w:rsid w:val="00582E0F"/>
    <w:rsid w:val="005A4F47"/>
    <w:rsid w:val="005B17BD"/>
    <w:rsid w:val="005F5FD9"/>
    <w:rsid w:val="00602726"/>
    <w:rsid w:val="00610BC2"/>
    <w:rsid w:val="00610BE6"/>
    <w:rsid w:val="00615B91"/>
    <w:rsid w:val="006227DE"/>
    <w:rsid w:val="006405BF"/>
    <w:rsid w:val="00645F2D"/>
    <w:rsid w:val="006F5C10"/>
    <w:rsid w:val="00706CFB"/>
    <w:rsid w:val="007114FA"/>
    <w:rsid w:val="00721625"/>
    <w:rsid w:val="007307CA"/>
    <w:rsid w:val="00730EA5"/>
    <w:rsid w:val="0073486A"/>
    <w:rsid w:val="007410E3"/>
    <w:rsid w:val="00745862"/>
    <w:rsid w:val="00746D65"/>
    <w:rsid w:val="007470FC"/>
    <w:rsid w:val="00747703"/>
    <w:rsid w:val="0076050C"/>
    <w:rsid w:val="00760E4A"/>
    <w:rsid w:val="00771815"/>
    <w:rsid w:val="007809D4"/>
    <w:rsid w:val="00781298"/>
    <w:rsid w:val="007F1E61"/>
    <w:rsid w:val="007F5EDB"/>
    <w:rsid w:val="00804D45"/>
    <w:rsid w:val="00805D4A"/>
    <w:rsid w:val="00820274"/>
    <w:rsid w:val="00820D60"/>
    <w:rsid w:val="008246EE"/>
    <w:rsid w:val="0083791A"/>
    <w:rsid w:val="00845892"/>
    <w:rsid w:val="0085378A"/>
    <w:rsid w:val="0088475C"/>
    <w:rsid w:val="00886BD7"/>
    <w:rsid w:val="008906C3"/>
    <w:rsid w:val="0089570D"/>
    <w:rsid w:val="008A19F1"/>
    <w:rsid w:val="008A1A11"/>
    <w:rsid w:val="008B56AE"/>
    <w:rsid w:val="008B7376"/>
    <w:rsid w:val="008C13C9"/>
    <w:rsid w:val="008E0CA2"/>
    <w:rsid w:val="00915385"/>
    <w:rsid w:val="009153EE"/>
    <w:rsid w:val="0092202D"/>
    <w:rsid w:val="0092327E"/>
    <w:rsid w:val="00942F68"/>
    <w:rsid w:val="00954CD3"/>
    <w:rsid w:val="00954CE2"/>
    <w:rsid w:val="009559D2"/>
    <w:rsid w:val="00961CCA"/>
    <w:rsid w:val="00963D29"/>
    <w:rsid w:val="0097215B"/>
    <w:rsid w:val="00977FE0"/>
    <w:rsid w:val="009825DF"/>
    <w:rsid w:val="00987590"/>
    <w:rsid w:val="00995385"/>
    <w:rsid w:val="00997DE3"/>
    <w:rsid w:val="009A0C9D"/>
    <w:rsid w:val="009A5D0D"/>
    <w:rsid w:val="009B12BE"/>
    <w:rsid w:val="009B139D"/>
    <w:rsid w:val="009B2DFF"/>
    <w:rsid w:val="009B4E0C"/>
    <w:rsid w:val="009C0227"/>
    <w:rsid w:val="009E3CC9"/>
    <w:rsid w:val="009F0B26"/>
    <w:rsid w:val="00A11A6B"/>
    <w:rsid w:val="00A1626C"/>
    <w:rsid w:val="00A175D3"/>
    <w:rsid w:val="00A40058"/>
    <w:rsid w:val="00A42D9B"/>
    <w:rsid w:val="00A45E30"/>
    <w:rsid w:val="00A83EAF"/>
    <w:rsid w:val="00A95703"/>
    <w:rsid w:val="00A95BBE"/>
    <w:rsid w:val="00A97AE7"/>
    <w:rsid w:val="00AA0916"/>
    <w:rsid w:val="00AA566D"/>
    <w:rsid w:val="00AB2718"/>
    <w:rsid w:val="00AC13BF"/>
    <w:rsid w:val="00AC3B7C"/>
    <w:rsid w:val="00AD0837"/>
    <w:rsid w:val="00AD6A17"/>
    <w:rsid w:val="00AE404F"/>
    <w:rsid w:val="00AE4AC7"/>
    <w:rsid w:val="00AF6F6E"/>
    <w:rsid w:val="00B027E3"/>
    <w:rsid w:val="00B05755"/>
    <w:rsid w:val="00B511C7"/>
    <w:rsid w:val="00B824D3"/>
    <w:rsid w:val="00B9188F"/>
    <w:rsid w:val="00B93301"/>
    <w:rsid w:val="00BA33D3"/>
    <w:rsid w:val="00BB4C30"/>
    <w:rsid w:val="00BF1ABA"/>
    <w:rsid w:val="00C12D82"/>
    <w:rsid w:val="00C16513"/>
    <w:rsid w:val="00C17705"/>
    <w:rsid w:val="00C2365D"/>
    <w:rsid w:val="00C238DF"/>
    <w:rsid w:val="00C26993"/>
    <w:rsid w:val="00C26C4D"/>
    <w:rsid w:val="00C31984"/>
    <w:rsid w:val="00C364A7"/>
    <w:rsid w:val="00C665A7"/>
    <w:rsid w:val="00C6752F"/>
    <w:rsid w:val="00C7057B"/>
    <w:rsid w:val="00C71F5D"/>
    <w:rsid w:val="00C72B80"/>
    <w:rsid w:val="00C73F36"/>
    <w:rsid w:val="00C7603E"/>
    <w:rsid w:val="00C804C6"/>
    <w:rsid w:val="00C90B39"/>
    <w:rsid w:val="00CA6872"/>
    <w:rsid w:val="00CC1B4A"/>
    <w:rsid w:val="00CD263D"/>
    <w:rsid w:val="00CD2D2C"/>
    <w:rsid w:val="00CD4DFD"/>
    <w:rsid w:val="00CE063A"/>
    <w:rsid w:val="00D044A5"/>
    <w:rsid w:val="00D06681"/>
    <w:rsid w:val="00D36B40"/>
    <w:rsid w:val="00D503F9"/>
    <w:rsid w:val="00D52978"/>
    <w:rsid w:val="00D53197"/>
    <w:rsid w:val="00D62674"/>
    <w:rsid w:val="00D6633B"/>
    <w:rsid w:val="00D73559"/>
    <w:rsid w:val="00D74D6B"/>
    <w:rsid w:val="00D83847"/>
    <w:rsid w:val="00D84652"/>
    <w:rsid w:val="00D962D3"/>
    <w:rsid w:val="00DA1FCF"/>
    <w:rsid w:val="00DA6553"/>
    <w:rsid w:val="00DA6BDB"/>
    <w:rsid w:val="00DA741B"/>
    <w:rsid w:val="00DB2389"/>
    <w:rsid w:val="00DB4A8B"/>
    <w:rsid w:val="00DC1F67"/>
    <w:rsid w:val="00DF4A5C"/>
    <w:rsid w:val="00E05F4F"/>
    <w:rsid w:val="00E21D9B"/>
    <w:rsid w:val="00E23142"/>
    <w:rsid w:val="00E27F4D"/>
    <w:rsid w:val="00E301B3"/>
    <w:rsid w:val="00E53AF7"/>
    <w:rsid w:val="00E5634C"/>
    <w:rsid w:val="00E56860"/>
    <w:rsid w:val="00E67333"/>
    <w:rsid w:val="00E67336"/>
    <w:rsid w:val="00E862B1"/>
    <w:rsid w:val="00E95D78"/>
    <w:rsid w:val="00E9678F"/>
    <w:rsid w:val="00EA036A"/>
    <w:rsid w:val="00EA1589"/>
    <w:rsid w:val="00EA7332"/>
    <w:rsid w:val="00EC0DB9"/>
    <w:rsid w:val="00EF24F6"/>
    <w:rsid w:val="00EF3199"/>
    <w:rsid w:val="00EF70EA"/>
    <w:rsid w:val="00F264ED"/>
    <w:rsid w:val="00F31590"/>
    <w:rsid w:val="00F47D53"/>
    <w:rsid w:val="00F52372"/>
    <w:rsid w:val="00F7240D"/>
    <w:rsid w:val="00F86EBF"/>
    <w:rsid w:val="00F967E0"/>
    <w:rsid w:val="00FA5200"/>
    <w:rsid w:val="00FB7333"/>
    <w:rsid w:val="00FC32CE"/>
    <w:rsid w:val="00FC49E5"/>
    <w:rsid w:val="00FC74F1"/>
    <w:rsid w:val="00FD6FA3"/>
    <w:rsid w:val="00FF1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8DBDE"/>
  <w15:docId w15:val="{0AB33F4E-5E6A-4419-BF6F-D2A927559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10BC2"/>
    <w:pPr>
      <w:widowControl w:val="0"/>
      <w:autoSpaceDE w:val="0"/>
      <w:autoSpaceDN w:val="0"/>
      <w:spacing w:line="240" w:lineRule="auto"/>
      <w:ind w:left="101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610BC2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5">
    <w:name w:val="List Paragraph"/>
    <w:basedOn w:val="a"/>
    <w:uiPriority w:val="1"/>
    <w:qFormat/>
    <w:rsid w:val="00E95D78"/>
    <w:pPr>
      <w:ind w:left="720"/>
      <w:contextualSpacing/>
    </w:pPr>
    <w:rPr>
      <w:lang w:val="pl-PL" w:eastAsia="pl-PL"/>
    </w:rPr>
  </w:style>
  <w:style w:type="paragraph" w:styleId="a6">
    <w:name w:val="Normal (Web)"/>
    <w:basedOn w:val="a"/>
    <w:uiPriority w:val="99"/>
    <w:unhideWhenUsed/>
    <w:rsid w:val="00EF7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E6733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14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5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3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661A71-6D40-486E-8E11-6A17A1E40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3089</Words>
  <Characters>1761</Characters>
  <Application>Microsoft Office Word</Application>
  <DocSecurity>0</DocSecurity>
  <Lines>14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Liubov Kachur</dc:creator>
  <cp:lastModifiedBy>ViktoriaK</cp:lastModifiedBy>
  <cp:revision>5</cp:revision>
  <cp:lastPrinted>2025-03-28T10:27:00Z</cp:lastPrinted>
  <dcterms:created xsi:type="dcterms:W3CDTF">2025-03-13T08:50:00Z</dcterms:created>
  <dcterms:modified xsi:type="dcterms:W3CDTF">2025-03-28T10:28:00Z</dcterms:modified>
</cp:coreProperties>
</file>