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2ED60D29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341C0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FC49E5">
        <w:rPr>
          <w:rFonts w:ascii="Times New Roman" w:eastAsia="Times New Roman" w:hAnsi="Times New Roman" w:cs="Times New Roman"/>
          <w:sz w:val="28"/>
          <w:szCs w:val="28"/>
          <w:lang w:val="ru-RU"/>
        </w:rPr>
        <w:t>07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3C7D04D" w:rsidR="00995385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38F1CF2" w14:textId="77777777" w:rsidR="00C71F5D" w:rsidRPr="00B93301" w:rsidRDefault="00C71F5D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F591CE" w14:textId="49057F37" w:rsidR="00154BE9" w:rsidRDefault="00064588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EE2DDB" w14:textId="360D2081" w:rsidR="00E67336" w:rsidRDefault="00E67336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0A4B9B9" w14:textId="77777777" w:rsidR="000923C4" w:rsidRPr="009153EE" w:rsidRDefault="000923C4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1D68E609" w:rsidR="00805D4A" w:rsidRPr="00602726" w:rsidRDefault="005A4F47" w:rsidP="00341C0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1C0E" w:rsidRPr="003410B3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="00341C0E" w:rsidRPr="003410B3">
        <w:rPr>
          <w:rFonts w:ascii="Times New Roman" w:hAnsi="Times New Roman" w:cs="Times New Roman"/>
          <w:color w:val="000000"/>
          <w:sz w:val="28"/>
          <w:szCs w:val="28"/>
        </w:rPr>
        <w:t>Шараті</w:t>
      </w:r>
      <w:proofErr w:type="spellEnd"/>
      <w:r w:rsidR="00341C0E" w:rsidRPr="003410B3">
        <w:rPr>
          <w:rFonts w:ascii="Times New Roman" w:hAnsi="Times New Roman" w:cs="Times New Roman"/>
          <w:color w:val="000000"/>
          <w:sz w:val="28"/>
          <w:szCs w:val="28"/>
        </w:rPr>
        <w:t xml:space="preserve"> Андрію Олександровичу земельної ділянки (кадастровий номер </w:t>
      </w:r>
      <w:r w:rsidR="00341C0E" w:rsidRPr="003410B3">
        <w:rPr>
          <w:rFonts w:ascii="Times New Roman" w:eastAsia="TimesNewRomanPSMT" w:hAnsi="Times New Roman" w:cs="Times New Roman"/>
          <w:sz w:val="28"/>
          <w:szCs w:val="28"/>
        </w:rPr>
        <w:t>4810136900:04:095:0018</w:t>
      </w:r>
      <w:r w:rsidR="00341C0E" w:rsidRPr="003410B3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341C0E" w:rsidRPr="003410B3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341C0E" w:rsidRPr="003410B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41C0E" w:rsidRPr="003410B3">
        <w:rPr>
          <w:rFonts w:ascii="Times New Roman" w:hAnsi="Times New Roman" w:cs="Times New Roman"/>
          <w:sz w:val="28"/>
          <w:szCs w:val="28"/>
        </w:rPr>
        <w:t>вул.</w:t>
      </w:r>
      <w:r w:rsidR="00341C0E">
        <w:rPr>
          <w:rFonts w:ascii="Times New Roman" w:hAnsi="Times New Roman" w:cs="Times New Roman"/>
          <w:sz w:val="28"/>
          <w:szCs w:val="28"/>
        </w:rPr>
        <w:t> </w:t>
      </w:r>
      <w:r w:rsidR="00341C0E" w:rsidRPr="003410B3">
        <w:rPr>
          <w:rFonts w:ascii="Times New Roman" w:hAnsi="Times New Roman" w:cs="Times New Roman"/>
          <w:sz w:val="28"/>
          <w:szCs w:val="28"/>
        </w:rPr>
        <w:t>9</w:t>
      </w:r>
      <w:r w:rsidR="00341C0E">
        <w:rPr>
          <w:rFonts w:ascii="Times New Roman" w:hAnsi="Times New Roman" w:cs="Times New Roman"/>
          <w:sz w:val="28"/>
          <w:szCs w:val="28"/>
        </w:rPr>
        <w:t> </w:t>
      </w:r>
      <w:r w:rsidR="00341C0E" w:rsidRPr="003410B3">
        <w:rPr>
          <w:rFonts w:ascii="Times New Roman" w:hAnsi="Times New Roman" w:cs="Times New Roman"/>
          <w:sz w:val="28"/>
          <w:szCs w:val="28"/>
        </w:rPr>
        <w:t xml:space="preserve">Лінія, 17/1 в </w:t>
      </w:r>
      <w:proofErr w:type="spellStart"/>
      <w:r w:rsidR="00341C0E" w:rsidRPr="003410B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341C0E" w:rsidRPr="003410B3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341C0E">
        <w:rPr>
          <w:rFonts w:ascii="Times New Roman" w:hAnsi="Times New Roman" w:cs="Times New Roman"/>
          <w:sz w:val="28"/>
          <w:szCs w:val="28"/>
        </w:rPr>
        <w:t> </w:t>
      </w:r>
      <w:r w:rsidR="00341C0E" w:rsidRPr="003410B3">
        <w:rPr>
          <w:rFonts w:ascii="Times New Roman" w:hAnsi="Times New Roman" w:cs="Times New Roman"/>
          <w:sz w:val="28"/>
          <w:szCs w:val="28"/>
        </w:rPr>
        <w:t>Миколаєва</w:t>
      </w:r>
      <w:r w:rsidR="00341C0E" w:rsidRPr="003410B3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E5634C"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408C0E8E" w14:textId="77777777" w:rsidR="00341C0E" w:rsidRDefault="008B7376" w:rsidP="00341C0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581725BE" w:rsidR="00CD4DFD" w:rsidRPr="00341C0E" w:rsidRDefault="00341C0E" w:rsidP="00341C0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0B3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3410B3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громадянина </w:t>
      </w:r>
      <w:proofErr w:type="spellStart"/>
      <w:r w:rsidRPr="003410B3">
        <w:rPr>
          <w:rFonts w:ascii="Times New Roman" w:hAnsi="Times New Roman" w:cs="Times New Roman"/>
          <w:color w:val="000000"/>
          <w:sz w:val="28"/>
          <w:szCs w:val="28"/>
        </w:rPr>
        <w:t>Шарати</w:t>
      </w:r>
      <w:proofErr w:type="spellEnd"/>
      <w:r w:rsidRPr="003410B3">
        <w:rPr>
          <w:rFonts w:ascii="Times New Roman" w:hAnsi="Times New Roman" w:cs="Times New Roman"/>
          <w:color w:val="000000"/>
          <w:sz w:val="28"/>
          <w:szCs w:val="28"/>
        </w:rPr>
        <w:t xml:space="preserve"> Андрія Олександровича</w:t>
      </w:r>
      <w:r w:rsidRPr="003410B3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3410B3">
        <w:rPr>
          <w:rFonts w:ascii="Times New Roman" w:hAnsi="Times New Roman" w:cs="Times New Roman"/>
          <w:color w:val="000000"/>
          <w:sz w:val="28"/>
          <w:szCs w:val="28"/>
        </w:rPr>
        <w:t>31.01.2025 № 19.04-06/4022/2025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</w:t>
      </w:r>
      <w:r w:rsidR="0042597A" w:rsidRPr="009153EE">
        <w:rPr>
          <w:rFonts w:ascii="Times New Roman" w:hAnsi="Times New Roman" w:cs="Times New Roman"/>
          <w:sz w:val="28"/>
          <w:szCs w:val="28"/>
        </w:rPr>
        <w:lastRenderedPageBreak/>
        <w:t xml:space="preserve">підготовлено </w:t>
      </w:r>
      <w:proofErr w:type="spellStart"/>
      <w:r w:rsidR="0042597A" w:rsidRPr="009153E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153E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3410B3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Pr="003410B3">
        <w:rPr>
          <w:rFonts w:ascii="Times New Roman" w:hAnsi="Times New Roman" w:cs="Times New Roman"/>
          <w:color w:val="000000"/>
          <w:sz w:val="28"/>
          <w:szCs w:val="28"/>
        </w:rPr>
        <w:t>Шараті</w:t>
      </w:r>
      <w:proofErr w:type="spellEnd"/>
      <w:r w:rsidRPr="003410B3">
        <w:rPr>
          <w:rFonts w:ascii="Times New Roman" w:hAnsi="Times New Roman" w:cs="Times New Roman"/>
          <w:color w:val="000000"/>
          <w:sz w:val="28"/>
          <w:szCs w:val="28"/>
        </w:rPr>
        <w:t xml:space="preserve"> Андрію Олександровичу земельної ділянки (кадастровий номер </w:t>
      </w:r>
      <w:r w:rsidRPr="003410B3">
        <w:rPr>
          <w:rFonts w:ascii="Times New Roman" w:eastAsia="TimesNewRomanPSMT" w:hAnsi="Times New Roman" w:cs="Times New Roman"/>
          <w:sz w:val="28"/>
          <w:szCs w:val="28"/>
        </w:rPr>
        <w:t>4810136900:04:095:0018</w:t>
      </w:r>
      <w:r w:rsidRPr="003410B3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3410B3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3410B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410B3"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410B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410B3">
        <w:rPr>
          <w:rFonts w:ascii="Times New Roman" w:hAnsi="Times New Roman" w:cs="Times New Roman"/>
          <w:sz w:val="28"/>
          <w:szCs w:val="28"/>
        </w:rPr>
        <w:t xml:space="preserve">Лінія, 17/1 в </w:t>
      </w:r>
      <w:proofErr w:type="spellStart"/>
      <w:r w:rsidRPr="003410B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3410B3">
        <w:rPr>
          <w:rFonts w:ascii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410B3">
        <w:rPr>
          <w:rFonts w:ascii="Times New Roman" w:hAnsi="Times New Roman" w:cs="Times New Roman"/>
          <w:sz w:val="28"/>
          <w:szCs w:val="28"/>
        </w:rPr>
        <w:t>Миколаєва</w:t>
      </w:r>
      <w:r w:rsidRPr="003410B3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918A19" w14:textId="77777777" w:rsidR="00341C0E" w:rsidRPr="003410B3" w:rsidRDefault="00C31984" w:rsidP="00341C0E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r w:rsidR="00341C0E" w:rsidRPr="003410B3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400 </w:t>
      </w:r>
      <w:proofErr w:type="spellStart"/>
      <w:r w:rsidR="00341C0E" w:rsidRPr="003410B3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341C0E" w:rsidRPr="003410B3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341C0E" w:rsidRPr="003410B3">
        <w:rPr>
          <w:rFonts w:ascii="Times New Roman" w:eastAsia="TimesNewRomanPSMT" w:hAnsi="Times New Roman" w:cs="Times New Roman"/>
          <w:sz w:val="28"/>
          <w:szCs w:val="28"/>
        </w:rPr>
        <w:t>4810136900:04:095:0018</w:t>
      </w:r>
      <w:r w:rsidR="00341C0E" w:rsidRPr="003410B3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341C0E" w:rsidRPr="003410B3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341C0E" w:rsidRPr="003410B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41C0E" w:rsidRPr="003410B3">
        <w:rPr>
          <w:rFonts w:ascii="Times New Roman" w:hAnsi="Times New Roman" w:cs="Times New Roman"/>
          <w:sz w:val="28"/>
          <w:szCs w:val="28"/>
        </w:rPr>
        <w:t>вул.</w:t>
      </w:r>
      <w:r w:rsidR="00341C0E">
        <w:rPr>
          <w:rFonts w:ascii="Times New Roman" w:hAnsi="Times New Roman" w:cs="Times New Roman"/>
          <w:sz w:val="28"/>
          <w:szCs w:val="28"/>
        </w:rPr>
        <w:t> </w:t>
      </w:r>
      <w:r w:rsidR="00341C0E" w:rsidRPr="003410B3">
        <w:rPr>
          <w:rFonts w:ascii="Times New Roman" w:hAnsi="Times New Roman" w:cs="Times New Roman"/>
          <w:sz w:val="28"/>
          <w:szCs w:val="28"/>
        </w:rPr>
        <w:t>9</w:t>
      </w:r>
      <w:r w:rsidR="00341C0E">
        <w:rPr>
          <w:rFonts w:ascii="Times New Roman" w:hAnsi="Times New Roman" w:cs="Times New Roman"/>
          <w:sz w:val="28"/>
          <w:szCs w:val="28"/>
        </w:rPr>
        <w:t> </w:t>
      </w:r>
      <w:r w:rsidR="00341C0E" w:rsidRPr="003410B3">
        <w:rPr>
          <w:rFonts w:ascii="Times New Roman" w:hAnsi="Times New Roman" w:cs="Times New Roman"/>
          <w:sz w:val="28"/>
          <w:szCs w:val="28"/>
        </w:rPr>
        <w:t xml:space="preserve">Лінія, 17/1 в </w:t>
      </w:r>
      <w:proofErr w:type="spellStart"/>
      <w:r w:rsidR="00341C0E" w:rsidRPr="003410B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341C0E" w:rsidRPr="003410B3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341C0E">
        <w:rPr>
          <w:rFonts w:ascii="Times New Roman" w:hAnsi="Times New Roman" w:cs="Times New Roman"/>
          <w:sz w:val="28"/>
          <w:szCs w:val="28"/>
        </w:rPr>
        <w:t> </w:t>
      </w:r>
      <w:r w:rsidR="00341C0E" w:rsidRPr="003410B3">
        <w:rPr>
          <w:rFonts w:ascii="Times New Roman" w:hAnsi="Times New Roman" w:cs="Times New Roman"/>
          <w:sz w:val="28"/>
          <w:szCs w:val="28"/>
        </w:rPr>
        <w:t>Миколаєва</w:t>
      </w:r>
      <w:r w:rsidR="00341C0E" w:rsidRPr="003410B3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6D6BC841" w14:textId="77777777" w:rsidR="00341C0E" w:rsidRPr="003410B3" w:rsidRDefault="00341C0E" w:rsidP="00341C0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3410B3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7742CB6" w14:textId="46ACE688" w:rsidR="00341C0E" w:rsidRPr="00341C0E" w:rsidRDefault="00341C0E" w:rsidP="00341C0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0B3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громадянину </w:t>
      </w:r>
      <w:proofErr w:type="spellStart"/>
      <w:r w:rsidRPr="003410B3">
        <w:rPr>
          <w:rFonts w:ascii="Times New Roman" w:hAnsi="Times New Roman" w:cs="Times New Roman"/>
          <w:color w:val="000000"/>
          <w:sz w:val="28"/>
          <w:szCs w:val="28"/>
        </w:rPr>
        <w:t>Шараті</w:t>
      </w:r>
      <w:proofErr w:type="spellEnd"/>
      <w:r w:rsidRPr="003410B3">
        <w:rPr>
          <w:rFonts w:ascii="Times New Roman" w:hAnsi="Times New Roman" w:cs="Times New Roman"/>
          <w:color w:val="000000"/>
          <w:sz w:val="28"/>
          <w:szCs w:val="28"/>
        </w:rPr>
        <w:t xml:space="preserve"> Андрію Олександровичу у власність земельну ділянку (кадастровий номер </w:t>
      </w:r>
      <w:r w:rsidRPr="003410B3">
        <w:rPr>
          <w:rFonts w:ascii="Times New Roman" w:eastAsia="TimesNewRomanPSMT" w:hAnsi="Times New Roman" w:cs="Times New Roman"/>
          <w:sz w:val="28"/>
          <w:szCs w:val="28"/>
        </w:rPr>
        <w:t>4810136900:04:095:0018</w:t>
      </w:r>
      <w:r w:rsidRPr="003410B3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3410B3">
        <w:rPr>
          <w:rFonts w:ascii="Times New Roman" w:eastAsia="TimesNewRomanPSMT" w:hAnsi="Times New Roman" w:cs="Times New Roman"/>
          <w:sz w:val="28"/>
          <w:szCs w:val="28"/>
        </w:rPr>
        <w:t>400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Pr="003410B3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3410B3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3410B3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3410B3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r w:rsidRPr="003410B3"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410B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410B3">
        <w:rPr>
          <w:rFonts w:ascii="Times New Roman" w:hAnsi="Times New Roman" w:cs="Times New Roman"/>
          <w:sz w:val="28"/>
          <w:szCs w:val="28"/>
        </w:rPr>
        <w:t>Лінія,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410B3">
        <w:rPr>
          <w:rFonts w:ascii="Times New Roman" w:hAnsi="Times New Roman" w:cs="Times New Roman"/>
          <w:sz w:val="28"/>
          <w:szCs w:val="28"/>
        </w:rPr>
        <w:t xml:space="preserve">17/1 в </w:t>
      </w:r>
      <w:proofErr w:type="spellStart"/>
      <w:r w:rsidRPr="003410B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3410B3">
        <w:rPr>
          <w:rFonts w:ascii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410B3">
        <w:rPr>
          <w:rFonts w:ascii="Times New Roman" w:hAnsi="Times New Roman" w:cs="Times New Roman"/>
          <w:sz w:val="28"/>
          <w:szCs w:val="28"/>
        </w:rPr>
        <w:t>Миколаєва</w:t>
      </w:r>
      <w:r w:rsidRPr="003410B3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 згідно із реєстраційним номером об’єкта нерухомого майна: </w:t>
      </w:r>
      <w:r w:rsidRPr="003410B3">
        <w:rPr>
          <w:rFonts w:ascii="Times New Roman" w:eastAsia="TimesNewRomanPSMT" w:hAnsi="Times New Roman" w:cs="Times New Roman"/>
          <w:sz w:val="28"/>
          <w:szCs w:val="28"/>
        </w:rPr>
        <w:t>3045543448060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3410B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410B3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57606080</w:t>
      </w:r>
      <w:r w:rsidRPr="003410B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410B3">
        <w:rPr>
          <w:rFonts w:ascii="Times New Roman" w:hAnsi="Times New Roman" w:cs="Times New Roman"/>
          <w:color w:val="000000"/>
          <w:sz w:val="28"/>
          <w:szCs w:val="28"/>
        </w:rPr>
        <w:t xml:space="preserve">від 15.11.2024, зареєстровано на підставі </w:t>
      </w:r>
      <w:r w:rsidRPr="003410B3">
        <w:rPr>
          <w:rFonts w:ascii="Times New Roman" w:eastAsia="TimesNewRomanPSMT" w:hAnsi="Times New Roman" w:cs="Times New Roman"/>
          <w:sz w:val="28"/>
          <w:szCs w:val="28"/>
        </w:rPr>
        <w:t xml:space="preserve">свідоцтва про право на спадщину, серія та номер: 5071, виданого 15.11.2024), </w:t>
      </w:r>
      <w:r w:rsidRPr="003410B3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3410B3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3410B3">
        <w:rPr>
          <w:rFonts w:ascii="Times New Roman" w:hAnsi="Times New Roman" w:cs="Times New Roman"/>
          <w:sz w:val="28"/>
          <w:szCs w:val="28"/>
        </w:rPr>
        <w:t>від 10.02.2025 № 7988/12.02.18/25-2.</w:t>
      </w:r>
    </w:p>
    <w:p w14:paraId="0EE4064E" w14:textId="77777777" w:rsidR="00341C0E" w:rsidRPr="003410B3" w:rsidRDefault="00341C0E" w:rsidP="00341C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410B3">
        <w:rPr>
          <w:rFonts w:ascii="Times New Roman" w:hAnsi="Times New Roman" w:cs="Times New Roman"/>
          <w:color w:val="000000"/>
          <w:sz w:val="28"/>
          <w:szCs w:val="28"/>
        </w:rPr>
        <w:t>2. Замовнику:</w:t>
      </w:r>
    </w:p>
    <w:p w14:paraId="5CD29D0D" w14:textId="77777777" w:rsidR="00341C0E" w:rsidRPr="003410B3" w:rsidRDefault="00341C0E" w:rsidP="00341C0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0B3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6DFD6D7" w14:textId="77777777" w:rsidR="00341C0E" w:rsidRPr="003410B3" w:rsidRDefault="00341C0E" w:rsidP="00341C0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0B3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55B9315" w14:textId="7214DCB9" w:rsidR="00341C0E" w:rsidRPr="00341C0E" w:rsidRDefault="00341C0E" w:rsidP="00341C0E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0B3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A026BB7" w14:textId="25263ADD" w:rsidR="003B3830" w:rsidRPr="009153EE" w:rsidRDefault="00064588" w:rsidP="00341C0E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тку, </w:t>
      </w:r>
      <w:r w:rsidRPr="009153EE">
        <w:rPr>
          <w:rFonts w:ascii="Times New Roman" w:hAnsi="Times New Roman" w:cs="Times New Roman"/>
          <w:sz w:val="28"/>
          <w:szCs w:val="28"/>
        </w:rPr>
        <w:lastRenderedPageBreak/>
        <w:t>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A93D" w14:textId="703A53D7" w:rsidR="00C71F5D" w:rsidRDefault="00C71F5D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8AF4CBB" w14:textId="028587C0" w:rsidR="000923C4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9153EE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0923C4">
      <w:pgSz w:w="11905" w:h="16838"/>
      <w:pgMar w:top="1276" w:right="845" w:bottom="311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51FB5"/>
    <w:rsid w:val="00154BE9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6633B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47D53"/>
    <w:rsid w:val="00F52372"/>
    <w:rsid w:val="00F7240D"/>
    <w:rsid w:val="00F86EBF"/>
    <w:rsid w:val="00FA5200"/>
    <w:rsid w:val="00FB7333"/>
    <w:rsid w:val="00FC32CE"/>
    <w:rsid w:val="00FC49E5"/>
    <w:rsid w:val="00FC74F1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3335</Words>
  <Characters>1902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2025-02-12T10:16:00Z</cp:lastPrinted>
  <dcterms:created xsi:type="dcterms:W3CDTF">2025-02-12T10:29:00Z</dcterms:created>
  <dcterms:modified xsi:type="dcterms:W3CDTF">2025-02-12T10:29:00Z</dcterms:modified>
</cp:coreProperties>
</file>