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41C1A661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C12D8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A12A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64405B25" w:rsidR="00995385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F591CE" w14:textId="77777777" w:rsidR="00154BE9" w:rsidRPr="009153EE" w:rsidRDefault="00154BE9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2B930A45" w:rsidR="00805D4A" w:rsidRPr="00C12D82" w:rsidRDefault="00E5634C" w:rsidP="00C12D82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ФОП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Ніні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Жоржевні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громадянину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Краснобаєву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Валентину Олександровичу земельної ділянки (кадастровий номер </w:t>
      </w:r>
      <w:r w:rsidR="00C12D82" w:rsidRPr="00664BCA">
        <w:rPr>
          <w:rFonts w:ascii="Times New Roman" w:hAnsi="Times New Roman" w:cs="Times New Roman"/>
          <w:sz w:val="28"/>
          <w:szCs w:val="28"/>
        </w:rPr>
        <w:t>4810136900:04:097:0003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) для обслуговування нежитлової будівлі торговельного павільйону з літнім майданчиком  по вул. Нагірній, 87-а/1 в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C12D82" w:rsidRPr="00664BCA">
        <w:rPr>
          <w:rFonts w:ascii="Times New Roman" w:hAnsi="Times New Roman" w:cs="Times New Roman"/>
          <w:sz w:val="28"/>
          <w:szCs w:val="28"/>
        </w:rPr>
        <w:t xml:space="preserve"> 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035DE28" w14:textId="77777777" w:rsidR="00C12D82" w:rsidRDefault="008B7376" w:rsidP="00C12D8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B6BC374" w:rsidR="00CD4DFD" w:rsidRPr="0040044A" w:rsidRDefault="00C12D82" w:rsidP="00C12D8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Кисельової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Ніни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Жоржевни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громадянина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Краснобаєва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Валентина Олександровича</w:t>
      </w:r>
      <w:r w:rsidRPr="00664BCA">
        <w:rPr>
          <w:rFonts w:ascii="Times New Roman" w:hAnsi="Times New Roman" w:cs="Times New Roman"/>
          <w:sz w:val="28"/>
          <w:szCs w:val="28"/>
        </w:rPr>
        <w:t>, дозвільну справу від 11.12.2024 № 19.04-06/49608/2024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ФОП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Ніні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Жоржевні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громадянину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t>Краснобаєву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Валентину Олександровичу земельної ділянки (кадастровий номер </w:t>
      </w:r>
      <w:r w:rsidRPr="00664BCA">
        <w:rPr>
          <w:rFonts w:ascii="Times New Roman" w:hAnsi="Times New Roman" w:cs="Times New Roman"/>
          <w:sz w:val="28"/>
          <w:szCs w:val="28"/>
        </w:rPr>
        <w:t>4810136900:04:097:0003</w:t>
      </w:r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) для обслуговування нежитлової будівлі торговельного павільйону з літнім майданчиком  по вул. Нагірній, 87-а/1 в </w:t>
      </w:r>
      <w:proofErr w:type="spellStart"/>
      <w:r w:rsidRPr="00664BCA">
        <w:rPr>
          <w:rFonts w:ascii="Times New Roman" w:eastAsia="Times New Roman" w:hAnsi="Times New Roman" w:cs="Times New Roman"/>
          <w:sz w:val="28"/>
          <w:szCs w:val="28"/>
        </w:rPr>
        <w:lastRenderedPageBreak/>
        <w:t>Інгульському</w:t>
      </w:r>
      <w:proofErr w:type="spellEnd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Pr="00664BCA">
        <w:rPr>
          <w:rFonts w:ascii="Times New Roman" w:hAnsi="Times New Roman" w:cs="Times New Roman"/>
          <w:sz w:val="28"/>
          <w:szCs w:val="28"/>
        </w:rPr>
        <w:t xml:space="preserve"> </w:t>
      </w:r>
      <w:r w:rsidRPr="00664BC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29E74" w14:textId="77777777" w:rsidR="00C12D82" w:rsidRPr="00664BCA" w:rsidRDefault="00C31984" w:rsidP="00C12D8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1. Передати ФОП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Ніні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Жоржевні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та громадянину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Краснобаєву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Валентину Олександровичу в оренду строком на 10 років земельну ділянку (кадастровий номер </w:t>
      </w:r>
      <w:r w:rsidR="00C12D82" w:rsidRPr="00664BCA">
        <w:rPr>
          <w:rFonts w:ascii="Times New Roman" w:hAnsi="Times New Roman" w:cs="Times New Roman"/>
          <w:sz w:val="28"/>
          <w:szCs w:val="28"/>
        </w:rPr>
        <w:t>4810136900:04:097:0003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) площею 166 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08.10.2013 № 9616,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нежитлової будівлі торговельного павільйону з літнім майданчиком по вул. Нагірній, 87-а/1 в </w:t>
      </w:r>
      <w:proofErr w:type="spellStart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C12D82" w:rsidRPr="00664BCA">
        <w:rPr>
          <w:rFonts w:ascii="Times New Roman" w:hAnsi="Times New Roman" w:cs="Times New Roman"/>
          <w:sz w:val="28"/>
          <w:szCs w:val="28"/>
        </w:rPr>
        <w:t xml:space="preserve"> </w:t>
      </w:r>
      <w:r w:rsidR="00C12D82" w:rsidRPr="00664BC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ділянка), відповідно до висновку департаменту архітектури та містобудування Миколаївської міської ради від 10.01.2025 № 1979/12.02.18/25-2.</w:t>
      </w:r>
    </w:p>
    <w:p w14:paraId="3FF7D7EE" w14:textId="39172588" w:rsidR="00C12D82" w:rsidRDefault="00C12D82" w:rsidP="00C12D8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hAnsi="Times New Roman" w:cs="Times New Roman"/>
          <w:sz w:val="28"/>
          <w:szCs w:val="28"/>
        </w:rPr>
        <w:t>Дана ділянка згідно із Схемою планувальних обмежень Генплану входить до СЗЗ виробничих об’єктів І-ІІІ класу шкідливості (1000-300 м).</w:t>
      </w:r>
    </w:p>
    <w:p w14:paraId="22239EB4" w14:textId="77777777" w:rsidR="00C12D82" w:rsidRPr="00664BCA" w:rsidRDefault="00C12D82" w:rsidP="00C12D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4B8C1FAE" w14:textId="77777777" w:rsidR="00C12D82" w:rsidRPr="00664BCA" w:rsidRDefault="00C12D82" w:rsidP="00C12D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59A82A34" w14:textId="77777777" w:rsidR="00C12D82" w:rsidRPr="00664BCA" w:rsidRDefault="00C12D82" w:rsidP="00C12D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9A9C9B" w14:textId="48079A56" w:rsidR="00C12D82" w:rsidRPr="00C12D82" w:rsidRDefault="00C12D82" w:rsidP="00C12D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3176E40A" w:rsidR="003B3830" w:rsidRPr="009153EE" w:rsidRDefault="00064588" w:rsidP="00C12D82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2025-01-14T13:16:00Z</cp:lastPrinted>
  <dcterms:created xsi:type="dcterms:W3CDTF">2025-01-14T13:16:00Z</dcterms:created>
  <dcterms:modified xsi:type="dcterms:W3CDTF">2025-01-14T13:16:00Z</dcterms:modified>
</cp:coreProperties>
</file>