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5F0A0" w14:textId="33198AA1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proofErr w:type="gramStart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E5634C" w:rsidRPr="00A002AC">
        <w:rPr>
          <w:rFonts w:ascii="Times New Roman" w:eastAsia="Times New Roman" w:hAnsi="Times New Roman" w:cs="Times New Roman"/>
          <w:sz w:val="28"/>
          <w:szCs w:val="28"/>
          <w:lang w:val="ru-RU"/>
        </w:rPr>
        <w:t>50</w:t>
      </w:r>
      <w:proofErr w:type="gramEnd"/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A002A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A002A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611B5C26" w:rsidR="003B3830" w:rsidRPr="00E5634C" w:rsidRDefault="00E5634C" w:rsidP="00E5634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634C">
        <w:rPr>
          <w:rFonts w:ascii="Times New Roman" w:hAnsi="Times New Roman" w:cs="Times New Roman"/>
          <w:sz w:val="28"/>
          <w:szCs w:val="28"/>
        </w:rPr>
        <w:t>«</w:t>
      </w:r>
      <w:r w:rsidRPr="00E5634C">
        <w:rPr>
          <w:rFonts w:ascii="Times New Roman" w:hAnsi="Times New Roman" w:cs="Times New Roman"/>
          <w:color w:val="000000"/>
          <w:sz w:val="28"/>
          <w:szCs w:val="28"/>
        </w:rPr>
        <w:t>Про надання у власність гром</w:t>
      </w:r>
      <w:r w:rsidR="00A002AC">
        <w:rPr>
          <w:rFonts w:ascii="Times New Roman" w:hAnsi="Times New Roman" w:cs="Times New Roman"/>
          <w:color w:val="000000"/>
          <w:sz w:val="28"/>
          <w:szCs w:val="28"/>
        </w:rPr>
        <w:t xml:space="preserve">адянці </w:t>
      </w:r>
      <w:proofErr w:type="spellStart"/>
      <w:r w:rsidR="00A002AC">
        <w:rPr>
          <w:rFonts w:ascii="Times New Roman" w:hAnsi="Times New Roman" w:cs="Times New Roman"/>
          <w:color w:val="000000"/>
          <w:sz w:val="28"/>
          <w:szCs w:val="28"/>
        </w:rPr>
        <w:t>Журавльовій</w:t>
      </w:r>
      <w:proofErr w:type="spellEnd"/>
      <w:r w:rsidR="00A002AC">
        <w:rPr>
          <w:rFonts w:ascii="Times New Roman" w:hAnsi="Times New Roman" w:cs="Times New Roman"/>
          <w:color w:val="000000"/>
          <w:sz w:val="28"/>
          <w:szCs w:val="28"/>
        </w:rPr>
        <w:t xml:space="preserve"> Олені Євгені</w:t>
      </w:r>
      <w:r w:rsidRPr="00E5634C">
        <w:rPr>
          <w:rFonts w:ascii="Times New Roman" w:hAnsi="Times New Roman" w:cs="Times New Roman"/>
          <w:color w:val="000000"/>
          <w:sz w:val="28"/>
          <w:szCs w:val="28"/>
        </w:rPr>
        <w:t xml:space="preserve">вні земельної ділянки (кадастровий номер </w:t>
      </w:r>
      <w:r w:rsidRPr="00E5634C">
        <w:rPr>
          <w:rFonts w:ascii="Times New Roman" w:eastAsia="TimesNewRomanPSMT" w:hAnsi="Times New Roman" w:cs="Times New Roman"/>
          <w:sz w:val="28"/>
          <w:szCs w:val="28"/>
        </w:rPr>
        <w:t>4810136300:03:012:0047</w:t>
      </w:r>
      <w:r w:rsidRPr="00E5634C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E5634C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E5634C">
        <w:rPr>
          <w:rFonts w:ascii="Times New Roman" w:hAnsi="Times New Roman" w:cs="Times New Roman"/>
          <w:color w:val="000000"/>
          <w:sz w:val="28"/>
          <w:szCs w:val="28"/>
        </w:rPr>
        <w:t>: вул. Погранична, 147/1 в Заводському районі м. Миколаєва (забудована земельна ділянка)»</w:t>
      </w:r>
    </w:p>
    <w:p w14:paraId="5738189E" w14:textId="77777777" w:rsidR="00C364A7" w:rsidRPr="00E53AF7" w:rsidRDefault="00C364A7" w:rsidP="00DA6553">
      <w:pPr>
        <w:pStyle w:val="a3"/>
        <w:spacing w:line="208" w:lineRule="auto"/>
        <w:ind w:left="0" w:right="-139"/>
        <w:jc w:val="center"/>
      </w:pPr>
    </w:p>
    <w:p w14:paraId="53DB5FE3" w14:textId="77777777" w:rsidR="00CD2D2C" w:rsidRPr="00CD2D2C" w:rsidRDefault="00CD2D2C" w:rsidP="00CD2D2C">
      <w:pPr>
        <w:pStyle w:val="a3"/>
        <w:ind w:firstLine="567"/>
      </w:pPr>
      <w:r w:rsidRPr="00CD2D2C">
        <w:t xml:space="preserve"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CD2D2C">
        <w:t>тел</w:t>
      </w:r>
      <w:proofErr w:type="spellEnd"/>
      <w:r w:rsidRPr="00CD2D2C">
        <w:t>. 37-02-71).</w:t>
      </w:r>
    </w:p>
    <w:p w14:paraId="21FA7277" w14:textId="77777777" w:rsidR="00CD2D2C" w:rsidRPr="00CD2D2C" w:rsidRDefault="00CD2D2C" w:rsidP="00CD2D2C">
      <w:pPr>
        <w:pStyle w:val="a3"/>
        <w:ind w:right="-41" w:firstLine="567"/>
      </w:pPr>
      <w:r w:rsidRPr="00CD2D2C">
        <w:t>Розробником</w:t>
      </w:r>
      <w:r w:rsidRPr="00CD2D2C">
        <w:rPr>
          <w:spacing w:val="1"/>
        </w:rPr>
        <w:t xml:space="preserve"> </w:t>
      </w:r>
      <w:r w:rsidRPr="00CD2D2C">
        <w:t>та</w:t>
      </w:r>
      <w:r w:rsidRPr="00CD2D2C">
        <w:rPr>
          <w:spacing w:val="1"/>
        </w:rPr>
        <w:t xml:space="preserve"> </w:t>
      </w:r>
      <w:r w:rsidRPr="00CD2D2C">
        <w:t>відповідальним</w:t>
      </w:r>
      <w:r w:rsidRPr="00CD2D2C">
        <w:rPr>
          <w:spacing w:val="71"/>
        </w:rPr>
        <w:t xml:space="preserve"> </w:t>
      </w:r>
      <w:r w:rsidRPr="00CD2D2C">
        <w:t>за</w:t>
      </w:r>
      <w:r w:rsidRPr="00CD2D2C">
        <w:rPr>
          <w:spacing w:val="71"/>
        </w:rPr>
        <w:t xml:space="preserve"> </w:t>
      </w:r>
      <w:r w:rsidRPr="00CD2D2C">
        <w:t>супровід</w:t>
      </w:r>
      <w:r w:rsidRPr="00CD2D2C">
        <w:rPr>
          <w:spacing w:val="71"/>
        </w:rPr>
        <w:t xml:space="preserve"> </w:t>
      </w:r>
      <w:r w:rsidRPr="00CD2D2C">
        <w:t>проєкту</w:t>
      </w:r>
      <w:r w:rsidRPr="00CD2D2C">
        <w:rPr>
          <w:spacing w:val="1"/>
        </w:rPr>
        <w:t xml:space="preserve"> </w:t>
      </w:r>
      <w:r w:rsidRPr="00CD2D2C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CD2D2C">
        <w:rPr>
          <w:spacing w:val="1"/>
        </w:rPr>
        <w:t xml:space="preserve"> </w:t>
      </w:r>
      <w:r w:rsidRPr="00CD2D2C">
        <w:t>Платонова Юрія Михайловича,</w:t>
      </w:r>
      <w:r w:rsidRPr="00CD2D2C">
        <w:rPr>
          <w:spacing w:val="1"/>
        </w:rPr>
        <w:t xml:space="preserve"> </w:t>
      </w:r>
      <w:r w:rsidRPr="00CD2D2C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CD2D2C">
        <w:rPr>
          <w:spacing w:val="-3"/>
        </w:rPr>
        <w:t xml:space="preserve"> </w:t>
      </w:r>
      <w:r w:rsidRPr="00CD2D2C">
        <w:t>Миколаїв,</w:t>
      </w:r>
      <w:r w:rsidRPr="00CD2D2C">
        <w:rPr>
          <w:spacing w:val="-3"/>
        </w:rPr>
        <w:t xml:space="preserve"> </w:t>
      </w:r>
      <w:r w:rsidRPr="00CD2D2C">
        <w:t>вул.</w:t>
      </w:r>
      <w:r w:rsidRPr="00CD2D2C">
        <w:rPr>
          <w:spacing w:val="-3"/>
        </w:rPr>
        <w:t xml:space="preserve"> </w:t>
      </w:r>
      <w:r w:rsidRPr="00CD2D2C">
        <w:t>Адміральська,</w:t>
      </w:r>
      <w:r w:rsidRPr="00CD2D2C">
        <w:rPr>
          <w:spacing w:val="-4"/>
        </w:rPr>
        <w:t xml:space="preserve"> </w:t>
      </w:r>
      <w:r w:rsidRPr="00CD2D2C">
        <w:t>20,</w:t>
      </w:r>
      <w:r w:rsidRPr="00CD2D2C">
        <w:rPr>
          <w:spacing w:val="-2"/>
        </w:rPr>
        <w:t xml:space="preserve"> </w:t>
      </w:r>
      <w:r w:rsidRPr="00CD2D2C">
        <w:t>тел.37-32-35).</w:t>
      </w:r>
    </w:p>
    <w:p w14:paraId="2B0FB796" w14:textId="77777777" w:rsidR="00E5634C" w:rsidRDefault="008B7376" w:rsidP="00E5634C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D2C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CD2D2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CD2D2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CD2D2C">
        <w:rPr>
          <w:rFonts w:ascii="Times New Roman" w:hAnsi="Times New Roman" w:cs="Times New Roman"/>
          <w:sz w:val="28"/>
          <w:szCs w:val="28"/>
        </w:rPr>
        <w:t xml:space="preserve"> 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CD2D2C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CD2D2C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53AF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53AF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53A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2F016CE2" w:rsidR="00CD4DFD" w:rsidRPr="00E5634C" w:rsidRDefault="00E5634C" w:rsidP="00E5634C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852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Pr="00365852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громадянки </w:t>
      </w:r>
      <w:proofErr w:type="spellStart"/>
      <w:r w:rsidRPr="00365852">
        <w:rPr>
          <w:rFonts w:ascii="Times New Roman" w:hAnsi="Times New Roman" w:cs="Times New Roman"/>
          <w:color w:val="000000"/>
          <w:sz w:val="28"/>
          <w:szCs w:val="28"/>
        </w:rPr>
        <w:t>Журавльової</w:t>
      </w:r>
      <w:proofErr w:type="spellEnd"/>
      <w:r w:rsidRPr="00365852">
        <w:rPr>
          <w:rFonts w:ascii="Times New Roman" w:hAnsi="Times New Roman" w:cs="Times New Roman"/>
          <w:color w:val="000000"/>
          <w:sz w:val="28"/>
          <w:szCs w:val="28"/>
        </w:rPr>
        <w:t xml:space="preserve"> Олени</w:t>
      </w:r>
      <w:r w:rsidR="00A002AC">
        <w:rPr>
          <w:rFonts w:ascii="Times New Roman" w:hAnsi="Times New Roman" w:cs="Times New Roman"/>
          <w:color w:val="000000"/>
          <w:sz w:val="28"/>
          <w:szCs w:val="28"/>
        </w:rPr>
        <w:t xml:space="preserve"> Євгені</w:t>
      </w:r>
      <w:r w:rsidRPr="00365852">
        <w:rPr>
          <w:rFonts w:ascii="Times New Roman" w:hAnsi="Times New Roman" w:cs="Times New Roman"/>
          <w:color w:val="000000"/>
          <w:sz w:val="28"/>
          <w:szCs w:val="28"/>
        </w:rPr>
        <w:t>вни</w:t>
      </w:r>
      <w:r w:rsidRPr="00365852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Pr="00365852">
        <w:rPr>
          <w:rFonts w:ascii="Times New Roman" w:hAnsi="Times New Roman" w:cs="Times New Roman"/>
          <w:color w:val="000000"/>
          <w:sz w:val="28"/>
          <w:szCs w:val="28"/>
        </w:rPr>
        <w:t>08.11.2024 № 19.04-06/43865/2024</w:t>
      </w:r>
      <w:r w:rsidR="00D06681" w:rsidRPr="00E53A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E53AF7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E53AF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E53AF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E53AF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ради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з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«Про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«Про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E53AF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в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Україні», управлінням земельних відносин Департаменту архітектури та містобудування Миколаївської міської ради підготовлено проєкт рішення</w:t>
      </w:r>
      <w:r w:rsidR="0042597A" w:rsidRPr="00E53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E53AF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365852">
        <w:rPr>
          <w:rFonts w:ascii="Times New Roman" w:hAnsi="Times New Roman" w:cs="Times New Roman"/>
          <w:color w:val="000000"/>
          <w:sz w:val="28"/>
          <w:szCs w:val="28"/>
        </w:rPr>
        <w:t>Про надання у власність гром</w:t>
      </w:r>
      <w:r w:rsidR="00A002AC">
        <w:rPr>
          <w:rFonts w:ascii="Times New Roman" w:hAnsi="Times New Roman" w:cs="Times New Roman"/>
          <w:color w:val="000000"/>
          <w:sz w:val="28"/>
          <w:szCs w:val="28"/>
        </w:rPr>
        <w:t xml:space="preserve">адянці </w:t>
      </w:r>
      <w:proofErr w:type="spellStart"/>
      <w:r w:rsidR="00A002AC">
        <w:rPr>
          <w:rFonts w:ascii="Times New Roman" w:hAnsi="Times New Roman" w:cs="Times New Roman"/>
          <w:color w:val="000000"/>
          <w:sz w:val="28"/>
          <w:szCs w:val="28"/>
        </w:rPr>
        <w:t>Журавльовій</w:t>
      </w:r>
      <w:proofErr w:type="spellEnd"/>
      <w:r w:rsidR="00A002AC">
        <w:rPr>
          <w:rFonts w:ascii="Times New Roman" w:hAnsi="Times New Roman" w:cs="Times New Roman"/>
          <w:color w:val="000000"/>
          <w:sz w:val="28"/>
          <w:szCs w:val="28"/>
        </w:rPr>
        <w:t xml:space="preserve"> Олені Євгені</w:t>
      </w:r>
      <w:r w:rsidRPr="00365852">
        <w:rPr>
          <w:rFonts w:ascii="Times New Roman" w:hAnsi="Times New Roman" w:cs="Times New Roman"/>
          <w:color w:val="000000"/>
          <w:sz w:val="28"/>
          <w:szCs w:val="28"/>
        </w:rPr>
        <w:t xml:space="preserve">вні земельної ділянки (кадастровий номер </w:t>
      </w:r>
      <w:r w:rsidRPr="00365852">
        <w:rPr>
          <w:rFonts w:ascii="Times New Roman" w:eastAsia="TimesNewRomanPSMT" w:hAnsi="Times New Roman" w:cs="Times New Roman"/>
          <w:sz w:val="28"/>
          <w:szCs w:val="28"/>
        </w:rPr>
        <w:t>4810136300:03:012:0047</w:t>
      </w:r>
      <w:r w:rsidRPr="00365852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365852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365852">
        <w:rPr>
          <w:rFonts w:ascii="Times New Roman" w:hAnsi="Times New Roman" w:cs="Times New Roman"/>
          <w:color w:val="000000"/>
          <w:sz w:val="28"/>
          <w:szCs w:val="28"/>
        </w:rPr>
        <w:t>: вул. Погранична, 147/1 в Заводському районі м. Миколаєва (забудована земельна ділянка)</w:t>
      </w:r>
      <w:r w:rsidR="00977FE0" w:rsidRPr="00E53AF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E53AF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E53AF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E53AF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20B050" w14:textId="77777777" w:rsidR="00E5634C" w:rsidRPr="00365852" w:rsidRDefault="00C31984" w:rsidP="00E5634C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AF7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E53AF7">
        <w:rPr>
          <w:rFonts w:ascii="Times New Roman" w:hAnsi="Times New Roman" w:cs="Times New Roman"/>
          <w:sz w:val="28"/>
          <w:szCs w:val="28"/>
        </w:rPr>
        <w:t>к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у рі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hAnsi="Times New Roman" w:cs="Times New Roman"/>
          <w:sz w:val="28"/>
          <w:szCs w:val="28"/>
        </w:rPr>
        <w:t>е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hAnsi="Times New Roman" w:cs="Times New Roman"/>
          <w:sz w:val="28"/>
          <w:szCs w:val="28"/>
        </w:rPr>
        <w:t xml:space="preserve">я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hAnsi="Times New Roman" w:cs="Times New Roman"/>
          <w:sz w:val="28"/>
          <w:szCs w:val="28"/>
        </w:rPr>
        <w:t>ередбаче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E53AF7">
        <w:rPr>
          <w:rFonts w:ascii="Times New Roman" w:hAnsi="Times New Roman" w:cs="Times New Roman"/>
          <w:sz w:val="28"/>
          <w:szCs w:val="28"/>
        </w:rPr>
        <w:t>«</w:t>
      </w:r>
      <w:r w:rsidR="00E5634C" w:rsidRPr="00365852">
        <w:rPr>
          <w:rFonts w:ascii="Times New Roman" w:hAnsi="Times New Roman" w:cs="Times New Roman"/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</w:t>
      </w:r>
      <w:r w:rsidR="00E5634C" w:rsidRPr="0036585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ділянки в натурі (на місцевості) площею </w:t>
      </w:r>
      <w:r w:rsidR="00E5634C" w:rsidRPr="00365852">
        <w:rPr>
          <w:rFonts w:ascii="Times New Roman" w:eastAsia="TimesNewRomanPSMT" w:hAnsi="Times New Roman" w:cs="Times New Roman"/>
          <w:sz w:val="28"/>
          <w:szCs w:val="28"/>
        </w:rPr>
        <w:t>146</w:t>
      </w:r>
      <w:r w:rsidR="00E5634C" w:rsidRPr="003658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5634C" w:rsidRPr="00365852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E5634C" w:rsidRPr="00365852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E5634C" w:rsidRPr="00365852">
        <w:rPr>
          <w:rFonts w:ascii="Times New Roman" w:eastAsia="TimesNewRomanPSMT" w:hAnsi="Times New Roman" w:cs="Times New Roman"/>
          <w:sz w:val="28"/>
          <w:szCs w:val="28"/>
        </w:rPr>
        <w:t>4810136300:03:012:0047</w:t>
      </w:r>
      <w:r w:rsidR="00E5634C" w:rsidRPr="00365852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E5634C" w:rsidRPr="00365852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E5634C" w:rsidRPr="00365852">
        <w:rPr>
          <w:rFonts w:ascii="Times New Roman" w:hAnsi="Times New Roman" w:cs="Times New Roman"/>
          <w:color w:val="000000"/>
          <w:sz w:val="28"/>
          <w:szCs w:val="28"/>
        </w:rPr>
        <w:t>: вул. Погранична, 147/1 в Заводському районі м. Миколаєва (забудована земельна ділянка).</w:t>
      </w:r>
    </w:p>
    <w:p w14:paraId="3F18D7E9" w14:textId="77777777" w:rsidR="00E5634C" w:rsidRPr="00365852" w:rsidRDefault="00E5634C" w:rsidP="00E5634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28127297"/>
      <w:r w:rsidRPr="00365852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CEA286D" w14:textId="7332F5F6" w:rsidR="00E5634C" w:rsidRPr="00365852" w:rsidRDefault="00E5634C" w:rsidP="00E5634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5852">
        <w:rPr>
          <w:rFonts w:ascii="Times New Roman" w:hAnsi="Times New Roman" w:cs="Times New Roman"/>
          <w:color w:val="000000"/>
          <w:sz w:val="28"/>
          <w:szCs w:val="28"/>
        </w:rPr>
        <w:t>1.1. Надати гром</w:t>
      </w:r>
      <w:r w:rsidR="00A002AC">
        <w:rPr>
          <w:rFonts w:ascii="Times New Roman" w:hAnsi="Times New Roman" w:cs="Times New Roman"/>
          <w:color w:val="000000"/>
          <w:sz w:val="28"/>
          <w:szCs w:val="28"/>
        </w:rPr>
        <w:t xml:space="preserve">адянці </w:t>
      </w:r>
      <w:proofErr w:type="spellStart"/>
      <w:r w:rsidR="00A002AC">
        <w:rPr>
          <w:rFonts w:ascii="Times New Roman" w:hAnsi="Times New Roman" w:cs="Times New Roman"/>
          <w:color w:val="000000"/>
          <w:sz w:val="28"/>
          <w:szCs w:val="28"/>
        </w:rPr>
        <w:t>Журавльовій</w:t>
      </w:r>
      <w:proofErr w:type="spellEnd"/>
      <w:r w:rsidR="00A002AC">
        <w:rPr>
          <w:rFonts w:ascii="Times New Roman" w:hAnsi="Times New Roman" w:cs="Times New Roman"/>
          <w:color w:val="000000"/>
          <w:sz w:val="28"/>
          <w:szCs w:val="28"/>
        </w:rPr>
        <w:t xml:space="preserve"> Олені Євгені</w:t>
      </w:r>
      <w:bookmarkStart w:id="3" w:name="_GoBack"/>
      <w:bookmarkEnd w:id="3"/>
      <w:r w:rsidRPr="00365852">
        <w:rPr>
          <w:rFonts w:ascii="Times New Roman" w:hAnsi="Times New Roman" w:cs="Times New Roman"/>
          <w:color w:val="000000"/>
          <w:sz w:val="28"/>
          <w:szCs w:val="28"/>
        </w:rPr>
        <w:t xml:space="preserve">вні у власність земельну ділянку (кадастровий номер </w:t>
      </w:r>
      <w:r w:rsidRPr="00365852">
        <w:rPr>
          <w:rFonts w:ascii="Times New Roman" w:eastAsia="TimesNewRomanPSMT" w:hAnsi="Times New Roman" w:cs="Times New Roman"/>
          <w:sz w:val="28"/>
          <w:szCs w:val="28"/>
        </w:rPr>
        <w:t>4810136300:03:012:0047</w:t>
      </w:r>
      <w:r w:rsidRPr="00365852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365852">
        <w:rPr>
          <w:rFonts w:ascii="Times New Roman" w:eastAsia="TimesNewRomanPSMT" w:hAnsi="Times New Roman" w:cs="Times New Roman"/>
          <w:sz w:val="28"/>
          <w:szCs w:val="28"/>
        </w:rPr>
        <w:t>146</w:t>
      </w:r>
      <w:r w:rsidRPr="00365852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65852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365852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Pr="00365852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365852">
        <w:rPr>
          <w:rFonts w:ascii="Times New Roman" w:hAnsi="Times New Roman" w:cs="Times New Roman"/>
          <w:color w:val="000000"/>
          <w:sz w:val="28"/>
          <w:szCs w:val="28"/>
        </w:rPr>
        <w:t xml:space="preserve">: вул. Погранична, 147/1 в Заводському районі м. Миколаєва (право власності на нерухоме майно згідно із реєстраційним номером об’єкта нерухомого майна: </w:t>
      </w:r>
      <w:r w:rsidRPr="00365852">
        <w:rPr>
          <w:rFonts w:ascii="Times New Roman" w:eastAsia="TimesNewRomanPSMT" w:hAnsi="Times New Roman" w:cs="Times New Roman"/>
          <w:sz w:val="28"/>
          <w:szCs w:val="28"/>
        </w:rPr>
        <w:t>2182293248101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36585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5852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38449200</w:t>
      </w:r>
      <w:r w:rsidRPr="00365852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365852">
        <w:rPr>
          <w:rFonts w:ascii="Times New Roman" w:eastAsia="TimesNewRomanPSMT" w:hAnsi="Times New Roman" w:cs="Times New Roman"/>
          <w:sz w:val="28"/>
          <w:szCs w:val="28"/>
        </w:rPr>
        <w:t>25.09.2020</w:t>
      </w:r>
      <w:r w:rsidRPr="00365852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 у</w:t>
      </w:r>
      <w:r w:rsidRPr="00365852">
        <w:rPr>
          <w:rFonts w:ascii="Times New Roman" w:eastAsia="TimesNewRomanPSMT" w:hAnsi="Times New Roman" w:cs="Times New Roman"/>
          <w:sz w:val="28"/>
          <w:szCs w:val="28"/>
        </w:rPr>
        <w:t>хвали суду про затвердження мирової угоди, серія та номер: 487/8277/19, виданої 16.01.2020, довідк</w:t>
      </w:r>
      <w:r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365852">
        <w:rPr>
          <w:rFonts w:ascii="Times New Roman" w:eastAsia="TimesNewRomanPSMT" w:hAnsi="Times New Roman" w:cs="Times New Roman"/>
          <w:sz w:val="28"/>
          <w:szCs w:val="28"/>
        </w:rPr>
        <w:t xml:space="preserve"> -опис</w:t>
      </w:r>
      <w:r>
        <w:rPr>
          <w:rFonts w:ascii="Times New Roman" w:eastAsia="TimesNewRomanPSMT" w:hAnsi="Times New Roman" w:cs="Times New Roman"/>
          <w:sz w:val="28"/>
          <w:szCs w:val="28"/>
        </w:rPr>
        <w:t>у</w:t>
      </w:r>
      <w:r w:rsidRPr="00365852">
        <w:rPr>
          <w:rFonts w:ascii="Times New Roman" w:eastAsia="TimesNewRomanPSMT" w:hAnsi="Times New Roman" w:cs="Times New Roman"/>
          <w:sz w:val="28"/>
          <w:szCs w:val="28"/>
        </w:rPr>
        <w:t>, серія та номер: 2-3669, виданої 26.08.2020, технічного паспорт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365852">
        <w:rPr>
          <w:rFonts w:ascii="Times New Roman" w:eastAsia="TimesNewRomanPSMT" w:hAnsi="Times New Roman" w:cs="Times New Roman"/>
          <w:sz w:val="28"/>
          <w:szCs w:val="28"/>
        </w:rPr>
        <w:t>, серія та номер: б/н, виданого 26.08.2020, рішення органу місцевого самоврядування, серія та номер: 435, видан</w:t>
      </w:r>
      <w:r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Pr="00365852">
        <w:rPr>
          <w:rFonts w:ascii="Times New Roman" w:eastAsia="TimesNewRomanPSMT" w:hAnsi="Times New Roman" w:cs="Times New Roman"/>
          <w:sz w:val="28"/>
          <w:szCs w:val="28"/>
        </w:rPr>
        <w:t xml:space="preserve"> 10.06.2020), </w:t>
      </w:r>
      <w:r w:rsidRPr="00365852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 w:rsidRPr="00365852">
        <w:rPr>
          <w:rFonts w:ascii="Times New Roman" w:hAnsi="Times New Roman" w:cs="Times New Roman"/>
          <w:sz w:val="28"/>
          <w:szCs w:val="28"/>
        </w:rPr>
        <w:t xml:space="preserve">ради </w:t>
      </w:r>
      <w:bookmarkEnd w:id="2"/>
      <w:r w:rsidRPr="00365852">
        <w:rPr>
          <w:rFonts w:ascii="Times New Roman" w:hAnsi="Times New Roman" w:cs="Times New Roman"/>
          <w:sz w:val="28"/>
          <w:szCs w:val="28"/>
        </w:rPr>
        <w:t xml:space="preserve">від 12.11.2024 № 49462/12.02.18/24-2. </w:t>
      </w:r>
    </w:p>
    <w:p w14:paraId="7A026BB7" w14:textId="1E1DB424" w:rsidR="003B3830" w:rsidRPr="00E53AF7" w:rsidRDefault="00064588" w:rsidP="00E5634C">
      <w:pPr>
        <w:widowControl w:val="0"/>
        <w:spacing w:line="240" w:lineRule="auto"/>
        <w:ind w:right="-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F7">
        <w:rPr>
          <w:rFonts w:ascii="Times New Roman" w:hAnsi="Times New Roman" w:cs="Times New Roman"/>
          <w:sz w:val="28"/>
          <w:szCs w:val="28"/>
        </w:rPr>
        <w:t>Кон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ро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 xml:space="preserve">ь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>а викона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hAnsi="Times New Roman" w:cs="Times New Roman"/>
          <w:sz w:val="28"/>
          <w:szCs w:val="28"/>
        </w:rPr>
        <w:t>ям да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>о рі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hAnsi="Times New Roman" w:cs="Times New Roman"/>
          <w:sz w:val="28"/>
          <w:szCs w:val="28"/>
        </w:rPr>
        <w:t>е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hAnsi="Times New Roman" w:cs="Times New Roman"/>
          <w:sz w:val="28"/>
          <w:szCs w:val="28"/>
        </w:rPr>
        <w:t xml:space="preserve">я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hAnsi="Times New Roman" w:cs="Times New Roman"/>
          <w:sz w:val="28"/>
          <w:szCs w:val="28"/>
        </w:rPr>
        <w:t>ок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>аде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 xml:space="preserve">о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 xml:space="preserve">а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hAnsi="Times New Roman" w:cs="Times New Roman"/>
          <w:sz w:val="28"/>
          <w:szCs w:val="28"/>
        </w:rPr>
        <w:t>ос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і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53AF7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 xml:space="preserve"> пи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ь еко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>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 xml:space="preserve">ії,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hAnsi="Times New Roman" w:cs="Times New Roman"/>
          <w:sz w:val="28"/>
          <w:szCs w:val="28"/>
        </w:rPr>
        <w:t>р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>родокор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>стува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hAnsi="Times New Roman" w:cs="Times New Roman"/>
          <w:sz w:val="28"/>
          <w:szCs w:val="28"/>
        </w:rPr>
        <w:t xml:space="preserve">я,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hAnsi="Times New Roman" w:cs="Times New Roman"/>
          <w:sz w:val="28"/>
          <w:szCs w:val="28"/>
        </w:rPr>
        <w:t>росторо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53AF7">
        <w:rPr>
          <w:rFonts w:ascii="Times New Roman" w:hAnsi="Times New Roman" w:cs="Times New Roman"/>
          <w:sz w:val="28"/>
          <w:szCs w:val="28"/>
        </w:rPr>
        <w:t>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>о ро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>в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>тку, міс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53AF7">
        <w:rPr>
          <w:rFonts w:ascii="Times New Roman" w:hAnsi="Times New Roman" w:cs="Times New Roman"/>
          <w:sz w:val="28"/>
          <w:szCs w:val="28"/>
        </w:rPr>
        <w:t>тва, ре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>у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>юва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hAnsi="Times New Roman" w:cs="Times New Roman"/>
          <w:sz w:val="28"/>
          <w:szCs w:val="28"/>
        </w:rPr>
        <w:t xml:space="preserve">я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>емел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53AF7">
        <w:rPr>
          <w:rFonts w:ascii="Times New Roman" w:hAnsi="Times New Roman" w:cs="Times New Roman"/>
          <w:sz w:val="28"/>
          <w:szCs w:val="28"/>
        </w:rPr>
        <w:t>х від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осин (Нес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>ас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у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53AF7">
        <w:rPr>
          <w:rFonts w:ascii="Times New Roman" w:hAnsi="Times New Roman" w:cs="Times New Roman"/>
          <w:sz w:val="28"/>
          <w:szCs w:val="28"/>
        </w:rPr>
        <w:t>ка місько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 xml:space="preserve">о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>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>ов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 xml:space="preserve"> 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дріє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53AF7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AF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E53AF7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AF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E95D78" w:rsidRDefault="003B3830" w:rsidP="00CD4DFD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05F4F" w:rsidRDefault="009B12BE" w:rsidP="00E05F4F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2BE">
        <w:rPr>
          <w:rFonts w:ascii="Times New Roman" w:hAnsi="Times New Roman" w:cs="Times New Roman"/>
          <w:sz w:val="28"/>
          <w:szCs w:val="28"/>
        </w:rPr>
        <w:t>Є.ПОЛЯКОВ</w:t>
      </w:r>
    </w:p>
    <w:sectPr w:rsidR="00E9678F" w:rsidRPr="00E05F4F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F0B26"/>
    <w:rsid w:val="00A002AC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0A009-93A6-460C-A2A5-C18C6915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3245</Words>
  <Characters>1851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Олена</cp:lastModifiedBy>
  <cp:revision>3</cp:revision>
  <cp:lastPrinted>2024-11-25T09:58:00Z</cp:lastPrinted>
  <dcterms:created xsi:type="dcterms:W3CDTF">2024-11-25T09:58:00Z</dcterms:created>
  <dcterms:modified xsi:type="dcterms:W3CDTF">2024-12-16T07:16:00Z</dcterms:modified>
</cp:coreProperties>
</file>