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F947828" w:rsidR="003B3830" w:rsidRPr="00AE0F9B" w:rsidRDefault="002C0A9B" w:rsidP="00F47EBB">
      <w:pPr>
        <w:widowControl w:val="0"/>
        <w:tabs>
          <w:tab w:val="left" w:pos="7661"/>
        </w:tabs>
        <w:spacing w:line="240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AE0F9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AE0F9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FB7333" w:rsidRPr="00AE0F9B">
        <w:rPr>
          <w:rFonts w:ascii="Times New Roman" w:eastAsia="Times New Roman" w:hAnsi="Times New Roman" w:cs="Times New Roman"/>
          <w:sz w:val="28"/>
          <w:szCs w:val="28"/>
        </w:rPr>
        <w:t>206/</w:t>
      </w:r>
      <w:r w:rsidR="00AE0F9B" w:rsidRPr="00AE0F9B">
        <w:rPr>
          <w:rFonts w:ascii="Times New Roman" w:eastAsia="Times New Roman" w:hAnsi="Times New Roman" w:cs="Times New Roman"/>
          <w:sz w:val="28"/>
          <w:szCs w:val="28"/>
        </w:rPr>
        <w:t>60</w:t>
      </w:r>
      <w:r w:rsidR="00064588" w:rsidRPr="00AE0F9B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AE0F9B">
        <w:rPr>
          <w:rFonts w:ascii="Times New Roman" w:eastAsia="Times New Roman" w:hAnsi="Times New Roman" w:cs="Times New Roman"/>
          <w:sz w:val="28"/>
          <w:szCs w:val="28"/>
        </w:rPr>
        <w:tab/>
      </w:r>
      <w:r w:rsidR="00367D4D" w:rsidRPr="00AE0F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0F9B" w:rsidRPr="00AE0F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7D4D" w:rsidRPr="00AE0F9B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6C4599" w:rsidRPr="00AE0F9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AE0F9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E0F9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AE0F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AE0F9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AE0F9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AE0F9B" w:rsidRDefault="003B3830" w:rsidP="00F47EBB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6EB4806D" w:rsidR="003B3830" w:rsidRPr="00AE0F9B" w:rsidRDefault="00064588" w:rsidP="00F47EBB">
      <w:pPr>
        <w:widowControl w:val="0"/>
        <w:spacing w:line="240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AE0F9B" w:rsidRDefault="00064588" w:rsidP="00F47EBB">
      <w:pPr>
        <w:widowControl w:val="0"/>
        <w:spacing w:before="38" w:line="240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AE0F9B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AE0F9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1EC76BA" w:rsidR="003B3830" w:rsidRPr="00AE0F9B" w:rsidRDefault="00064588" w:rsidP="00F47EBB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F9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0262793"/>
      <w:r w:rsidR="00F47EBB" w:rsidRPr="001E3A01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="00F47EBB"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з кадастровим</w:t>
      </w:r>
      <w:r w:rsidR="00F47EBB"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4810137200:04:049:0034 </w:t>
      </w:r>
      <w:r w:rsidR="00F47EBB" w:rsidRPr="001E3A01">
        <w:rPr>
          <w:rFonts w:ascii="Times New Roman" w:hAnsi="Times New Roman" w:cs="Times New Roman"/>
          <w:sz w:val="28"/>
          <w:szCs w:val="28"/>
        </w:rPr>
        <w:t>та надання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ТОВ «МАГНІТОМ»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згоди на встановлення земельного сервітуту (незабудована земельна ділянка)</w:t>
      </w:r>
      <w:bookmarkEnd w:id="1"/>
      <w:r w:rsidRPr="00AE0F9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E57831C" w14:textId="77777777" w:rsidR="006B158C" w:rsidRPr="00AE0F9B" w:rsidRDefault="006B158C" w:rsidP="00F47EBB">
      <w:pPr>
        <w:spacing w:line="240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AE0F9B" w:rsidRDefault="00610BC2" w:rsidP="00F47EBB">
      <w:pPr>
        <w:pStyle w:val="a3"/>
        <w:tabs>
          <w:tab w:val="left" w:pos="7778"/>
        </w:tabs>
        <w:spacing w:before="18"/>
        <w:ind w:left="0" w:right="-280" w:firstLine="567"/>
      </w:pPr>
      <w:r w:rsidRPr="00AE0F9B">
        <w:t>Суб’єктом</w:t>
      </w:r>
      <w:r w:rsidRPr="00AE0F9B">
        <w:rPr>
          <w:spacing w:val="1"/>
        </w:rPr>
        <w:t xml:space="preserve"> </w:t>
      </w:r>
      <w:r w:rsidRPr="00AE0F9B">
        <w:t>подання</w:t>
      </w:r>
      <w:r w:rsidR="001B79EF" w:rsidRPr="00AE0F9B">
        <w:t>, доповідачем</w:t>
      </w:r>
      <w:r w:rsidRPr="00AE0F9B">
        <w:rPr>
          <w:spacing w:val="1"/>
        </w:rPr>
        <w:t xml:space="preserve"> </w:t>
      </w:r>
      <w:proofErr w:type="spellStart"/>
      <w:r w:rsidRPr="00AE0F9B">
        <w:t>проєкту</w:t>
      </w:r>
      <w:proofErr w:type="spellEnd"/>
      <w:r w:rsidRPr="00AE0F9B">
        <w:rPr>
          <w:spacing w:val="1"/>
        </w:rPr>
        <w:t xml:space="preserve"> </w:t>
      </w:r>
      <w:r w:rsidRPr="00AE0F9B">
        <w:t>рішення</w:t>
      </w:r>
      <w:r w:rsidRPr="00AE0F9B">
        <w:rPr>
          <w:spacing w:val="70"/>
        </w:rPr>
        <w:t xml:space="preserve"> </w:t>
      </w:r>
      <w:r w:rsidRPr="00AE0F9B">
        <w:t>на</w:t>
      </w:r>
      <w:r w:rsidRPr="00AE0F9B">
        <w:rPr>
          <w:spacing w:val="70"/>
        </w:rPr>
        <w:t xml:space="preserve"> </w:t>
      </w:r>
      <w:r w:rsidRPr="00AE0F9B">
        <w:t>пленарному</w:t>
      </w:r>
      <w:r w:rsidRPr="00AE0F9B">
        <w:rPr>
          <w:spacing w:val="70"/>
        </w:rPr>
        <w:t xml:space="preserve"> </w:t>
      </w:r>
      <w:r w:rsidRPr="00AE0F9B">
        <w:t>засіданні</w:t>
      </w:r>
      <w:r w:rsidRPr="00AE0F9B">
        <w:rPr>
          <w:spacing w:val="70"/>
        </w:rPr>
        <w:t xml:space="preserve"> </w:t>
      </w:r>
      <w:r w:rsidRPr="00AE0F9B">
        <w:t>міської</w:t>
      </w:r>
      <w:r w:rsidRPr="00AE0F9B">
        <w:rPr>
          <w:spacing w:val="1"/>
        </w:rPr>
        <w:t xml:space="preserve"> </w:t>
      </w:r>
      <w:r w:rsidRPr="00AE0F9B">
        <w:t xml:space="preserve">ради є </w:t>
      </w:r>
      <w:r w:rsidR="00652230" w:rsidRPr="00AE0F9B">
        <w:t>Поляков Євген Юрійович</w:t>
      </w:r>
      <w:r w:rsidRPr="00AE0F9B">
        <w:t xml:space="preserve">, </w:t>
      </w:r>
      <w:r w:rsidR="00652230" w:rsidRPr="00AE0F9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AE0F9B">
        <w:t xml:space="preserve"> </w:t>
      </w:r>
      <w:r w:rsidRPr="00AE0F9B">
        <w:t>(м.</w:t>
      </w:r>
      <w:r w:rsidR="00652230" w:rsidRPr="00AE0F9B">
        <w:rPr>
          <w:spacing w:val="-3"/>
        </w:rPr>
        <w:t> </w:t>
      </w:r>
      <w:r w:rsidRPr="00AE0F9B">
        <w:t>Миколаїв,</w:t>
      </w:r>
      <w:r w:rsidRPr="00AE0F9B">
        <w:rPr>
          <w:spacing w:val="-3"/>
        </w:rPr>
        <w:t xml:space="preserve"> </w:t>
      </w:r>
      <w:r w:rsidRPr="00AE0F9B">
        <w:t>вул.</w:t>
      </w:r>
      <w:r w:rsidRPr="00AE0F9B">
        <w:rPr>
          <w:spacing w:val="-2"/>
        </w:rPr>
        <w:t xml:space="preserve"> </w:t>
      </w:r>
      <w:r w:rsidRPr="00AE0F9B">
        <w:t>Адміральська,</w:t>
      </w:r>
      <w:r w:rsidRPr="00AE0F9B">
        <w:rPr>
          <w:spacing w:val="-4"/>
        </w:rPr>
        <w:t xml:space="preserve"> </w:t>
      </w:r>
      <w:r w:rsidRPr="00AE0F9B">
        <w:t>20,</w:t>
      </w:r>
      <w:r w:rsidRPr="00AE0F9B">
        <w:rPr>
          <w:spacing w:val="-2"/>
        </w:rPr>
        <w:t xml:space="preserve"> </w:t>
      </w:r>
      <w:r w:rsidRPr="00AE0F9B">
        <w:t>тел.</w:t>
      </w:r>
      <w:r w:rsidR="00CD263D" w:rsidRPr="00AE0F9B">
        <w:t>37-02-71</w:t>
      </w:r>
      <w:r w:rsidRPr="00AE0F9B">
        <w:t>).</w:t>
      </w:r>
    </w:p>
    <w:p w14:paraId="660ECFF4" w14:textId="72714CE7" w:rsidR="000F09EB" w:rsidRPr="00AE0F9B" w:rsidRDefault="00610BC2" w:rsidP="00F47EBB">
      <w:pPr>
        <w:widowControl w:val="0"/>
        <w:tabs>
          <w:tab w:val="left" w:pos="1412"/>
          <w:tab w:val="left" w:pos="285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9B">
        <w:rPr>
          <w:rFonts w:ascii="Times New Roman" w:hAnsi="Times New Roman" w:cs="Times New Roman"/>
          <w:sz w:val="28"/>
          <w:szCs w:val="28"/>
        </w:rPr>
        <w:t>Розробником</w:t>
      </w:r>
      <w:r w:rsidRPr="00AE0F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0F9B">
        <w:rPr>
          <w:rFonts w:ascii="Times New Roman" w:hAnsi="Times New Roman" w:cs="Times New Roman"/>
          <w:sz w:val="28"/>
          <w:szCs w:val="28"/>
        </w:rPr>
        <w:t>та</w:t>
      </w:r>
      <w:r w:rsidRPr="00AE0F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0F9B">
        <w:rPr>
          <w:rFonts w:ascii="Times New Roman" w:hAnsi="Times New Roman" w:cs="Times New Roman"/>
          <w:sz w:val="28"/>
          <w:szCs w:val="28"/>
        </w:rPr>
        <w:t>відповідальним</w:t>
      </w:r>
      <w:r w:rsidRPr="00AE0F9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E0F9B">
        <w:rPr>
          <w:rFonts w:ascii="Times New Roman" w:hAnsi="Times New Roman" w:cs="Times New Roman"/>
          <w:sz w:val="28"/>
          <w:szCs w:val="28"/>
        </w:rPr>
        <w:t>за</w:t>
      </w:r>
      <w:r w:rsidRPr="00AE0F9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E0F9B">
        <w:rPr>
          <w:rFonts w:ascii="Times New Roman" w:hAnsi="Times New Roman" w:cs="Times New Roman"/>
          <w:sz w:val="28"/>
          <w:szCs w:val="28"/>
        </w:rPr>
        <w:t>супровід</w:t>
      </w:r>
      <w:r w:rsidRPr="00AE0F9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AE0F9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E0F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0F9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AE0F9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AE0F9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AE0F9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AE0F9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AE0F9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AE0F9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AE0F9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AE0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AE0F9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AE0F9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AE0F9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AE0F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AE0F9B">
        <w:rPr>
          <w:rFonts w:ascii="Times New Roman" w:hAnsi="Times New Roman" w:cs="Times New Roman"/>
          <w:sz w:val="28"/>
          <w:szCs w:val="28"/>
        </w:rPr>
        <w:t>вул.</w:t>
      </w:r>
      <w:r w:rsidR="00CD263D" w:rsidRPr="00AE0F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AE0F9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AE0F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AE0F9B">
        <w:rPr>
          <w:rFonts w:ascii="Times New Roman" w:hAnsi="Times New Roman" w:cs="Times New Roman"/>
          <w:sz w:val="28"/>
          <w:szCs w:val="28"/>
        </w:rPr>
        <w:t>20,</w:t>
      </w:r>
      <w:r w:rsidR="00CD263D" w:rsidRPr="00AE0F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AE0F9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AE0F9B">
        <w:rPr>
          <w:rFonts w:ascii="Times New Roman" w:hAnsi="Times New Roman" w:cs="Times New Roman"/>
          <w:sz w:val="28"/>
          <w:szCs w:val="28"/>
        </w:rPr>
        <w:t>.</w:t>
      </w:r>
      <w:r w:rsidR="001B79EF" w:rsidRPr="00AE0F9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AE0F9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AE0F9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AE0F9B">
        <w:rPr>
          <w:rFonts w:ascii="Times New Roman" w:hAnsi="Times New Roman" w:cs="Times New Roman"/>
          <w:sz w:val="28"/>
          <w:szCs w:val="28"/>
        </w:rPr>
        <w:t>)</w:t>
      </w:r>
      <w:r w:rsidRPr="00AE0F9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AE0F9B" w:rsidRDefault="008B7376" w:rsidP="00F47EBB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AE0F9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AE0F9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AE0F9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AE0F9B">
        <w:rPr>
          <w:rFonts w:ascii="Times New Roman" w:hAnsi="Times New Roman" w:cs="Times New Roman"/>
          <w:sz w:val="28"/>
          <w:szCs w:val="28"/>
        </w:rPr>
        <w:t xml:space="preserve"> 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AE0F9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AE0F9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AE0F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6E78902" w:rsidR="003B3830" w:rsidRPr="00AE0F9B" w:rsidRDefault="00064588" w:rsidP="00F47EB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C7521" w:rsidRPr="001E3A0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CC7521" w:rsidRPr="001E3A01">
        <w:rPr>
          <w:rFonts w:ascii="Times New Roman" w:hAnsi="Times New Roman" w:cs="Times New Roman"/>
          <w:sz w:val="28"/>
          <w:szCs w:val="28"/>
        </w:rPr>
        <w:t>ТОВ «МАГНІТОМ»</w:t>
      </w:r>
      <w:r w:rsidR="00CC7521" w:rsidRPr="001E3A01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CC7521" w:rsidRPr="001E3A01">
        <w:rPr>
          <w:rFonts w:ascii="Times New Roman" w:hAnsi="Times New Roman" w:cs="Times New Roman"/>
          <w:sz w:val="28"/>
          <w:szCs w:val="28"/>
        </w:rPr>
        <w:t xml:space="preserve"> від 11.02.2025 № 19.04-06/6043/2025</w:t>
      </w:r>
      <w:r w:rsidR="00CC7521" w:rsidRPr="001E3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7521" w:rsidRPr="001E3A01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AE0F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AE0F9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AE0F9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275185" w:rsidRPr="00AE0F9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7EBB" w:rsidRPr="001E3A01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="00F47EBB"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з кадастровим</w:t>
      </w:r>
      <w:r w:rsidR="00F47EBB"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4810137200:04:049:0034 </w:t>
      </w:r>
      <w:r w:rsidR="00F47EBB" w:rsidRPr="001E3A01">
        <w:rPr>
          <w:rFonts w:ascii="Times New Roman" w:hAnsi="Times New Roman" w:cs="Times New Roman"/>
          <w:sz w:val="28"/>
          <w:szCs w:val="28"/>
        </w:rPr>
        <w:t>та надання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ТОВ «МАГНІТОМ»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згоди на встановлення земельного сервітуту (незабудована земельна ділянка)</w:t>
      </w:r>
      <w:r w:rsidR="00886BD7" w:rsidRPr="00AE0F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AE0F9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AE0F9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AE0F9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AE0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9F357" w14:textId="77777777" w:rsidR="00F47EBB" w:rsidRPr="001E3A01" w:rsidRDefault="00064588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AE0F9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AE0F9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90261134"/>
      <w:bookmarkStart w:id="4" w:name="_Hlk190262908"/>
      <w:r w:rsidR="00F47EBB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Погодити технічну документацію із землеустрою щодо встановлення меж  частини земельної ділянки </w:t>
      </w:r>
      <w:r w:rsidR="00F47EBB" w:rsidRPr="001E3A01">
        <w:rPr>
          <w:rFonts w:ascii="Times New Roman" w:hAnsi="Times New Roman" w:cs="Times New Roman"/>
          <w:sz w:val="28"/>
          <w:szCs w:val="28"/>
        </w:rPr>
        <w:t>комунальної власності, на яку поширюється право обмеженого платного земельного сервітуту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(код 07.1</w:t>
      </w:r>
      <w:r w:rsidR="00F47EBB">
        <w:rPr>
          <w:rFonts w:ascii="Times New Roman" w:hAnsi="Times New Roman" w:cs="Times New Roman"/>
          <w:sz w:val="28"/>
          <w:szCs w:val="28"/>
        </w:rPr>
        <w:t>0</w:t>
      </w:r>
      <w:r w:rsidR="00F47EBB" w:rsidRPr="001E3A01">
        <w:rPr>
          <w:rFonts w:ascii="Times New Roman" w:hAnsi="Times New Roman" w:cs="Times New Roman"/>
          <w:sz w:val="28"/>
          <w:szCs w:val="28"/>
        </w:rPr>
        <w:t xml:space="preserve"> – </w:t>
      </w:r>
      <w:r w:rsidR="00F47EBB">
        <w:rPr>
          <w:rFonts w:ascii="Times New Roman" w:hAnsi="Times New Roman" w:cs="Times New Roman"/>
          <w:sz w:val="28"/>
          <w:szCs w:val="28"/>
        </w:rPr>
        <w:t>інші земельні сервітути</w:t>
      </w:r>
      <w:r w:rsidR="00F47EBB" w:rsidRPr="001E3A01">
        <w:rPr>
          <w:rFonts w:ascii="Times New Roman" w:hAnsi="Times New Roman" w:cs="Times New Roman"/>
          <w:sz w:val="28"/>
          <w:szCs w:val="28"/>
        </w:rPr>
        <w:t xml:space="preserve">, площа земельного сервітуту </w:t>
      </w:r>
      <w:r w:rsidR="00F47EBB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29 </w:t>
      </w:r>
      <w:proofErr w:type="spellStart"/>
      <w:r w:rsidR="00F47EBB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="00F47EBB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), </w:t>
      </w:r>
      <w:r w:rsidR="00F47EBB" w:rsidRPr="001E3A01">
        <w:rPr>
          <w:rFonts w:ascii="Times New Roman" w:hAnsi="Times New Roman" w:cs="Times New Roman"/>
          <w:sz w:val="28"/>
          <w:szCs w:val="28"/>
        </w:rPr>
        <w:t>для розміщення стаціонарної тимчасової споруди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F47EBB" w:rsidRPr="001E3A01">
        <w:rPr>
          <w:rFonts w:ascii="Times New Roman" w:hAnsi="Times New Roman" w:cs="Times New Roman"/>
          <w:sz w:val="28"/>
          <w:szCs w:val="28"/>
        </w:rPr>
        <w:t>пересувного модульного МРТ),</w:t>
      </w:r>
      <w:r w:rsidR="00F47EBB">
        <w:rPr>
          <w:rFonts w:ascii="Times New Roman" w:hAnsi="Times New Roman" w:cs="Times New Roman"/>
          <w:sz w:val="28"/>
          <w:szCs w:val="28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по вул. 2 Екіпажній, поблизу будівлі № 4, у Центральному районі м. Миколаєва</w:t>
      </w:r>
      <w:r w:rsidR="00F47EBB">
        <w:rPr>
          <w:rFonts w:ascii="Times New Roman" w:hAnsi="Times New Roman" w:cs="Times New Roman"/>
          <w:sz w:val="28"/>
          <w:szCs w:val="28"/>
        </w:rPr>
        <w:t xml:space="preserve"> 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F47EBB">
        <w:rPr>
          <w:rFonts w:ascii="Times New Roman" w:hAnsi="Times New Roman" w:cs="Times New Roman"/>
          <w:sz w:val="28"/>
          <w:szCs w:val="28"/>
        </w:rPr>
        <w:t>,</w:t>
      </w:r>
      <w:r w:rsidR="00F47EBB"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47EBB" w:rsidRPr="001E3A01">
        <w:rPr>
          <w:rFonts w:ascii="Times New Roman" w:hAnsi="Times New Roman" w:cs="Times New Roman"/>
          <w:sz w:val="28"/>
          <w:szCs w:val="28"/>
        </w:rPr>
        <w:t>у межах земельної ділянки з кадастровим номером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 xml:space="preserve"> 4810137200:04:049:0034, з цільовим призначенням згідно з класифікатором видів цільового призначення земельних ділянок: 03.03 - </w:t>
      </w:r>
      <w:r w:rsidR="00F47EBB" w:rsidRPr="001E3A0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закладів охорони здоров'я та соціальної допомоги</w:t>
      </w:r>
      <w:r w:rsidR="00F47EBB" w:rsidRPr="001E3A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2BF742" w14:textId="77777777" w:rsidR="00F47EBB" w:rsidRPr="001E3A01" w:rsidRDefault="00F47EBB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E3A01">
        <w:rPr>
          <w:rFonts w:ascii="Times New Roman" w:hAnsi="Times New Roman" w:cs="Times New Roman"/>
          <w:sz w:val="28"/>
          <w:szCs w:val="28"/>
        </w:rPr>
        <w:t>Надати згоду ТОВ «МАГНІТОМ» на встановлення обмеженого платного земельного сервітуту (код 07.1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3A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інші земельні сервітути</w:t>
      </w:r>
      <w:r w:rsidRPr="001E3A01">
        <w:rPr>
          <w:rFonts w:ascii="Times New Roman" w:hAnsi="Times New Roman" w:cs="Times New Roman"/>
          <w:sz w:val="28"/>
          <w:szCs w:val="28"/>
        </w:rPr>
        <w:t>), для розміщення стаціонарної тимчасової споруди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E3A01">
        <w:rPr>
          <w:rFonts w:ascii="Times New Roman" w:hAnsi="Times New Roman" w:cs="Times New Roman"/>
          <w:sz w:val="28"/>
          <w:szCs w:val="28"/>
        </w:rPr>
        <w:t>пересувного модульного МРТ)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по вул. 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3A01">
        <w:rPr>
          <w:rFonts w:ascii="Times New Roman" w:hAnsi="Times New Roman" w:cs="Times New Roman"/>
          <w:sz w:val="28"/>
          <w:szCs w:val="28"/>
        </w:rPr>
        <w:t>Екіпажній, поблизу будівлі № 4, у Центральному районі м. Миколаєва (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незабудована земельна ділянка)</w:t>
      </w:r>
      <w:r w:rsidRPr="001E3A01">
        <w:rPr>
          <w:rFonts w:ascii="Times New Roman" w:hAnsi="Times New Roman" w:cs="Times New Roman"/>
          <w:sz w:val="28"/>
          <w:szCs w:val="28"/>
        </w:rPr>
        <w:t xml:space="preserve"> строком на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поновлення договору на той же термін протягом 4 років шляхом укладання відповідного договору про зміни без відповідного рішення міської ради, </w:t>
      </w:r>
      <w:r w:rsidRPr="001E3A01">
        <w:rPr>
          <w:rFonts w:ascii="Times New Roman" w:hAnsi="Times New Roman" w:cs="Times New Roman"/>
          <w:sz w:val="28"/>
          <w:szCs w:val="28"/>
        </w:rPr>
        <w:t xml:space="preserve">на </w:t>
      </w:r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частину земельної ділянки </w:t>
      </w:r>
      <w:r w:rsidRPr="001E3A01">
        <w:rPr>
          <w:rFonts w:ascii="Times New Roman" w:hAnsi="Times New Roman" w:cs="Times New Roman"/>
          <w:sz w:val="28"/>
          <w:szCs w:val="28"/>
        </w:rPr>
        <w:t>комунальної власності площею 29 </w:t>
      </w:r>
      <w:proofErr w:type="spellStart"/>
      <w:r w:rsidRPr="001E3A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E3A01">
        <w:rPr>
          <w:rFonts w:ascii="Times New Roman" w:hAnsi="Times New Roman" w:cs="Times New Roman"/>
          <w:sz w:val="28"/>
          <w:szCs w:val="28"/>
        </w:rPr>
        <w:t>, у межах земельної ділянки з кадастровим номером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4810137200:04:049:0034, відповідно до висновку департаменту архітектури та містобудування Миколаївської міської ради від 11.02.2025 № 8328/12.02.17/25-2.</w:t>
      </w:r>
    </w:p>
    <w:p w14:paraId="28912750" w14:textId="77777777" w:rsidR="00F47EBB" w:rsidRPr="001E3A01" w:rsidRDefault="00F47EBB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3. Річна плата за договором про встановлення обмеженого платного земельного сервітуту встановлюється у розмірі 12% від нормативної грошової оцінки земельної ділянки.</w:t>
      </w:r>
    </w:p>
    <w:p w14:paraId="3BB0FB26" w14:textId="77777777" w:rsidR="00F47EBB" w:rsidRPr="001E3A01" w:rsidRDefault="00F47EBB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1E3A01">
        <w:rPr>
          <w:rFonts w:ascii="Times New Roman" w:hAnsi="Times New Roman" w:cs="Times New Roman"/>
          <w:sz w:val="28"/>
          <w:szCs w:val="28"/>
        </w:rPr>
        <w:t>ТОВ «МАГНІТОМ»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9FAD9C" w14:textId="77777777" w:rsidR="00F47EBB" w:rsidRPr="001E3A01" w:rsidRDefault="00F47EBB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укласти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Миколаївською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міською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радою 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 сервітуту, затримання надання необхідних документів для його укладення,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непідписання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D3F41D" w14:textId="77777777" w:rsidR="00F47EBB" w:rsidRPr="001E3A01" w:rsidRDefault="00F47EBB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D48F074" w14:textId="77777777" w:rsidR="00F47EBB" w:rsidRPr="001E3A01" w:rsidRDefault="00F47EBB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використовувати земельну ділянку за цільовим призначенням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423D459E" w14:textId="77777777" w:rsidR="00F47EBB" w:rsidRPr="001E3A01" w:rsidRDefault="00F47EBB" w:rsidP="00F47EBB">
      <w:pPr>
        <w:spacing w:line="240" w:lineRule="auto"/>
        <w:ind w:right="-2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виконувати обов'язки землекористувача відповідно до вимог Земельного кодексу України;</w:t>
      </w:r>
    </w:p>
    <w:p w14:paraId="028C50E4" w14:textId="43A49012" w:rsidR="006B158C" w:rsidRPr="00AE0F9B" w:rsidRDefault="00F47EBB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стаціонарної тимчасової споруди протягом трьох місяців від дати укладення договору</w:t>
      </w:r>
      <w:bookmarkEnd w:id="3"/>
      <w:bookmarkEnd w:id="4"/>
      <w:r w:rsidR="006B158C" w:rsidRPr="00AE0F9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A026BB7" w14:textId="0B4F76C6" w:rsidR="003B3830" w:rsidRPr="00AE0F9B" w:rsidRDefault="00064588" w:rsidP="00F47EBB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9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AE0F9B" w:rsidRDefault="00064588" w:rsidP="00F47EBB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F9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AE0F9B" w:rsidRDefault="00064588" w:rsidP="00F47EBB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F9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AE0F9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AE0F9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AE0F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AE0F9B" w:rsidRDefault="003B3830" w:rsidP="00F47EBB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AE0F9B" w:rsidRDefault="003B3830" w:rsidP="00F47EBB">
      <w:pPr>
        <w:spacing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AE0F9B" w:rsidRDefault="007E4DE8" w:rsidP="00F47EBB">
      <w:pPr>
        <w:pStyle w:val="a3"/>
        <w:tabs>
          <w:tab w:val="left" w:pos="7778"/>
        </w:tabs>
        <w:spacing w:before="18"/>
        <w:ind w:right="-280"/>
      </w:pPr>
      <w:bookmarkStart w:id="5" w:name="_Hlk165883635"/>
      <w:bookmarkEnd w:id="2"/>
      <w:r w:rsidRPr="00AE0F9B">
        <w:t>Д</w:t>
      </w:r>
      <w:r w:rsidR="009559D2" w:rsidRPr="00AE0F9B">
        <w:t xml:space="preserve">иректор департаменту архітектури </w:t>
      </w:r>
    </w:p>
    <w:p w14:paraId="40E0ACA0" w14:textId="77777777" w:rsidR="007E4DE8" w:rsidRPr="00AE0F9B" w:rsidRDefault="009559D2" w:rsidP="00F47EBB">
      <w:pPr>
        <w:pStyle w:val="a3"/>
        <w:tabs>
          <w:tab w:val="left" w:pos="7778"/>
        </w:tabs>
        <w:spacing w:before="18"/>
        <w:ind w:right="-280"/>
      </w:pPr>
      <w:r w:rsidRPr="00AE0F9B">
        <w:t xml:space="preserve">та містобудування Миколаївської </w:t>
      </w:r>
    </w:p>
    <w:p w14:paraId="48D13E84" w14:textId="6A4EDDD6" w:rsidR="00E9678F" w:rsidRPr="00AE0F9B" w:rsidRDefault="009559D2" w:rsidP="00F47EBB">
      <w:pPr>
        <w:pStyle w:val="a3"/>
        <w:tabs>
          <w:tab w:val="left" w:pos="7778"/>
        </w:tabs>
        <w:spacing w:before="18"/>
        <w:ind w:right="-280"/>
      </w:pPr>
      <w:r w:rsidRPr="00AE0F9B">
        <w:t>міської ради</w:t>
      </w:r>
      <w:r w:rsidR="007E4DE8" w:rsidRPr="00AE0F9B">
        <w:t xml:space="preserve"> – головний архітектор міста</w:t>
      </w:r>
      <w:r w:rsidR="00610BC2" w:rsidRPr="00AE0F9B">
        <w:t xml:space="preserve">                            </w:t>
      </w:r>
      <w:r w:rsidR="007E4DE8" w:rsidRPr="00AE0F9B">
        <w:t xml:space="preserve"> </w:t>
      </w:r>
      <w:r w:rsidR="00610BC2" w:rsidRPr="00AE0F9B">
        <w:t xml:space="preserve">                </w:t>
      </w:r>
      <w:bookmarkEnd w:id="5"/>
      <w:r w:rsidR="007E4DE8" w:rsidRPr="00AE0F9B">
        <w:t>Є ПОЛЯКОВ</w:t>
      </w:r>
    </w:p>
    <w:p w14:paraId="4D23FE35" w14:textId="77777777" w:rsidR="00477E76" w:rsidRPr="00AE0F9B" w:rsidRDefault="00477E76" w:rsidP="00F47EBB">
      <w:pPr>
        <w:pStyle w:val="a3"/>
        <w:tabs>
          <w:tab w:val="left" w:pos="7778"/>
        </w:tabs>
        <w:spacing w:before="18"/>
        <w:ind w:right="-280"/>
      </w:pPr>
    </w:p>
    <w:sectPr w:rsidR="00477E76" w:rsidRPr="00AE0F9B" w:rsidSect="00AE0F9B">
      <w:pgSz w:w="11905" w:h="16838"/>
      <w:pgMar w:top="567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534F9"/>
    <w:rsid w:val="00064588"/>
    <w:rsid w:val="00073808"/>
    <w:rsid w:val="00093050"/>
    <w:rsid w:val="00094779"/>
    <w:rsid w:val="000B0E12"/>
    <w:rsid w:val="000C77E4"/>
    <w:rsid w:val="000F09EB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3C27"/>
    <w:rsid w:val="00320F71"/>
    <w:rsid w:val="00335FC2"/>
    <w:rsid w:val="0034668E"/>
    <w:rsid w:val="00350976"/>
    <w:rsid w:val="00367D4D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3F2A6E"/>
    <w:rsid w:val="00403D2B"/>
    <w:rsid w:val="00405633"/>
    <w:rsid w:val="00420F11"/>
    <w:rsid w:val="0042150F"/>
    <w:rsid w:val="004233C7"/>
    <w:rsid w:val="0042407A"/>
    <w:rsid w:val="00434ECE"/>
    <w:rsid w:val="00457447"/>
    <w:rsid w:val="00466088"/>
    <w:rsid w:val="00477E76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01475"/>
    <w:rsid w:val="00605BC8"/>
    <w:rsid w:val="00610BC2"/>
    <w:rsid w:val="00610BE6"/>
    <w:rsid w:val="00615B91"/>
    <w:rsid w:val="006227DE"/>
    <w:rsid w:val="00633B0C"/>
    <w:rsid w:val="006405BF"/>
    <w:rsid w:val="00652230"/>
    <w:rsid w:val="006B158C"/>
    <w:rsid w:val="006C4599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D3546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27FF0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0F9B"/>
    <w:rsid w:val="00AE4AC7"/>
    <w:rsid w:val="00AF6F6E"/>
    <w:rsid w:val="00B027E3"/>
    <w:rsid w:val="00B05755"/>
    <w:rsid w:val="00B128EC"/>
    <w:rsid w:val="00B31EF4"/>
    <w:rsid w:val="00B656BB"/>
    <w:rsid w:val="00B824D3"/>
    <w:rsid w:val="00BA33D3"/>
    <w:rsid w:val="00BA6982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7521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0EE"/>
    <w:rsid w:val="00E862B1"/>
    <w:rsid w:val="00E94E67"/>
    <w:rsid w:val="00E9678F"/>
    <w:rsid w:val="00EA036A"/>
    <w:rsid w:val="00EA7332"/>
    <w:rsid w:val="00EC0DB9"/>
    <w:rsid w:val="00EF3199"/>
    <w:rsid w:val="00F264ED"/>
    <w:rsid w:val="00F32096"/>
    <w:rsid w:val="00F47A74"/>
    <w:rsid w:val="00F47EBB"/>
    <w:rsid w:val="00F7240D"/>
    <w:rsid w:val="00F726A0"/>
    <w:rsid w:val="00F86EBF"/>
    <w:rsid w:val="00FA5200"/>
    <w:rsid w:val="00F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3866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206</cp:revision>
  <cp:lastPrinted>2025-02-25T08:07:00Z</cp:lastPrinted>
  <dcterms:created xsi:type="dcterms:W3CDTF">2023-03-06T20:53:00Z</dcterms:created>
  <dcterms:modified xsi:type="dcterms:W3CDTF">2025-02-25T08:10:00Z</dcterms:modified>
</cp:coreProperties>
</file>