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at4ihq8e1wh3" w:id="0"/>
      <w:bookmarkEnd w:id="0"/>
      <w:r w:rsidDel="00000000" w:rsidR="00000000" w:rsidRPr="00000000">
        <w:rPr>
          <w:rFonts w:ascii="Times New Roman" w:cs="Times New Roman" w:eastAsia="Times New Roman" w:hAnsi="Times New Roman"/>
          <w:sz w:val="28"/>
          <w:szCs w:val="28"/>
          <w:rtl w:val="0"/>
        </w:rPr>
        <w:t xml:space="preserve"> s-zr-205/833</w:t>
        <w:tab/>
        <w:tab/>
        <w:t xml:space="preserve">17.02.2026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73sbezkd9ne7"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Якиму Михайлу Михайловичу земельної ділянки (кадастровий номер 4810136300:08:025:0010) у власність для ведення садівництва в СВТ «Мічурінець», ділянка № 87, у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pk2jxv4ih8yn"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Якима Михайла Михайловича, дозвільну справу від 04.02.2026 № 19.04-06/6392/2026,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Якиму Михайлу Михайловичу земельної ділянки (кадастровий номер 4810136300:08:025:0010) у власність для ведення садівництва в СВТ «Мічурінець», ділянка № 87, у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spacing w:line="276" w:lineRule="auto"/>
        <w:ind w:right="14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673 кв.м (кадастровий номер 4810136300:08:025:0010), з цільовим призначенням згідно з класифікатором видів цільового призначення земельних ділянок: 01.05 - для індивідуального садівництва, в СВТ «Мічурінець», ділянка № 87, у Заводському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8"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rsidR="00000000" w:rsidDel="00000000" w:rsidP="00000000" w:rsidRDefault="00000000" w:rsidRPr="00000000" w14:paraId="0000000D">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Якиму Михайлу Михайловичу у власність земельну ділянку (кадастровий номер 4810136300:08:025:0010) площею 673 кв.м, з цільовим призначенням згідно з класифікатором видів цільового призначення земельних ділянок: 01.05 – для індивідуального садівництва в СВТ «Мічурінець», ділянка № 87, у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3184290848060; номер відомостей про речове право: 61018848 від 05.08.2025, зареєстровано на підставі рішення про державну реєстрацію прав та їх обтяжень, індексний номер: 80266282 від 07.08.2025), відповідно до висновку департаменту архітектури та містобудування Миколаївської міської ради від 20.02.2026 № 10077/12.01-17/26-2.</w:t>
      </w:r>
    </w:p>
    <w:p w:rsidR="00000000" w:rsidDel="00000000" w:rsidP="00000000" w:rsidRDefault="00000000" w:rsidRPr="00000000" w14:paraId="0000000E">
      <w:pPr>
        <w:widowControl w:val="0"/>
        <w:tabs>
          <w:tab w:val="left" w:leader="none" w:pos="1890"/>
        </w:tabs>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spacing w:line="276" w:lineRule="auto"/>
        <w:ind w:firstLine="567"/>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2">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b8pxayy6ufsi"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