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a4qh0dki8aw1" w:id="0"/>
      <w:bookmarkEnd w:id="0"/>
      <w:r w:rsidDel="00000000" w:rsidR="00000000" w:rsidRPr="00000000">
        <w:rPr>
          <w:rFonts w:ascii="Times New Roman" w:cs="Times New Roman" w:eastAsia="Times New Roman" w:hAnsi="Times New Roman"/>
          <w:sz w:val="28"/>
          <w:szCs w:val="28"/>
          <w:rtl w:val="0"/>
        </w:rPr>
        <w:t xml:space="preserve"> s-zr-205/787</w:t>
        <w:tab/>
        <w:tab/>
        <w:t xml:space="preserve">11.12.2025 оновлена редакція</w:t>
      </w:r>
    </w:p>
    <w:p w:rsidR="00000000" w:rsidDel="00000000" w:rsidP="00000000" w:rsidRDefault="00000000" w:rsidRPr="00000000" w14:paraId="00000002">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sy50cjx6d50x" w:id="1"/>
      <w:bookmarkEnd w:id="1"/>
      <w:r w:rsidDel="00000000" w:rsidR="00000000" w:rsidRPr="00000000">
        <w:rPr>
          <w:rFonts w:ascii="Times New Roman" w:cs="Times New Roman" w:eastAsia="Times New Roman" w:hAnsi="Times New Roman"/>
          <w:sz w:val="28"/>
          <w:szCs w:val="28"/>
          <w:rtl w:val="0"/>
        </w:rPr>
        <w:t xml:space="preserve">«Про надання громадянці Рачинській Людмилі Федорівні земельної ділянки (кадастровий номер 4810136900:04:015:0025) у власність для будівництва і обслуговування житлового будинку, господарських будівель і споруд (присадибної ділянки) по вул. Андрія Балагана, 20 в Інгульському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uydbypk3wrhd"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Рачинської Людмили Федорівни, дозвільні справи від 05.12.2025 № 19.04-06/72023/2025 та від 16.10.2025 №19.04-06/60396/2025,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Рачинській Людмилі Федорівні земельної ділянки (кадастровий номер 4810136900:04:015:0025) у власність для будівництва і обслуговування житлового будинку, господарських будівель і споруд (присадибної ділянки) по вул. Андрія Балагана, 20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fmd5sa3yfl1b"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731 кв.м (кадастровий номер 4810136900:04:015:0025),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Андрія Балагана, 20 в Інгульському  районі м. Миколаєва (забудована земельна ділянка).</w:t>
      </w:r>
    </w:p>
    <w:p w:rsidR="00000000" w:rsidDel="00000000" w:rsidP="00000000" w:rsidRDefault="00000000" w:rsidRPr="00000000" w14:paraId="0000000B">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Рачинській Людмилі Федорівні земельну ділянку (кадастровий номер 4810136900:04:015:0025) площею 731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Андрія Балагана, 20 в Інгульському районі м. Миколаєва (забудована земельна ділянка; право власності на нерухоме майно згідно з відомостями з реєстру прав власності на нерухоме майно: реєстраційний номер майна: 210749 від 20.10.2003 зареєстровано на підставі свідоцтва про право на спадщину від 27.08.2003 № 4-120), відповідно до висновку департаменту архітектури та містобудування Миколаївської міської ради від 08.12.2025 </w:t>
        <w:br w:type="textWrapping"/>
        <w:t xml:space="preserve">№ 70321/12.01-17/25-2.</w:t>
      </w:r>
    </w:p>
    <w:p w:rsidR="00000000" w:rsidDel="00000000" w:rsidP="00000000" w:rsidRDefault="00000000" w:rsidRPr="00000000" w14:paraId="0000000D">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0">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2">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wco1h05vaq3e"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268"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