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0D7815F3" w:rsidR="003B3830" w:rsidRPr="00D4221E" w:rsidRDefault="002C0A9B" w:rsidP="00D4221E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4221E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4221E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D4221E">
        <w:rPr>
          <w:rFonts w:ascii="Times New Roman" w:eastAsia="Times New Roman" w:hAnsi="Times New Roman" w:cs="Times New Roman"/>
          <w:sz w:val="28"/>
          <w:szCs w:val="28"/>
        </w:rPr>
        <w:t>/</w:t>
      </w:r>
      <w:r w:rsidR="00E3657A" w:rsidRPr="00D4221E">
        <w:rPr>
          <w:rFonts w:ascii="Times New Roman" w:eastAsia="Times New Roman" w:hAnsi="Times New Roman" w:cs="Times New Roman"/>
          <w:sz w:val="28"/>
          <w:szCs w:val="28"/>
        </w:rPr>
        <w:t>7</w:t>
      </w:r>
      <w:r w:rsidR="0030335F" w:rsidRPr="00D4221E">
        <w:rPr>
          <w:rFonts w:ascii="Times New Roman" w:eastAsia="Times New Roman" w:hAnsi="Times New Roman" w:cs="Times New Roman"/>
          <w:sz w:val="28"/>
          <w:szCs w:val="28"/>
        </w:rPr>
        <w:t>4</w:t>
      </w:r>
      <w:r w:rsidR="00D4221E" w:rsidRPr="00D4221E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4221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4221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ab/>
      </w:r>
      <w:r w:rsidR="00737D01" w:rsidRPr="00D4221E">
        <w:rPr>
          <w:rFonts w:ascii="Times New Roman" w:eastAsia="Times New Roman" w:hAnsi="Times New Roman" w:cs="Times New Roman"/>
          <w:sz w:val="28"/>
          <w:szCs w:val="28"/>
        </w:rPr>
        <w:t>08.10</w:t>
      </w:r>
      <w:r w:rsidR="009B178B" w:rsidRPr="00D4221E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152E0168" w14:textId="77777777" w:rsidR="009273CF" w:rsidRPr="00D4221E" w:rsidRDefault="009273CF" w:rsidP="00D4221E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D4221E" w:rsidRDefault="00064588" w:rsidP="00D4221E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4221E" w:rsidRDefault="00064588" w:rsidP="00D4221E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2FA51AEB" w:rsidR="003F441A" w:rsidRPr="00D4221E" w:rsidRDefault="00064588" w:rsidP="00D4221E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4221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4221E" w:rsidRPr="00D4221E">
        <w:rPr>
          <w:rFonts w:ascii="Times New Roman" w:eastAsia="Times New Roman" w:hAnsi="Times New Roman" w:cs="Times New Roman"/>
          <w:sz w:val="28"/>
          <w:szCs w:val="28"/>
        </w:rPr>
        <w:t xml:space="preserve">Про відмову у затвердженні технічної документації із землеустрою щодо встановлення (відновлення) меж земельної ділянки (кадастровий номер </w:t>
      </w:r>
      <w:r w:rsidR="00D4221E" w:rsidRPr="00D4221E">
        <w:rPr>
          <w:rFonts w:ascii="Times New Roman" w:hAnsi="Times New Roman" w:cs="Times New Roman"/>
          <w:sz w:val="28"/>
          <w:szCs w:val="28"/>
        </w:rPr>
        <w:t>4810136900:03:002:0014</w:t>
      </w:r>
      <w:r w:rsidR="00D4221E" w:rsidRPr="00D4221E">
        <w:rPr>
          <w:rFonts w:ascii="Times New Roman" w:eastAsia="Times New Roman" w:hAnsi="Times New Roman" w:cs="Times New Roman"/>
          <w:sz w:val="28"/>
          <w:szCs w:val="28"/>
        </w:rPr>
        <w:t xml:space="preserve">) в натурі (на місцевості) з метою передачі у власність громадянці </w:t>
      </w:r>
      <w:proofErr w:type="spellStart"/>
      <w:r w:rsidR="00D4221E" w:rsidRPr="00D4221E">
        <w:rPr>
          <w:rFonts w:ascii="Times New Roman" w:eastAsia="Times New Roman" w:hAnsi="Times New Roman" w:cs="Times New Roman"/>
          <w:sz w:val="28"/>
          <w:szCs w:val="28"/>
        </w:rPr>
        <w:t>Жело</w:t>
      </w:r>
      <w:proofErr w:type="spellEnd"/>
      <w:r w:rsidR="00D4221E" w:rsidRPr="00D4221E">
        <w:rPr>
          <w:rFonts w:ascii="Times New Roman" w:eastAsia="Times New Roman" w:hAnsi="Times New Roman" w:cs="Times New Roman"/>
          <w:sz w:val="28"/>
          <w:szCs w:val="28"/>
        </w:rPr>
        <w:t xml:space="preserve"> Людмилі Олексіївні по вул. 2 Набережній, 2 в </w:t>
      </w:r>
      <w:proofErr w:type="spellStart"/>
      <w:r w:rsidR="00D4221E" w:rsidRPr="00D4221E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D4221E" w:rsidRPr="00D4221E">
        <w:rPr>
          <w:rFonts w:ascii="Times New Roman" w:eastAsia="Times New Roman" w:hAnsi="Times New Roman" w:cs="Times New Roman"/>
          <w:sz w:val="28"/>
          <w:szCs w:val="28"/>
        </w:rPr>
        <w:t xml:space="preserve"> районі </w:t>
      </w:r>
      <w:r w:rsidR="00D4221E" w:rsidRPr="00D4221E">
        <w:rPr>
          <w:rFonts w:ascii="Times New Roman" w:hAnsi="Times New Roman" w:cs="Times New Roman"/>
          <w:sz w:val="28"/>
          <w:szCs w:val="28"/>
        </w:rPr>
        <w:t xml:space="preserve">м. Миколаєва </w:t>
      </w:r>
      <w:r w:rsidR="00D4221E" w:rsidRPr="00D4221E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7653D" w:rsidRPr="00D4221E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3057BEDC" w14:textId="77777777" w:rsidR="004F103F" w:rsidRPr="00D4221E" w:rsidRDefault="004F103F" w:rsidP="00D4221E">
      <w:pPr>
        <w:widowControl w:val="0"/>
        <w:spacing w:line="276" w:lineRule="auto"/>
        <w:ind w:firstLine="567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15CDFDDC" w:rsidR="00610BC2" w:rsidRPr="00D4221E" w:rsidRDefault="00737D01" w:rsidP="00D4221E">
      <w:pPr>
        <w:pStyle w:val="a3"/>
        <w:tabs>
          <w:tab w:val="left" w:pos="7778"/>
        </w:tabs>
        <w:spacing w:line="276" w:lineRule="auto"/>
        <w:ind w:left="0" w:firstLine="567"/>
      </w:pPr>
      <w:r w:rsidRPr="00D4221E">
        <w:t>Суб’єктом</w:t>
      </w:r>
      <w:r w:rsidRPr="00D4221E">
        <w:rPr>
          <w:spacing w:val="1"/>
        </w:rPr>
        <w:t xml:space="preserve"> </w:t>
      </w:r>
      <w:r w:rsidRPr="00D4221E">
        <w:t>подання, доповідачем</w:t>
      </w:r>
      <w:r w:rsidRPr="00D4221E">
        <w:rPr>
          <w:spacing w:val="1"/>
        </w:rPr>
        <w:t xml:space="preserve"> </w:t>
      </w:r>
      <w:proofErr w:type="spellStart"/>
      <w:r w:rsidRPr="00D4221E">
        <w:t>проєкту</w:t>
      </w:r>
      <w:proofErr w:type="spellEnd"/>
      <w:r w:rsidRPr="00D4221E">
        <w:rPr>
          <w:spacing w:val="1"/>
        </w:rPr>
        <w:t xml:space="preserve"> </w:t>
      </w:r>
      <w:r w:rsidRPr="00D4221E">
        <w:t>рішення</w:t>
      </w:r>
      <w:r w:rsidRPr="00D4221E">
        <w:rPr>
          <w:spacing w:val="70"/>
        </w:rPr>
        <w:t xml:space="preserve"> </w:t>
      </w:r>
      <w:r w:rsidRPr="00D4221E">
        <w:t>на</w:t>
      </w:r>
      <w:r w:rsidRPr="00D4221E">
        <w:rPr>
          <w:spacing w:val="70"/>
        </w:rPr>
        <w:t xml:space="preserve"> </w:t>
      </w:r>
      <w:r w:rsidRPr="00D4221E">
        <w:t>пленарному</w:t>
      </w:r>
      <w:r w:rsidRPr="00D4221E">
        <w:rPr>
          <w:spacing w:val="70"/>
        </w:rPr>
        <w:t xml:space="preserve"> </w:t>
      </w:r>
      <w:r w:rsidRPr="00D4221E">
        <w:t>засіданні</w:t>
      </w:r>
      <w:r w:rsidRPr="00D4221E">
        <w:rPr>
          <w:spacing w:val="70"/>
        </w:rPr>
        <w:t xml:space="preserve"> </w:t>
      </w:r>
      <w:r w:rsidRPr="00D4221E">
        <w:t>міської</w:t>
      </w:r>
      <w:r w:rsidRPr="00D4221E">
        <w:rPr>
          <w:spacing w:val="1"/>
        </w:rPr>
        <w:t xml:space="preserve"> </w:t>
      </w:r>
      <w:r w:rsidRPr="00D4221E">
        <w:t xml:space="preserve">ради є </w:t>
      </w:r>
      <w:proofErr w:type="spellStart"/>
      <w:r w:rsidRPr="00D4221E">
        <w:t>Єрентюк</w:t>
      </w:r>
      <w:proofErr w:type="spellEnd"/>
      <w:r w:rsidRPr="00D4221E">
        <w:t xml:space="preserve"> Інна Вікторівна, заступник директора департаменту – начальник управління містобудування департаменту архітектури та містобудування Миколаївської міської ради (м.</w:t>
      </w:r>
      <w:r w:rsidRPr="00D4221E">
        <w:rPr>
          <w:spacing w:val="-3"/>
        </w:rPr>
        <w:t xml:space="preserve"> </w:t>
      </w:r>
      <w:r w:rsidRPr="00D4221E">
        <w:t>Миколаїв,</w:t>
      </w:r>
      <w:r w:rsidRPr="00D4221E">
        <w:rPr>
          <w:spacing w:val="-3"/>
        </w:rPr>
        <w:t xml:space="preserve"> </w:t>
      </w:r>
      <w:r w:rsidRPr="00D4221E">
        <w:t>вул.</w:t>
      </w:r>
      <w:r w:rsidRPr="00D4221E">
        <w:rPr>
          <w:spacing w:val="-2"/>
        </w:rPr>
        <w:t xml:space="preserve"> </w:t>
      </w:r>
      <w:r w:rsidRPr="00D4221E">
        <w:t>Адміральська,</w:t>
      </w:r>
      <w:r w:rsidRPr="00D4221E">
        <w:rPr>
          <w:spacing w:val="-4"/>
        </w:rPr>
        <w:t xml:space="preserve"> </w:t>
      </w:r>
      <w:r w:rsidRPr="00D4221E">
        <w:t>20,</w:t>
      </w:r>
      <w:r w:rsidRPr="00D4221E">
        <w:rPr>
          <w:spacing w:val="-2"/>
        </w:rPr>
        <w:t xml:space="preserve"> </w:t>
      </w:r>
      <w:r w:rsidRPr="00D4221E">
        <w:t>тел.37-02-71)</w:t>
      </w:r>
      <w:r w:rsidR="00610BC2" w:rsidRPr="00D4221E">
        <w:t>.</w:t>
      </w:r>
    </w:p>
    <w:p w14:paraId="660ECFF4" w14:textId="72714CE7" w:rsidR="000F09EB" w:rsidRPr="00D4221E" w:rsidRDefault="00610BC2" w:rsidP="00D4221E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hAnsi="Times New Roman" w:cs="Times New Roman"/>
          <w:sz w:val="28"/>
          <w:szCs w:val="28"/>
        </w:rPr>
        <w:t>Розробником</w:t>
      </w:r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та</w:t>
      </w:r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відповідальним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за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супровід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D4221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4221E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4221E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4221E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4221E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4221E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4221E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4221E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4221E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4221E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D4221E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4221E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422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4221E">
        <w:rPr>
          <w:rFonts w:ascii="Times New Roman" w:hAnsi="Times New Roman" w:cs="Times New Roman"/>
          <w:sz w:val="28"/>
          <w:szCs w:val="28"/>
        </w:rPr>
        <w:t>вул.</w:t>
      </w:r>
      <w:r w:rsidR="00CD263D" w:rsidRPr="00D422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4221E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422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4221E">
        <w:rPr>
          <w:rFonts w:ascii="Times New Roman" w:hAnsi="Times New Roman" w:cs="Times New Roman"/>
          <w:sz w:val="28"/>
          <w:szCs w:val="28"/>
        </w:rPr>
        <w:t>20,</w:t>
      </w:r>
      <w:r w:rsidR="00CD263D" w:rsidRPr="00D422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D4221E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D4221E">
        <w:rPr>
          <w:rFonts w:ascii="Times New Roman" w:hAnsi="Times New Roman" w:cs="Times New Roman"/>
          <w:sz w:val="28"/>
          <w:szCs w:val="28"/>
        </w:rPr>
        <w:t>.</w:t>
      </w:r>
      <w:r w:rsidR="001B79EF" w:rsidRPr="00D4221E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4221E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4221E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4221E">
        <w:rPr>
          <w:rFonts w:ascii="Times New Roman" w:hAnsi="Times New Roman" w:cs="Times New Roman"/>
          <w:sz w:val="28"/>
          <w:szCs w:val="28"/>
        </w:rPr>
        <w:t>)</w:t>
      </w:r>
      <w:r w:rsidRPr="00D4221E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D4221E" w:rsidRDefault="008B7376" w:rsidP="00D4221E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D4221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4221E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4221E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4221E">
        <w:rPr>
          <w:rFonts w:ascii="Times New Roman" w:hAnsi="Times New Roman" w:cs="Times New Roman"/>
          <w:sz w:val="28"/>
          <w:szCs w:val="28"/>
        </w:rPr>
        <w:t xml:space="preserve"> 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4221E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4221E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4221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453CD603" w:rsidR="003B3830" w:rsidRPr="00D4221E" w:rsidRDefault="00064588" w:rsidP="00D4221E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D4221E" w:rsidRPr="00D4221E">
        <w:rPr>
          <w:rFonts w:ascii="Times New Roman" w:eastAsia="Times New Roman" w:hAnsi="Times New Roman" w:cs="Times New Roman"/>
          <w:sz w:val="28"/>
          <w:szCs w:val="28"/>
        </w:rPr>
        <w:t xml:space="preserve">звернення громадянки </w:t>
      </w:r>
      <w:proofErr w:type="spellStart"/>
      <w:r w:rsidR="00D4221E" w:rsidRPr="00D4221E">
        <w:rPr>
          <w:rFonts w:ascii="Times New Roman" w:eastAsia="Times New Roman" w:hAnsi="Times New Roman" w:cs="Times New Roman"/>
          <w:sz w:val="28"/>
          <w:szCs w:val="28"/>
        </w:rPr>
        <w:t>Жело</w:t>
      </w:r>
      <w:proofErr w:type="spellEnd"/>
      <w:r w:rsidR="00D4221E" w:rsidRPr="00D4221E">
        <w:rPr>
          <w:rFonts w:ascii="Times New Roman" w:eastAsia="Times New Roman" w:hAnsi="Times New Roman" w:cs="Times New Roman"/>
          <w:sz w:val="28"/>
          <w:szCs w:val="28"/>
        </w:rPr>
        <w:t xml:space="preserve"> Людмили Олексіївни, дозвільну справу </w:t>
      </w:r>
      <w:r w:rsidR="00D4221E" w:rsidRPr="00D4221E">
        <w:rPr>
          <w:rFonts w:ascii="Times New Roman" w:hAnsi="Times New Roman" w:cs="Times New Roman"/>
          <w:sz w:val="28"/>
          <w:szCs w:val="28"/>
        </w:rPr>
        <w:t>від 15.11.2023 № 23010-000657326-007-33</w:t>
      </w:r>
      <w:r w:rsidR="001B212D" w:rsidRPr="00D4221E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D422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D4221E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4221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page_22_0"/>
      <w:bookmarkEnd w:id="0"/>
      <w:r w:rsidR="00D552F7" w:rsidRPr="00D4221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4221E" w:rsidRPr="00D4221E">
        <w:rPr>
          <w:rFonts w:ascii="Times New Roman" w:eastAsia="Times New Roman" w:hAnsi="Times New Roman" w:cs="Times New Roman"/>
          <w:sz w:val="28"/>
          <w:szCs w:val="28"/>
        </w:rPr>
        <w:t xml:space="preserve">Про відмову у затвердженні технічної документації із землеустрою щодо встановлення (відновлення) меж земельної ділянки (кадастровий номер </w:t>
      </w:r>
      <w:r w:rsidR="00D4221E" w:rsidRPr="00D4221E">
        <w:rPr>
          <w:rFonts w:ascii="Times New Roman" w:hAnsi="Times New Roman" w:cs="Times New Roman"/>
          <w:sz w:val="28"/>
          <w:szCs w:val="28"/>
        </w:rPr>
        <w:t>4810136900:03:002:0014</w:t>
      </w:r>
      <w:r w:rsidR="00D4221E" w:rsidRPr="00D4221E">
        <w:rPr>
          <w:rFonts w:ascii="Times New Roman" w:eastAsia="Times New Roman" w:hAnsi="Times New Roman" w:cs="Times New Roman"/>
          <w:sz w:val="28"/>
          <w:szCs w:val="28"/>
        </w:rPr>
        <w:t xml:space="preserve">) в натурі (на місцевості) з метою передачі у власність </w:t>
      </w:r>
      <w:r w:rsidR="00D4221E" w:rsidRPr="00D42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громадянці </w:t>
      </w:r>
      <w:proofErr w:type="spellStart"/>
      <w:r w:rsidR="00D4221E" w:rsidRPr="00D4221E">
        <w:rPr>
          <w:rFonts w:ascii="Times New Roman" w:eastAsia="Times New Roman" w:hAnsi="Times New Roman" w:cs="Times New Roman"/>
          <w:sz w:val="28"/>
          <w:szCs w:val="28"/>
        </w:rPr>
        <w:t>Жело</w:t>
      </w:r>
      <w:proofErr w:type="spellEnd"/>
      <w:r w:rsidR="00D4221E" w:rsidRPr="00D4221E">
        <w:rPr>
          <w:rFonts w:ascii="Times New Roman" w:eastAsia="Times New Roman" w:hAnsi="Times New Roman" w:cs="Times New Roman"/>
          <w:sz w:val="28"/>
          <w:szCs w:val="28"/>
        </w:rPr>
        <w:t xml:space="preserve"> Людмилі Олексіївні по вул. 2 Набережній, 2 в </w:t>
      </w:r>
      <w:proofErr w:type="spellStart"/>
      <w:r w:rsidR="00D4221E" w:rsidRPr="00D4221E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D4221E" w:rsidRPr="00D4221E">
        <w:rPr>
          <w:rFonts w:ascii="Times New Roman" w:eastAsia="Times New Roman" w:hAnsi="Times New Roman" w:cs="Times New Roman"/>
          <w:sz w:val="28"/>
          <w:szCs w:val="28"/>
        </w:rPr>
        <w:t xml:space="preserve"> районі </w:t>
      </w:r>
      <w:r w:rsidR="00D4221E" w:rsidRPr="00D4221E">
        <w:rPr>
          <w:rFonts w:ascii="Times New Roman" w:hAnsi="Times New Roman" w:cs="Times New Roman"/>
          <w:sz w:val="28"/>
          <w:szCs w:val="28"/>
        </w:rPr>
        <w:t xml:space="preserve">м. Миколаєва </w:t>
      </w:r>
      <w:r w:rsidR="00D4221E" w:rsidRPr="00D4221E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86BD7" w:rsidRPr="00D4221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4221E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4221E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4221E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422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D71795" w14:textId="77777777" w:rsidR="00D4221E" w:rsidRPr="00D4221E" w:rsidRDefault="00064588" w:rsidP="00D4221E">
      <w:pPr>
        <w:widowControl w:val="0"/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D4221E">
        <w:rPr>
          <w:rFonts w:ascii="Times New Roman" w:hAnsi="Times New Roman" w:cs="Times New Roman"/>
          <w:sz w:val="28"/>
          <w:szCs w:val="28"/>
        </w:rPr>
        <w:t>про</w:t>
      </w:r>
      <w:r w:rsidRPr="00D4221E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4221E">
        <w:rPr>
          <w:rFonts w:ascii="Times New Roman" w:hAnsi="Times New Roman" w:cs="Times New Roman"/>
          <w:sz w:val="28"/>
          <w:szCs w:val="28"/>
        </w:rPr>
        <w:t>к</w:t>
      </w:r>
      <w:r w:rsidRPr="00D4221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4221E">
        <w:rPr>
          <w:rFonts w:ascii="Times New Roman" w:hAnsi="Times New Roman" w:cs="Times New Roman"/>
          <w:sz w:val="28"/>
          <w:szCs w:val="28"/>
        </w:rPr>
        <w:t xml:space="preserve"> рі</w:t>
      </w:r>
      <w:r w:rsidRPr="00D4221E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4221E">
        <w:rPr>
          <w:rFonts w:ascii="Times New Roman" w:hAnsi="Times New Roman" w:cs="Times New Roman"/>
          <w:sz w:val="28"/>
          <w:szCs w:val="28"/>
        </w:rPr>
        <w:t>е</w:t>
      </w:r>
      <w:r w:rsidRPr="00D4221E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hAnsi="Times New Roman" w:cs="Times New Roman"/>
          <w:sz w:val="28"/>
          <w:szCs w:val="28"/>
        </w:rPr>
        <w:t xml:space="preserve">я </w:t>
      </w:r>
      <w:r w:rsidRPr="00D4221E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hAnsi="Times New Roman" w:cs="Times New Roman"/>
          <w:sz w:val="28"/>
          <w:szCs w:val="28"/>
        </w:rPr>
        <w:t>ередбаче</w:t>
      </w:r>
      <w:r w:rsidRPr="00D4221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hAnsi="Times New Roman" w:cs="Times New Roman"/>
          <w:sz w:val="28"/>
          <w:szCs w:val="28"/>
        </w:rPr>
        <w:t>о: «1.</w:t>
      </w:r>
      <w:r w:rsidR="002636B3" w:rsidRPr="00D4221E">
        <w:rPr>
          <w:rFonts w:ascii="Times New Roman" w:hAnsi="Times New Roman" w:cs="Times New Roman"/>
          <w:sz w:val="28"/>
          <w:szCs w:val="28"/>
        </w:rPr>
        <w:t> </w:t>
      </w:r>
      <w:r w:rsidR="00D4221E" w:rsidRPr="00D4221E">
        <w:rPr>
          <w:rFonts w:ascii="Times New Roman" w:eastAsia="Times New Roman" w:hAnsi="Times New Roman" w:cs="Times New Roman"/>
          <w:sz w:val="28"/>
          <w:szCs w:val="28"/>
        </w:rPr>
        <w:t>Відмовити у затвердженні технічної документації із землеустрою щодо встановлення (відновлення) меж земельної ділянки в натурі (на місцевості) площею 803 </w:t>
      </w:r>
      <w:proofErr w:type="spellStart"/>
      <w:r w:rsidR="00D4221E" w:rsidRPr="00D4221E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D4221E" w:rsidRPr="00D4221E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D4221E" w:rsidRPr="00D4221E">
        <w:rPr>
          <w:rFonts w:ascii="Times New Roman" w:hAnsi="Times New Roman" w:cs="Times New Roman"/>
          <w:sz w:val="28"/>
          <w:szCs w:val="28"/>
        </w:rPr>
        <w:t>4810136900:03:002:0014</w:t>
      </w:r>
      <w:r w:rsidR="00D4221E" w:rsidRPr="00D4221E">
        <w:rPr>
          <w:rFonts w:ascii="Times New Roman" w:eastAsia="Times New Roman" w:hAnsi="Times New Roman" w:cs="Times New Roman"/>
          <w:sz w:val="28"/>
          <w:szCs w:val="28"/>
        </w:rPr>
        <w:t xml:space="preserve">) в натурі (на місцевості) для будівництва та обслуговування житлового будинку, господарських будівель і споруд по вул. 2 Набережній, 2 в </w:t>
      </w:r>
      <w:proofErr w:type="spellStart"/>
      <w:r w:rsidR="00D4221E" w:rsidRPr="00D4221E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D4221E" w:rsidRPr="00D4221E">
        <w:rPr>
          <w:rFonts w:ascii="Times New Roman" w:eastAsia="Times New Roman" w:hAnsi="Times New Roman" w:cs="Times New Roman"/>
          <w:sz w:val="28"/>
          <w:szCs w:val="28"/>
        </w:rPr>
        <w:t xml:space="preserve"> районі </w:t>
      </w:r>
      <w:r w:rsidR="00D4221E" w:rsidRPr="00D4221E">
        <w:rPr>
          <w:rFonts w:ascii="Times New Roman" w:hAnsi="Times New Roman" w:cs="Times New Roman"/>
          <w:sz w:val="28"/>
          <w:szCs w:val="28"/>
        </w:rPr>
        <w:t>м. Миколаєва</w:t>
      </w:r>
      <w:r w:rsidR="00D4221E" w:rsidRPr="00D4221E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p w14:paraId="06B0AC0A" w14:textId="77777777" w:rsidR="00D4221E" w:rsidRPr="00D4221E" w:rsidRDefault="00D4221E" w:rsidP="00D4221E">
      <w:pPr>
        <w:widowControl w:val="0"/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1.1. Відмовити громадянці </w:t>
      </w:r>
      <w:proofErr w:type="spellStart"/>
      <w:r w:rsidRPr="00D4221E">
        <w:rPr>
          <w:rFonts w:ascii="Times New Roman" w:eastAsia="Times New Roman" w:hAnsi="Times New Roman" w:cs="Times New Roman"/>
          <w:sz w:val="28"/>
          <w:szCs w:val="28"/>
        </w:rPr>
        <w:t>Жело</w:t>
      </w:r>
      <w:proofErr w:type="spellEnd"/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Людмилі Олексіївні у наданні у власність земельної ділянки (кадастровий номер </w:t>
      </w:r>
      <w:r w:rsidRPr="00D4221E">
        <w:rPr>
          <w:rFonts w:ascii="Times New Roman" w:hAnsi="Times New Roman" w:cs="Times New Roman"/>
          <w:sz w:val="28"/>
          <w:szCs w:val="28"/>
        </w:rPr>
        <w:t>4810136900:03:002:0014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) площею 803 </w:t>
      </w:r>
      <w:proofErr w:type="spellStart"/>
      <w:r w:rsidRPr="00D4221E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по вул. 2 Набережній, 2 в </w:t>
      </w:r>
      <w:proofErr w:type="spellStart"/>
      <w:r w:rsidRPr="00D4221E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районі </w:t>
      </w:r>
      <w:r w:rsidRPr="00D4221E">
        <w:rPr>
          <w:rFonts w:ascii="Times New Roman" w:hAnsi="Times New Roman" w:cs="Times New Roman"/>
          <w:sz w:val="28"/>
          <w:szCs w:val="28"/>
        </w:rPr>
        <w:t>м. Миколаєва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, висновок департаменту архітектури та містобудування Миколаївської міської ради від 12.03.2025 № 13950/12.02.18/25-2.</w:t>
      </w:r>
    </w:p>
    <w:p w14:paraId="42C4A751" w14:textId="7EDA91F1" w:rsidR="00D4221E" w:rsidRDefault="00D4221E" w:rsidP="00D4221E">
      <w:pPr>
        <w:widowControl w:val="0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sz w:val="28"/>
          <w:szCs w:val="28"/>
        </w:rPr>
        <w:t>Підстава: невідповідність положень технічної документації із землеустрою щодо встановлення (відновлення) меж земельної ділянки в натурі (на місцевості)</w:t>
      </w:r>
      <w:r w:rsidRPr="00D422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вимогам законів та прийнятих відповідно до них нормативно-правових актів (ч. 8 ст. 186 </w:t>
      </w:r>
      <w:r w:rsidRPr="00D4221E">
        <w:rPr>
          <w:rFonts w:ascii="Times New Roman" w:hAnsi="Times New Roman" w:cs="Times New Roman"/>
          <w:sz w:val="28"/>
          <w:szCs w:val="28"/>
        </w:rPr>
        <w:t xml:space="preserve">Земельного кодексу України), а саме: </w:t>
      </w:r>
    </w:p>
    <w:p w14:paraId="60037DCC" w14:textId="77777777" w:rsidR="00F753BE" w:rsidRDefault="00F753BE" w:rsidP="00F753BE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ч. 1 ст.118 Земельного кодексу України, право власності на житловий будинок по вул. 2 Набережній, 2, зареєстроване не за заявницею, а за іншою особою - Стоян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Гутіерою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Самірівною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згідно  договору дарування, серія та номер: 2785, виданий 12.11.2024, що підтверджується витягом з Державного реєстру речових прав на нерухоме майно;</w:t>
      </w:r>
    </w:p>
    <w:p w14:paraId="0D53A44C" w14:textId="77777777" w:rsidR="00D4221E" w:rsidRPr="00D4221E" w:rsidRDefault="00D4221E" w:rsidP="00D4221E">
      <w:pPr>
        <w:widowControl w:val="0"/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- земельна ділянка (кадастровий номер </w:t>
      </w:r>
      <w:r w:rsidRPr="00D4221E">
        <w:rPr>
          <w:rFonts w:ascii="Times New Roman" w:hAnsi="Times New Roman" w:cs="Times New Roman"/>
          <w:sz w:val="28"/>
          <w:szCs w:val="28"/>
        </w:rPr>
        <w:t>4810136900:03:002:0014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) площею 803 </w:t>
      </w:r>
      <w:proofErr w:type="spellStart"/>
      <w:r w:rsidRPr="00D4221E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розташована в зоні прибережної захисної смуги р. Інгул, що унеможливлює її відведення у приватну власність, з цільовим призначенням </w:t>
      </w:r>
      <w:r w:rsidRPr="00D4221E">
        <w:rPr>
          <w:rFonts w:ascii="Times New Roman" w:hAnsi="Times New Roman" w:cs="Times New Roman"/>
          <w:sz w:val="28"/>
          <w:szCs w:val="28"/>
          <w:shd w:val="clear" w:color="auto" w:fill="FFFFFF"/>
        </w:rPr>
        <w:t>за кодом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02.01 (для будівництва і обслуговування житлового будинку, господарських будівель і споруд (присадибної ділянки), відповідно до положень </w:t>
      </w:r>
      <w:proofErr w:type="spellStart"/>
      <w:r w:rsidRPr="00D4221E">
        <w:rPr>
          <w:rFonts w:ascii="Times New Roman" w:eastAsia="Times New Roman" w:hAnsi="Times New Roman" w:cs="Times New Roman"/>
          <w:sz w:val="28"/>
          <w:szCs w:val="28"/>
        </w:rPr>
        <w:t>ст.ст</w:t>
      </w:r>
      <w:proofErr w:type="spellEnd"/>
      <w:r w:rsidRPr="00D4221E">
        <w:rPr>
          <w:rFonts w:ascii="Times New Roman" w:eastAsia="Times New Roman" w:hAnsi="Times New Roman" w:cs="Times New Roman"/>
          <w:sz w:val="28"/>
          <w:szCs w:val="28"/>
        </w:rPr>
        <w:t>. 58, 59, 60, п. «</w:t>
      </w:r>
      <w:r w:rsidRPr="00D4221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ґ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» ч. 4 ст. 83 </w:t>
      </w:r>
      <w:r w:rsidRPr="00D4221E">
        <w:rPr>
          <w:rFonts w:ascii="Times New Roman" w:hAnsi="Times New Roman" w:cs="Times New Roman"/>
          <w:sz w:val="28"/>
          <w:szCs w:val="28"/>
        </w:rPr>
        <w:t xml:space="preserve">Земельного кодексу України, </w:t>
      </w:r>
      <w:proofErr w:type="spellStart"/>
      <w:r w:rsidRPr="00D4221E">
        <w:rPr>
          <w:rFonts w:ascii="Times New Roman" w:eastAsia="Times New Roman" w:hAnsi="Times New Roman" w:cs="Times New Roman"/>
          <w:sz w:val="28"/>
          <w:szCs w:val="28"/>
        </w:rPr>
        <w:t>ст.ст</w:t>
      </w:r>
      <w:proofErr w:type="spellEnd"/>
      <w:r w:rsidRPr="00D4221E">
        <w:rPr>
          <w:rFonts w:ascii="Times New Roman" w:eastAsia="Times New Roman" w:hAnsi="Times New Roman" w:cs="Times New Roman"/>
          <w:sz w:val="28"/>
          <w:szCs w:val="28"/>
        </w:rPr>
        <w:t>. 4, 88 Водного кодексу України;</w:t>
      </w:r>
    </w:p>
    <w:p w14:paraId="5CD2B13A" w14:textId="77777777" w:rsidR="00D4221E" w:rsidRPr="00D4221E" w:rsidRDefault="00D4221E" w:rsidP="00D4221E">
      <w:pPr>
        <w:widowControl w:val="0"/>
        <w:spacing w:line="276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містобудівній документації, Генеральному плану міста Миколаєва, затвердженому рішенням Миколаївської міської ради від 18.06.2009 № 35/18, згідно із яким зазначена земельна ділянка </w:t>
      </w:r>
      <w:r w:rsidRPr="00D4221E">
        <w:rPr>
          <w:rFonts w:ascii="Times New Roman" w:hAnsi="Times New Roman" w:cs="Times New Roman"/>
          <w:sz w:val="28"/>
          <w:szCs w:val="28"/>
        </w:rPr>
        <w:t xml:space="preserve">належить до території </w:t>
      </w:r>
      <w:proofErr w:type="spellStart"/>
      <w:r w:rsidRPr="00D4221E">
        <w:rPr>
          <w:rFonts w:ascii="Times New Roman" w:hAnsi="Times New Roman" w:cs="Times New Roman"/>
          <w:sz w:val="28"/>
          <w:szCs w:val="28"/>
        </w:rPr>
        <w:t>дорожньо</w:t>
      </w:r>
      <w:proofErr w:type="spellEnd"/>
      <w:r w:rsidRPr="00D4221E">
        <w:rPr>
          <w:rFonts w:ascii="Times New Roman" w:hAnsi="Times New Roman" w:cs="Times New Roman"/>
          <w:sz w:val="28"/>
          <w:szCs w:val="28"/>
        </w:rPr>
        <w:t>-вуличної мережі – магістральної вулиці (</w:t>
      </w:r>
      <w:proofErr w:type="spellStart"/>
      <w:r w:rsidRPr="00D4221E"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 w:rsidRPr="00D4221E">
        <w:rPr>
          <w:rFonts w:ascii="Times New Roman" w:hAnsi="Times New Roman" w:cs="Times New Roman"/>
          <w:sz w:val="28"/>
          <w:szCs w:val="28"/>
        </w:rPr>
        <w:t xml:space="preserve"> стану)</w:t>
      </w:r>
      <w:r w:rsidRPr="00D4221E">
        <w:rPr>
          <w:rFonts w:ascii="Times New Roman" w:eastAsia="Times New Roman" w:hAnsi="Times New Roman" w:cs="Times New Roman"/>
          <w:color w:val="000000"/>
          <w:sz w:val="28"/>
          <w:szCs w:val="28"/>
        </w:rPr>
        <w:t>, що підтверджено висновком департаменту архітектури та містобудування Миколаївської міської ради від 12.03.2025 № 13950/12.02.18/25-2;</w:t>
      </w:r>
    </w:p>
    <w:p w14:paraId="0BE92CE5" w14:textId="19E5F210" w:rsidR="00C623AB" w:rsidRPr="00D4221E" w:rsidRDefault="00D4221E" w:rsidP="00D4221E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-відповідно до  п. а ч. 4 ст. 83 Земельного кодексу України неможливо передати у приватну власність землі загального користування (магістральні вулиці)</w:t>
      </w:r>
      <w:r w:rsidR="00F375F9" w:rsidRPr="00D4221E">
        <w:rPr>
          <w:rFonts w:ascii="Times New Roman" w:hAnsi="Times New Roman" w:cs="Times New Roman"/>
          <w:sz w:val="28"/>
          <w:szCs w:val="28"/>
        </w:rPr>
        <w:t>»</w:t>
      </w:r>
      <w:r w:rsidR="00C623AB" w:rsidRPr="00D4221E">
        <w:rPr>
          <w:rFonts w:ascii="Times New Roman" w:hAnsi="Times New Roman" w:cs="Times New Roman"/>
          <w:sz w:val="28"/>
          <w:szCs w:val="28"/>
        </w:rPr>
        <w:t>.</w:t>
      </w:r>
    </w:p>
    <w:p w14:paraId="7A026BB7" w14:textId="6202439F" w:rsidR="003B3830" w:rsidRPr="00D4221E" w:rsidRDefault="00064588" w:rsidP="00D4221E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4221E" w:rsidRDefault="00064588" w:rsidP="00D4221E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221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4221E" w:rsidRDefault="00064588" w:rsidP="00D4221E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D4221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4221E" w:rsidRDefault="003B3830" w:rsidP="00D4221E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4221E" w:rsidRDefault="003B3830" w:rsidP="00D4221E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02F70064" w14:textId="77777777" w:rsidR="00737D01" w:rsidRPr="00D4221E" w:rsidRDefault="00737D01" w:rsidP="00D4221E">
      <w:pPr>
        <w:spacing w:line="276" w:lineRule="auto"/>
        <w:ind w:right="-139"/>
        <w:rPr>
          <w:rFonts w:ascii="Times New Roman" w:eastAsia="Times New Roman" w:hAnsi="Times New Roman" w:cs="Times New Roman"/>
          <w:sz w:val="28"/>
          <w:szCs w:val="28"/>
        </w:rPr>
      </w:pPr>
    </w:p>
    <w:p w14:paraId="58D6C169" w14:textId="77777777" w:rsidR="00737D01" w:rsidRPr="00D4221E" w:rsidRDefault="00737D01" w:rsidP="00D4221E">
      <w:pPr>
        <w:pStyle w:val="a3"/>
        <w:tabs>
          <w:tab w:val="left" w:pos="7778"/>
        </w:tabs>
        <w:spacing w:before="18" w:line="276" w:lineRule="auto"/>
        <w:ind w:right="-139"/>
      </w:pPr>
      <w:bookmarkStart w:id="2" w:name="_Hlk210807288"/>
      <w:bookmarkStart w:id="3" w:name="_Hlk165883635"/>
      <w:r w:rsidRPr="00D4221E">
        <w:t>Заступник директора департаменту –</w:t>
      </w:r>
    </w:p>
    <w:p w14:paraId="41C6C51E" w14:textId="77777777" w:rsidR="00737D01" w:rsidRPr="00D4221E" w:rsidRDefault="00737D01" w:rsidP="00D4221E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 xml:space="preserve"> начальник управління містобудування </w:t>
      </w:r>
    </w:p>
    <w:p w14:paraId="0184F6EE" w14:textId="77777777" w:rsidR="00737D01" w:rsidRPr="00D4221E" w:rsidRDefault="00737D01" w:rsidP="00D4221E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 xml:space="preserve">департаменту архітектури та </w:t>
      </w:r>
    </w:p>
    <w:p w14:paraId="6501B292" w14:textId="77777777" w:rsidR="00737D01" w:rsidRPr="00D4221E" w:rsidRDefault="00737D01" w:rsidP="00D4221E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>містобудування Миколаївської міської ради</w:t>
      </w:r>
      <w:bookmarkEnd w:id="2"/>
      <w:r w:rsidRPr="00D4221E">
        <w:t xml:space="preserve">                                                 </w:t>
      </w:r>
      <w:bookmarkEnd w:id="3"/>
      <w:r w:rsidRPr="00D4221E">
        <w:t>І.ЄРЕНТЮК</w:t>
      </w:r>
    </w:p>
    <w:p w14:paraId="48D13E84" w14:textId="1BC5811D" w:rsidR="00E9678F" w:rsidRPr="00737D01" w:rsidRDefault="00E9678F" w:rsidP="00737D01">
      <w:pPr>
        <w:pStyle w:val="a3"/>
        <w:tabs>
          <w:tab w:val="left" w:pos="7778"/>
        </w:tabs>
        <w:spacing w:line="276" w:lineRule="auto"/>
      </w:pPr>
    </w:p>
    <w:sectPr w:rsidR="00E9678F" w:rsidRPr="00737D01" w:rsidSect="00F753BE">
      <w:pgSz w:w="11905" w:h="16838"/>
      <w:pgMar w:top="567" w:right="565" w:bottom="1701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F7B"/>
    <w:rsid w:val="00045A6B"/>
    <w:rsid w:val="00045E71"/>
    <w:rsid w:val="00047B84"/>
    <w:rsid w:val="00053597"/>
    <w:rsid w:val="00064588"/>
    <w:rsid w:val="00073808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107968"/>
    <w:rsid w:val="001132D5"/>
    <w:rsid w:val="001176DC"/>
    <w:rsid w:val="00117D48"/>
    <w:rsid w:val="001354AF"/>
    <w:rsid w:val="00136FA1"/>
    <w:rsid w:val="00137C36"/>
    <w:rsid w:val="001421E6"/>
    <w:rsid w:val="00143CA9"/>
    <w:rsid w:val="00151FB5"/>
    <w:rsid w:val="0015698D"/>
    <w:rsid w:val="00170752"/>
    <w:rsid w:val="00176DC3"/>
    <w:rsid w:val="0019108D"/>
    <w:rsid w:val="001913A6"/>
    <w:rsid w:val="001927BB"/>
    <w:rsid w:val="00194D90"/>
    <w:rsid w:val="001B2110"/>
    <w:rsid w:val="001B212D"/>
    <w:rsid w:val="001B529C"/>
    <w:rsid w:val="001B6DD1"/>
    <w:rsid w:val="001B79EF"/>
    <w:rsid w:val="001C2EB7"/>
    <w:rsid w:val="001C3EA0"/>
    <w:rsid w:val="001C4241"/>
    <w:rsid w:val="001C5C6D"/>
    <w:rsid w:val="001C5DFB"/>
    <w:rsid w:val="001D35E9"/>
    <w:rsid w:val="001E7213"/>
    <w:rsid w:val="001E7BAB"/>
    <w:rsid w:val="001F1E8C"/>
    <w:rsid w:val="0020119F"/>
    <w:rsid w:val="00203D7B"/>
    <w:rsid w:val="00214AEE"/>
    <w:rsid w:val="00217EEA"/>
    <w:rsid w:val="00227224"/>
    <w:rsid w:val="00253A71"/>
    <w:rsid w:val="002562E6"/>
    <w:rsid w:val="00261169"/>
    <w:rsid w:val="002636B3"/>
    <w:rsid w:val="0026701E"/>
    <w:rsid w:val="00275185"/>
    <w:rsid w:val="00291AE0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335F"/>
    <w:rsid w:val="00303C27"/>
    <w:rsid w:val="00304E4B"/>
    <w:rsid w:val="00306578"/>
    <w:rsid w:val="00311BC1"/>
    <w:rsid w:val="003163D5"/>
    <w:rsid w:val="00320F71"/>
    <w:rsid w:val="00325258"/>
    <w:rsid w:val="00335FC2"/>
    <w:rsid w:val="00337B33"/>
    <w:rsid w:val="0034668E"/>
    <w:rsid w:val="00350976"/>
    <w:rsid w:val="003734E7"/>
    <w:rsid w:val="00384AF6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5530A"/>
    <w:rsid w:val="00456D56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2522"/>
    <w:rsid w:val="00514147"/>
    <w:rsid w:val="005240F2"/>
    <w:rsid w:val="00546D2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51595"/>
    <w:rsid w:val="00652230"/>
    <w:rsid w:val="00653406"/>
    <w:rsid w:val="006A3AF7"/>
    <w:rsid w:val="006A51F3"/>
    <w:rsid w:val="006B0A9B"/>
    <w:rsid w:val="006C1EB3"/>
    <w:rsid w:val="006C5216"/>
    <w:rsid w:val="006E0ECF"/>
    <w:rsid w:val="006E6490"/>
    <w:rsid w:val="006F5C10"/>
    <w:rsid w:val="007114FA"/>
    <w:rsid w:val="00713186"/>
    <w:rsid w:val="00721625"/>
    <w:rsid w:val="00724321"/>
    <w:rsid w:val="0073486A"/>
    <w:rsid w:val="00737D01"/>
    <w:rsid w:val="00745862"/>
    <w:rsid w:val="00746D65"/>
    <w:rsid w:val="00746FB8"/>
    <w:rsid w:val="00755A34"/>
    <w:rsid w:val="0076050C"/>
    <w:rsid w:val="00771815"/>
    <w:rsid w:val="007730CE"/>
    <w:rsid w:val="007A4598"/>
    <w:rsid w:val="007B373C"/>
    <w:rsid w:val="007C1E71"/>
    <w:rsid w:val="007E0F38"/>
    <w:rsid w:val="007E4DE8"/>
    <w:rsid w:val="007F09E4"/>
    <w:rsid w:val="007F1F09"/>
    <w:rsid w:val="007F32EE"/>
    <w:rsid w:val="00804D45"/>
    <w:rsid w:val="00820274"/>
    <w:rsid w:val="00820D60"/>
    <w:rsid w:val="008238E8"/>
    <w:rsid w:val="00824081"/>
    <w:rsid w:val="008246EE"/>
    <w:rsid w:val="0082792D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A19F1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13284"/>
    <w:rsid w:val="0092202D"/>
    <w:rsid w:val="0092327E"/>
    <w:rsid w:val="009273CF"/>
    <w:rsid w:val="00943A91"/>
    <w:rsid w:val="00954CE2"/>
    <w:rsid w:val="009559D2"/>
    <w:rsid w:val="00955F4C"/>
    <w:rsid w:val="00961CCA"/>
    <w:rsid w:val="00963D29"/>
    <w:rsid w:val="0096685B"/>
    <w:rsid w:val="00966893"/>
    <w:rsid w:val="009711E2"/>
    <w:rsid w:val="00971544"/>
    <w:rsid w:val="0097215B"/>
    <w:rsid w:val="00977FE0"/>
    <w:rsid w:val="009A0C9D"/>
    <w:rsid w:val="009A5D0D"/>
    <w:rsid w:val="009A7577"/>
    <w:rsid w:val="009B139D"/>
    <w:rsid w:val="009B178B"/>
    <w:rsid w:val="009B5D51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5690E"/>
    <w:rsid w:val="00A637B4"/>
    <w:rsid w:val="00A83EAF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69F3"/>
    <w:rsid w:val="00AF6F6E"/>
    <w:rsid w:val="00B027E3"/>
    <w:rsid w:val="00B05755"/>
    <w:rsid w:val="00B31EF4"/>
    <w:rsid w:val="00B71476"/>
    <w:rsid w:val="00B824D3"/>
    <w:rsid w:val="00B964D6"/>
    <w:rsid w:val="00BA1A94"/>
    <w:rsid w:val="00BA33D3"/>
    <w:rsid w:val="00BA5DE0"/>
    <w:rsid w:val="00BA668E"/>
    <w:rsid w:val="00BB4C30"/>
    <w:rsid w:val="00BB64B8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52BC"/>
    <w:rsid w:val="00CF7CCD"/>
    <w:rsid w:val="00D044A5"/>
    <w:rsid w:val="00D172EC"/>
    <w:rsid w:val="00D35A6B"/>
    <w:rsid w:val="00D4221E"/>
    <w:rsid w:val="00D552F7"/>
    <w:rsid w:val="00D62674"/>
    <w:rsid w:val="00D73559"/>
    <w:rsid w:val="00D74D6B"/>
    <w:rsid w:val="00D8457C"/>
    <w:rsid w:val="00D84652"/>
    <w:rsid w:val="00DA1FCF"/>
    <w:rsid w:val="00DA6BDB"/>
    <w:rsid w:val="00DB4A8B"/>
    <w:rsid w:val="00DC1F67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3657A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12597"/>
    <w:rsid w:val="00F20FDF"/>
    <w:rsid w:val="00F226A7"/>
    <w:rsid w:val="00F264ED"/>
    <w:rsid w:val="00F3355E"/>
    <w:rsid w:val="00F375F9"/>
    <w:rsid w:val="00F55E5A"/>
    <w:rsid w:val="00F641DB"/>
    <w:rsid w:val="00F7240D"/>
    <w:rsid w:val="00F74271"/>
    <w:rsid w:val="00F753BE"/>
    <w:rsid w:val="00F75EF4"/>
    <w:rsid w:val="00F830CB"/>
    <w:rsid w:val="00F86EBF"/>
    <w:rsid w:val="00F87607"/>
    <w:rsid w:val="00F94AD7"/>
    <w:rsid w:val="00FA5200"/>
    <w:rsid w:val="00FB273B"/>
    <w:rsid w:val="00FB7333"/>
    <w:rsid w:val="00FB757D"/>
    <w:rsid w:val="00FC12FC"/>
    <w:rsid w:val="00FC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A56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3876</Words>
  <Characters>2210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6</cp:revision>
  <cp:lastPrinted>2025-10-22T07:07:00Z</cp:lastPrinted>
  <dcterms:created xsi:type="dcterms:W3CDTF">2025-10-08T06:13:00Z</dcterms:created>
  <dcterms:modified xsi:type="dcterms:W3CDTF">2025-10-22T07:18:00Z</dcterms:modified>
</cp:coreProperties>
</file>