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527BBBB" w:rsidR="003B3830" w:rsidRPr="00F06F91" w:rsidRDefault="002C0A9B" w:rsidP="00D42468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06F91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06F91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70</w:t>
      </w:r>
      <w:r w:rsidR="00D42468">
        <w:rPr>
          <w:rFonts w:ascii="Times New Roman" w:eastAsia="Times New Roman" w:hAnsi="Times New Roman" w:cs="Times New Roman"/>
          <w:sz w:val="28"/>
          <w:szCs w:val="28"/>
        </w:rPr>
        <w:t>6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F06F9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F06F9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3B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912CCD" w:rsidRPr="00F06F91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F06F91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06F9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06F91" w:rsidRDefault="00064588" w:rsidP="00D4246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06F91" w:rsidRDefault="00064588" w:rsidP="00D42468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31BB40C" w:rsidR="003F441A" w:rsidRPr="00F06F91" w:rsidRDefault="00064588" w:rsidP="00D42468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дозволу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підприємству Миколаївської міської ради «МИКОЛАЇВЕЛЕКТРОТРАНС»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складання </w:t>
      </w:r>
      <w:proofErr w:type="spellStart"/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з метою передачі в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постійне користування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земельної ділянки 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для розміщення та </w:t>
      </w:r>
      <w:r w:rsidR="00D42468">
        <w:rPr>
          <w:rFonts w:ascii="Times New Roman" w:hAnsi="Times New Roman" w:cs="Times New Roman"/>
          <w:sz w:val="28"/>
          <w:szCs w:val="28"/>
        </w:rPr>
        <w:t>експлуатації будівель і споруд міського електротранспорту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 </w:t>
      </w:r>
      <w:r w:rsidR="00D42468">
        <w:rPr>
          <w:rFonts w:ascii="Times New Roman" w:hAnsi="Times New Roman" w:cs="Times New Roman"/>
          <w:sz w:val="28"/>
          <w:szCs w:val="28"/>
        </w:rPr>
        <w:t>біля торговельного центру «Таврія» (кінцева зупинка тролейбусних маршрутів) у Заводському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(незабудована земельна ділянка)</w:t>
      </w:r>
      <w:r w:rsidR="0087653D" w:rsidRPr="00F06F91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F06F91" w:rsidRDefault="00610BC2" w:rsidP="00D42468">
      <w:pPr>
        <w:pStyle w:val="a3"/>
        <w:tabs>
          <w:tab w:val="left" w:pos="7778"/>
        </w:tabs>
        <w:spacing w:line="276" w:lineRule="auto"/>
        <w:ind w:left="0" w:right="141" w:firstLine="567"/>
      </w:pPr>
      <w:r w:rsidRPr="00F06F91">
        <w:t>Суб’єктом</w:t>
      </w:r>
      <w:r w:rsidRPr="00F06F91">
        <w:rPr>
          <w:spacing w:val="1"/>
        </w:rPr>
        <w:t xml:space="preserve"> </w:t>
      </w:r>
      <w:r w:rsidRPr="00F06F91">
        <w:t>подання</w:t>
      </w:r>
      <w:r w:rsidR="001B79EF" w:rsidRPr="00F06F91">
        <w:t>, доповідачем</w:t>
      </w:r>
      <w:r w:rsidRPr="00F06F91">
        <w:rPr>
          <w:spacing w:val="1"/>
        </w:rPr>
        <w:t xml:space="preserve"> </w:t>
      </w:r>
      <w:proofErr w:type="spellStart"/>
      <w:r w:rsidRPr="00F06F91">
        <w:t>проєкту</w:t>
      </w:r>
      <w:proofErr w:type="spellEnd"/>
      <w:r w:rsidRPr="00F06F91">
        <w:rPr>
          <w:spacing w:val="1"/>
        </w:rPr>
        <w:t xml:space="preserve"> </w:t>
      </w:r>
      <w:r w:rsidRPr="00F06F91">
        <w:t>рішення</w:t>
      </w:r>
      <w:r w:rsidRPr="00F06F91">
        <w:rPr>
          <w:spacing w:val="70"/>
        </w:rPr>
        <w:t xml:space="preserve"> </w:t>
      </w:r>
      <w:r w:rsidRPr="00F06F91">
        <w:t>на</w:t>
      </w:r>
      <w:r w:rsidRPr="00F06F91">
        <w:rPr>
          <w:spacing w:val="70"/>
        </w:rPr>
        <w:t xml:space="preserve"> </w:t>
      </w:r>
      <w:r w:rsidRPr="00F06F91">
        <w:t>пленарному</w:t>
      </w:r>
      <w:r w:rsidRPr="00F06F91">
        <w:rPr>
          <w:spacing w:val="70"/>
        </w:rPr>
        <w:t xml:space="preserve"> </w:t>
      </w:r>
      <w:r w:rsidRPr="00F06F91">
        <w:t>засіданні</w:t>
      </w:r>
      <w:r w:rsidRPr="00F06F91">
        <w:rPr>
          <w:spacing w:val="70"/>
        </w:rPr>
        <w:t xml:space="preserve"> </w:t>
      </w:r>
      <w:r w:rsidRPr="00F06F91">
        <w:t>міської</w:t>
      </w:r>
      <w:r w:rsidRPr="00F06F91">
        <w:rPr>
          <w:spacing w:val="1"/>
        </w:rPr>
        <w:t xml:space="preserve"> </w:t>
      </w:r>
      <w:r w:rsidRPr="00F06F91">
        <w:t xml:space="preserve">ради є </w:t>
      </w:r>
      <w:r w:rsidR="00652230" w:rsidRPr="00F06F91">
        <w:t>Поляков Євген Юрійович</w:t>
      </w:r>
      <w:r w:rsidRPr="00F06F91">
        <w:t xml:space="preserve">, </w:t>
      </w:r>
      <w:r w:rsidR="00652230" w:rsidRPr="00F06F91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06F91">
        <w:t xml:space="preserve"> </w:t>
      </w:r>
      <w:r w:rsidRPr="00F06F91">
        <w:t>(м.</w:t>
      </w:r>
      <w:r w:rsidR="00652230" w:rsidRPr="00F06F91">
        <w:rPr>
          <w:spacing w:val="-3"/>
        </w:rPr>
        <w:t> </w:t>
      </w:r>
      <w:r w:rsidRPr="00F06F91">
        <w:t>Миколаїв,</w:t>
      </w:r>
      <w:r w:rsidRPr="00F06F91">
        <w:rPr>
          <w:spacing w:val="-3"/>
        </w:rPr>
        <w:t xml:space="preserve"> </w:t>
      </w:r>
      <w:r w:rsidRPr="00F06F91">
        <w:t>вул.</w:t>
      </w:r>
      <w:r w:rsidRPr="00F06F91">
        <w:rPr>
          <w:spacing w:val="-2"/>
        </w:rPr>
        <w:t xml:space="preserve"> </w:t>
      </w:r>
      <w:r w:rsidRPr="00F06F91">
        <w:t>Адміральська,</w:t>
      </w:r>
      <w:r w:rsidRPr="00F06F91">
        <w:rPr>
          <w:spacing w:val="-4"/>
        </w:rPr>
        <w:t xml:space="preserve"> </w:t>
      </w:r>
      <w:r w:rsidRPr="00F06F91">
        <w:t>20,</w:t>
      </w:r>
      <w:r w:rsidRPr="00F06F91">
        <w:rPr>
          <w:spacing w:val="-2"/>
        </w:rPr>
        <w:t xml:space="preserve"> </w:t>
      </w:r>
      <w:r w:rsidRPr="00F06F91">
        <w:t>тел.</w:t>
      </w:r>
      <w:r w:rsidR="00CD263D" w:rsidRPr="00F06F91">
        <w:t>37-02-71</w:t>
      </w:r>
      <w:r w:rsidRPr="00F06F91">
        <w:t>).</w:t>
      </w:r>
    </w:p>
    <w:p w14:paraId="660ECFF4" w14:textId="72714CE7" w:rsidR="000F09EB" w:rsidRPr="00F06F91" w:rsidRDefault="00610BC2" w:rsidP="00D42468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hAnsi="Times New Roman" w:cs="Times New Roman"/>
          <w:sz w:val="28"/>
          <w:szCs w:val="28"/>
        </w:rPr>
        <w:t>Розробником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та</w:t>
      </w:r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відповідальним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за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>супровід</w:t>
      </w:r>
      <w:r w:rsidRPr="00F06F9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06F9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06F9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F91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06F91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06F91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06F91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06F91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06F91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06F9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вул.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0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06F91">
        <w:rPr>
          <w:rFonts w:ascii="Times New Roman" w:hAnsi="Times New Roman" w:cs="Times New Roman"/>
          <w:sz w:val="28"/>
          <w:szCs w:val="28"/>
        </w:rPr>
        <w:t>20,</w:t>
      </w:r>
      <w:r w:rsidR="00CD263D" w:rsidRPr="00F06F9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06F9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06F91">
        <w:rPr>
          <w:rFonts w:ascii="Times New Roman" w:hAnsi="Times New Roman" w:cs="Times New Roman"/>
          <w:sz w:val="28"/>
          <w:szCs w:val="28"/>
        </w:rPr>
        <w:t>.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06F91">
        <w:rPr>
          <w:rFonts w:ascii="Times New Roman" w:hAnsi="Times New Roman" w:cs="Times New Roman"/>
          <w:sz w:val="28"/>
          <w:szCs w:val="28"/>
        </w:rPr>
        <w:t>)</w:t>
      </w:r>
      <w:r w:rsidRPr="00F06F91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06F91" w:rsidRDefault="008B7376" w:rsidP="00D4246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06F91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06F91">
        <w:rPr>
          <w:rFonts w:ascii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06F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CDA94B2" w:rsidR="003B3830" w:rsidRPr="00F06F91" w:rsidRDefault="00064588" w:rsidP="00D4246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звернення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підприємства Миколаївської міської ради «МИКОЛАЇВЕЛЕКТРОТРАНС»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дозвільну справу від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05.06.2025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№ 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19.04-06/29056/2025</w:t>
      </w:r>
      <w:r w:rsidR="001B212D" w:rsidRPr="00F06F91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06F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06F91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06F9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06F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надання дозволу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підприємству Миколаївської міської ради «МИКОЛАЇВЕЛЕКТРОТРАНС»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складання </w:t>
      </w:r>
      <w:proofErr w:type="spellStart"/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проєкту</w:t>
      </w:r>
      <w:proofErr w:type="spellEnd"/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з метою передачі в </w:t>
      </w:r>
      <w:r w:rsidR="00D424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постійне користування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земельної ділянки 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для розміщення та </w:t>
      </w:r>
      <w:r w:rsidR="00D42468">
        <w:rPr>
          <w:rFonts w:ascii="Times New Roman" w:hAnsi="Times New Roman" w:cs="Times New Roman"/>
          <w:sz w:val="28"/>
          <w:szCs w:val="28"/>
        </w:rPr>
        <w:t>експлуатації будівель і споруд міського електротранспорту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 </w:t>
      </w:r>
      <w:r w:rsidR="00D42468">
        <w:rPr>
          <w:rFonts w:ascii="Times New Roman" w:hAnsi="Times New Roman" w:cs="Times New Roman"/>
          <w:sz w:val="28"/>
          <w:szCs w:val="28"/>
        </w:rPr>
        <w:t>біля торговельного центру «Таврія» (кінцева зупинка тролейбусних маршрутів) у Заводському</w:t>
      </w:r>
      <w:r w:rsidR="00D42468" w:rsidRPr="00F13E3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2468"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(незабудована земельна ділянка)</w:t>
      </w:r>
      <w:r w:rsidR="00886BD7" w:rsidRPr="00F06F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A81A49" w14:textId="258EF21E" w:rsidR="00D42468" w:rsidRPr="00E870FC" w:rsidRDefault="00064588" w:rsidP="00D42468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06F91">
        <w:rPr>
          <w:sz w:val="28"/>
          <w:szCs w:val="28"/>
        </w:rPr>
        <w:t xml:space="preserve">Відповідно до </w:t>
      </w:r>
      <w:proofErr w:type="spellStart"/>
      <w:r w:rsidRPr="00F06F91">
        <w:rPr>
          <w:sz w:val="28"/>
          <w:szCs w:val="28"/>
        </w:rPr>
        <w:t>про</w:t>
      </w:r>
      <w:r w:rsidRPr="00F06F91">
        <w:rPr>
          <w:w w:val="99"/>
          <w:sz w:val="28"/>
          <w:szCs w:val="28"/>
        </w:rPr>
        <w:t>є</w:t>
      </w:r>
      <w:r w:rsidRPr="00F06F91">
        <w:rPr>
          <w:sz w:val="28"/>
          <w:szCs w:val="28"/>
        </w:rPr>
        <w:t>к</w:t>
      </w:r>
      <w:r w:rsidRPr="00F06F91">
        <w:rPr>
          <w:w w:val="99"/>
          <w:sz w:val="28"/>
          <w:szCs w:val="28"/>
        </w:rPr>
        <w:t>т</w:t>
      </w:r>
      <w:r w:rsidRPr="00F06F91">
        <w:rPr>
          <w:sz w:val="28"/>
          <w:szCs w:val="28"/>
        </w:rPr>
        <w:t>у</w:t>
      </w:r>
      <w:proofErr w:type="spellEnd"/>
      <w:r w:rsidRPr="00F06F91">
        <w:rPr>
          <w:sz w:val="28"/>
          <w:szCs w:val="28"/>
        </w:rPr>
        <w:t xml:space="preserve"> рі</w:t>
      </w:r>
      <w:r w:rsidRPr="00F06F91">
        <w:rPr>
          <w:w w:val="99"/>
          <w:sz w:val="28"/>
          <w:szCs w:val="28"/>
        </w:rPr>
        <w:t>ш</w:t>
      </w:r>
      <w:r w:rsidRPr="00F06F91">
        <w:rPr>
          <w:sz w:val="28"/>
          <w:szCs w:val="28"/>
        </w:rPr>
        <w:t>е</w:t>
      </w:r>
      <w:r w:rsidRPr="00F06F91">
        <w:rPr>
          <w:w w:val="99"/>
          <w:sz w:val="28"/>
          <w:szCs w:val="28"/>
        </w:rPr>
        <w:t>нн</w:t>
      </w:r>
      <w:r w:rsidRPr="00F06F91">
        <w:rPr>
          <w:sz w:val="28"/>
          <w:szCs w:val="28"/>
        </w:rPr>
        <w:t xml:space="preserve">я </w:t>
      </w:r>
      <w:r w:rsidRPr="00F06F91">
        <w:rPr>
          <w:w w:val="99"/>
          <w:sz w:val="28"/>
          <w:szCs w:val="28"/>
        </w:rPr>
        <w:t>п</w:t>
      </w:r>
      <w:r w:rsidRPr="00F06F91">
        <w:rPr>
          <w:sz w:val="28"/>
          <w:szCs w:val="28"/>
        </w:rPr>
        <w:t>ередбаче</w:t>
      </w:r>
      <w:r w:rsidRPr="00F06F91">
        <w:rPr>
          <w:w w:val="99"/>
          <w:sz w:val="28"/>
          <w:szCs w:val="28"/>
        </w:rPr>
        <w:t>н</w:t>
      </w:r>
      <w:r w:rsidRPr="00F06F91">
        <w:rPr>
          <w:sz w:val="28"/>
          <w:szCs w:val="28"/>
        </w:rPr>
        <w:t>о: «1.</w:t>
      </w:r>
      <w:r w:rsidR="002636B3" w:rsidRPr="00F06F91">
        <w:rPr>
          <w:sz w:val="28"/>
          <w:szCs w:val="28"/>
        </w:rPr>
        <w:t> </w:t>
      </w:r>
      <w:r w:rsidR="00D42468" w:rsidRPr="00F13E31">
        <w:rPr>
          <w:sz w:val="28"/>
          <w:szCs w:val="28"/>
        </w:rPr>
        <w:t xml:space="preserve">Надати дозвіл </w:t>
      </w:r>
      <w:r w:rsidR="00D42468">
        <w:rPr>
          <w:sz w:val="28"/>
          <w:szCs w:val="28"/>
          <w:shd w:val="clear" w:color="auto" w:fill="FFFFFF"/>
        </w:rPr>
        <w:t>комунальному підприємству Миколаївської міської ради «МИКОЛАЇВЕЛЕКТРОТРАНС»</w:t>
      </w:r>
      <w:r w:rsidR="00D42468" w:rsidRPr="004628BF">
        <w:rPr>
          <w:sz w:val="28"/>
          <w:szCs w:val="28"/>
          <w:shd w:val="clear" w:color="auto" w:fill="FFFFFF"/>
        </w:rPr>
        <w:t xml:space="preserve"> </w:t>
      </w:r>
      <w:r w:rsidR="00D42468" w:rsidRPr="00F13E31">
        <w:rPr>
          <w:sz w:val="28"/>
          <w:szCs w:val="28"/>
        </w:rPr>
        <w:t xml:space="preserve">на складання </w:t>
      </w:r>
      <w:proofErr w:type="spellStart"/>
      <w:r w:rsidR="00D42468" w:rsidRPr="00F13E31">
        <w:rPr>
          <w:sz w:val="28"/>
          <w:szCs w:val="28"/>
        </w:rPr>
        <w:t>проєкту</w:t>
      </w:r>
      <w:proofErr w:type="spellEnd"/>
      <w:r w:rsidR="00D42468" w:rsidRPr="00F13E31">
        <w:rPr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D42468">
        <w:rPr>
          <w:sz w:val="28"/>
          <w:szCs w:val="28"/>
        </w:rPr>
        <w:t>400</w:t>
      </w:r>
      <w:r w:rsidR="00D42468" w:rsidRPr="00F13E31">
        <w:rPr>
          <w:sz w:val="28"/>
          <w:szCs w:val="28"/>
        </w:rPr>
        <w:t> </w:t>
      </w:r>
      <w:proofErr w:type="spellStart"/>
      <w:r w:rsidR="00D42468" w:rsidRPr="00F13E31">
        <w:rPr>
          <w:sz w:val="28"/>
          <w:szCs w:val="28"/>
        </w:rPr>
        <w:t>кв.м</w:t>
      </w:r>
      <w:proofErr w:type="spellEnd"/>
      <w:r w:rsidR="00D42468" w:rsidRPr="00F13E31">
        <w:rPr>
          <w:sz w:val="28"/>
          <w:szCs w:val="28"/>
        </w:rPr>
        <w:t xml:space="preserve">, з метою передачі в </w:t>
      </w:r>
      <w:r w:rsidR="00D42468">
        <w:rPr>
          <w:sz w:val="28"/>
          <w:szCs w:val="28"/>
          <w:shd w:val="clear" w:color="auto" w:fill="FFFFFF"/>
        </w:rPr>
        <w:t>постійне користування</w:t>
      </w:r>
      <w:r w:rsidR="00D42468" w:rsidRPr="00F13E31">
        <w:rPr>
          <w:sz w:val="28"/>
          <w:szCs w:val="28"/>
        </w:rPr>
        <w:t xml:space="preserve">, </w:t>
      </w:r>
      <w:r w:rsidR="00D42468" w:rsidRPr="00FB169B">
        <w:rPr>
          <w:sz w:val="28"/>
          <w:szCs w:val="28"/>
        </w:rPr>
        <w:t xml:space="preserve">для розміщення та </w:t>
      </w:r>
      <w:r w:rsidR="00D42468">
        <w:rPr>
          <w:sz w:val="28"/>
          <w:szCs w:val="28"/>
        </w:rPr>
        <w:t>експлуатації будівель і споруд міського електротранспорту</w:t>
      </w:r>
      <w:r w:rsidR="00775FBF">
        <w:rPr>
          <w:sz w:val="28"/>
          <w:szCs w:val="28"/>
        </w:rPr>
        <w:t xml:space="preserve"> </w:t>
      </w:r>
      <w:r w:rsidR="00775FBF">
        <w:rPr>
          <w:sz w:val="28"/>
          <w:szCs w:val="28"/>
        </w:rPr>
        <w:t>по вул. Лазурній</w:t>
      </w:r>
      <w:r w:rsidR="00D42468" w:rsidRPr="00FB169B">
        <w:rPr>
          <w:sz w:val="28"/>
          <w:szCs w:val="28"/>
        </w:rPr>
        <w:t xml:space="preserve"> </w:t>
      </w:r>
      <w:r w:rsidR="00D42468">
        <w:rPr>
          <w:sz w:val="28"/>
          <w:szCs w:val="28"/>
        </w:rPr>
        <w:t>біля торговельного центру «Таврія» (кінцева зупинка тролейбусних маршрутів) у Заводському</w:t>
      </w:r>
      <w:r w:rsidR="00D42468" w:rsidRPr="00FB169B">
        <w:rPr>
          <w:sz w:val="28"/>
          <w:szCs w:val="28"/>
        </w:rPr>
        <w:t xml:space="preserve"> районі м.</w:t>
      </w:r>
      <w:r w:rsidR="00D42468" w:rsidRPr="00F13E31">
        <w:rPr>
          <w:sz w:val="28"/>
          <w:szCs w:val="28"/>
        </w:rPr>
        <w:t> </w:t>
      </w:r>
      <w:r w:rsidR="00D42468" w:rsidRPr="00E870FC">
        <w:rPr>
          <w:sz w:val="28"/>
          <w:szCs w:val="28"/>
        </w:rPr>
        <w:t>Миколаєва</w:t>
      </w:r>
      <w:r w:rsidR="00D42468" w:rsidRPr="00E870FC">
        <w:rPr>
          <w:sz w:val="28"/>
          <w:szCs w:val="28"/>
          <w:shd w:val="clear" w:color="auto" w:fill="FFFFFF"/>
        </w:rPr>
        <w:t xml:space="preserve"> (незабудована земельна ділянка)</w:t>
      </w:r>
      <w:r w:rsidR="00D42468" w:rsidRPr="00E870FC">
        <w:rPr>
          <w:sz w:val="28"/>
          <w:szCs w:val="28"/>
        </w:rPr>
        <w:t>, відповідно до висновку департаменту архітектури та містобудування Миколаївської міської ради від 15.07.2025 № 39310/12.01-17/25-2.</w:t>
      </w:r>
    </w:p>
    <w:p w14:paraId="620512FF" w14:textId="77777777" w:rsidR="00D42468" w:rsidRPr="00F13E31" w:rsidRDefault="00D42468" w:rsidP="00D42468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F13E31">
        <w:rPr>
          <w:sz w:val="28"/>
          <w:szCs w:val="28"/>
        </w:rPr>
        <w:t xml:space="preserve">Площу земельної ділянки уточнити </w:t>
      </w:r>
      <w:proofErr w:type="spellStart"/>
      <w:r w:rsidRPr="00F13E31">
        <w:rPr>
          <w:sz w:val="28"/>
          <w:szCs w:val="28"/>
        </w:rPr>
        <w:t>проєктом</w:t>
      </w:r>
      <w:proofErr w:type="spellEnd"/>
      <w:r w:rsidRPr="00F13E31">
        <w:rPr>
          <w:sz w:val="28"/>
          <w:szCs w:val="28"/>
        </w:rPr>
        <w:t xml:space="preserve"> землеустрою щодо відведення земельної ділянки</w:t>
      </w:r>
      <w:r w:rsidRPr="00F13E31">
        <w:rPr>
          <w:color w:val="000000"/>
          <w:sz w:val="28"/>
          <w:szCs w:val="28"/>
        </w:rPr>
        <w:t>.</w:t>
      </w:r>
    </w:p>
    <w:p w14:paraId="77B6AE7B" w14:textId="77777777" w:rsidR="00D42468" w:rsidRDefault="00D42468" w:rsidP="00D42468">
      <w:pPr>
        <w:widowControl w:val="0"/>
        <w:spacing w:line="276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E92CE5" w14:textId="28D68BB7" w:rsidR="00C623AB" w:rsidRPr="00F06F91" w:rsidRDefault="00D42468" w:rsidP="00D4246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E31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Комунальному підприємству Миколаївської міської ради «МИКОЛАЇВЕЛЕКТРОТРАНС»</w:t>
      </w:r>
      <w:r w:rsidRPr="00F13E31">
        <w:rPr>
          <w:rFonts w:ascii="Times New Roman" w:hAnsi="Times New Roman" w:cs="Times New Roman"/>
          <w:sz w:val="28"/>
          <w:szCs w:val="28"/>
        </w:rPr>
        <w:t xml:space="preserve"> </w:t>
      </w:r>
      <w:r w:rsidRPr="00F13E31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F13E31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450D6F" w:rsidRPr="00F06F91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F06F91" w:rsidRDefault="00064588" w:rsidP="00D4246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06F91" w:rsidRDefault="00064588" w:rsidP="00D4246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06F91" w:rsidRDefault="00064588" w:rsidP="00D42468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F91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06F9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06F9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06F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06F91" w:rsidRDefault="003B3830" w:rsidP="00D4246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06F91" w:rsidRDefault="003B3830" w:rsidP="00D42468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06F91" w:rsidRDefault="007E4DE8" w:rsidP="00D42468">
      <w:pPr>
        <w:pStyle w:val="a3"/>
        <w:tabs>
          <w:tab w:val="left" w:pos="7778"/>
        </w:tabs>
        <w:spacing w:line="276" w:lineRule="auto"/>
        <w:ind w:right="141"/>
      </w:pPr>
      <w:bookmarkStart w:id="2" w:name="_Hlk165883635"/>
      <w:bookmarkEnd w:id="1"/>
      <w:r w:rsidRPr="00F06F91">
        <w:t>Д</w:t>
      </w:r>
      <w:r w:rsidR="009559D2" w:rsidRPr="00F06F91">
        <w:t xml:space="preserve">иректор департаменту архітектури </w:t>
      </w:r>
    </w:p>
    <w:p w14:paraId="40E0ACA0" w14:textId="77777777" w:rsidR="007E4DE8" w:rsidRPr="00F06F91" w:rsidRDefault="009559D2" w:rsidP="00D42468">
      <w:pPr>
        <w:pStyle w:val="a3"/>
        <w:tabs>
          <w:tab w:val="left" w:pos="7778"/>
        </w:tabs>
        <w:spacing w:line="276" w:lineRule="auto"/>
        <w:ind w:right="141"/>
      </w:pPr>
      <w:r w:rsidRPr="00F06F91">
        <w:t xml:space="preserve">та містобудування Миколаївської </w:t>
      </w:r>
    </w:p>
    <w:p w14:paraId="48D13E84" w14:textId="00EE873B" w:rsidR="00E9678F" w:rsidRPr="00F06F91" w:rsidRDefault="009559D2" w:rsidP="00D42468">
      <w:pPr>
        <w:pStyle w:val="a3"/>
        <w:tabs>
          <w:tab w:val="left" w:pos="7778"/>
        </w:tabs>
        <w:spacing w:line="276" w:lineRule="auto"/>
        <w:ind w:right="141"/>
      </w:pPr>
      <w:r w:rsidRPr="00F06F91">
        <w:t>міської ради</w:t>
      </w:r>
      <w:r w:rsidR="007E4DE8" w:rsidRPr="00F06F91">
        <w:t xml:space="preserve"> – головний архітектор міста</w:t>
      </w:r>
      <w:r w:rsidR="00610BC2" w:rsidRPr="00F06F91">
        <w:t xml:space="preserve">           </w:t>
      </w:r>
      <w:r w:rsidR="00912CCD" w:rsidRPr="00F06F91">
        <w:t xml:space="preserve">   </w:t>
      </w:r>
      <w:r w:rsidR="00610BC2" w:rsidRPr="00F06F91">
        <w:t xml:space="preserve"> </w:t>
      </w:r>
      <w:r w:rsidR="00507FBA" w:rsidRPr="00F06F91">
        <w:t xml:space="preserve">    </w:t>
      </w:r>
      <w:r w:rsidR="00610BC2" w:rsidRPr="00F06F91">
        <w:t xml:space="preserve">     </w:t>
      </w:r>
      <w:r w:rsidR="0045530A" w:rsidRPr="00F06F91">
        <w:t xml:space="preserve">        </w:t>
      </w:r>
      <w:r w:rsidR="00610BC2" w:rsidRPr="00F06F91">
        <w:t xml:space="preserve">           </w:t>
      </w:r>
      <w:bookmarkEnd w:id="2"/>
      <w:r w:rsidR="007E4DE8" w:rsidRPr="00F06F91">
        <w:t>Є</w:t>
      </w:r>
      <w:r w:rsidR="00CF7CCD" w:rsidRPr="00F06F91">
        <w:t>.</w:t>
      </w:r>
      <w:r w:rsidR="007E4DE8" w:rsidRPr="00F06F91">
        <w:t xml:space="preserve"> ПОЛЯКОВ</w:t>
      </w:r>
    </w:p>
    <w:sectPr w:rsidR="00E9678F" w:rsidRPr="00F06F91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75FBF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83</cp:revision>
  <cp:lastPrinted>2025-07-21T13:55:00Z</cp:lastPrinted>
  <dcterms:created xsi:type="dcterms:W3CDTF">2025-02-27T14:26:00Z</dcterms:created>
  <dcterms:modified xsi:type="dcterms:W3CDTF">2025-07-21T13:55:00Z</dcterms:modified>
</cp:coreProperties>
</file>