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CDC24C2" w:rsidR="003B3830" w:rsidRPr="005D29DB" w:rsidRDefault="002C0A9B" w:rsidP="005D29DB">
      <w:pPr>
        <w:widowControl w:val="0"/>
        <w:tabs>
          <w:tab w:val="left" w:pos="7661"/>
          <w:tab w:val="left" w:pos="9356"/>
        </w:tabs>
        <w:spacing w:line="240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D29D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D29DB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D29DB">
        <w:rPr>
          <w:rFonts w:ascii="Times New Roman" w:eastAsia="Times New Roman" w:hAnsi="Times New Roman" w:cs="Times New Roman"/>
          <w:sz w:val="28"/>
          <w:szCs w:val="28"/>
        </w:rPr>
        <w:t>/</w:t>
      </w:r>
      <w:r w:rsidR="009E67E7" w:rsidRPr="005D29DB">
        <w:rPr>
          <w:rFonts w:ascii="Times New Roman" w:eastAsia="Times New Roman" w:hAnsi="Times New Roman" w:cs="Times New Roman"/>
          <w:sz w:val="28"/>
          <w:szCs w:val="28"/>
        </w:rPr>
        <w:t>6</w:t>
      </w:r>
      <w:r w:rsidR="00B878AB" w:rsidRPr="005D29DB">
        <w:rPr>
          <w:rFonts w:ascii="Times New Roman" w:eastAsia="Times New Roman" w:hAnsi="Times New Roman" w:cs="Times New Roman"/>
          <w:sz w:val="28"/>
          <w:szCs w:val="28"/>
        </w:rPr>
        <w:t>9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D29D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D29D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D29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ab/>
      </w:r>
      <w:r w:rsidR="005D29DB" w:rsidRPr="005D29D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944DD3" w:rsidRPr="005D29DB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9B178B" w:rsidRPr="005D29D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D29D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D29DB" w:rsidRDefault="00064588" w:rsidP="005D29DB">
      <w:pPr>
        <w:widowControl w:val="0"/>
        <w:tabs>
          <w:tab w:val="left" w:pos="9356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D29DB" w:rsidRDefault="00064588" w:rsidP="005D29DB">
      <w:pPr>
        <w:widowControl w:val="0"/>
        <w:tabs>
          <w:tab w:val="left" w:pos="9356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4E06E70" w:rsidR="003F441A" w:rsidRPr="005D29DB" w:rsidRDefault="00064588" w:rsidP="005D29DB">
      <w:pPr>
        <w:widowControl w:val="0"/>
        <w:tabs>
          <w:tab w:val="left" w:pos="9356"/>
        </w:tabs>
        <w:spacing w:line="240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202867728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7A5B8F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) та відмову у наданні у власність громадянці Кононенко Валентині Петрівні земельної ділянки (кадастровий номер </w:t>
      </w:r>
      <w:r w:rsidR="007A5B8F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) для ведення індивідуального садівництва на </w:t>
      </w:r>
      <w:r w:rsidR="007A5B8F" w:rsidRPr="005D29DB">
        <w:rPr>
          <w:rFonts w:ascii="Times New Roman" w:hAnsi="Times New Roman" w:cs="Times New Roman"/>
          <w:sz w:val="28"/>
          <w:szCs w:val="28"/>
        </w:rPr>
        <w:t>земельній ділянці №</w:t>
      </w:r>
      <w:r w:rsidR="007A5B8F" w:rsidRPr="005D29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hAnsi="Times New Roman" w:cs="Times New Roman"/>
          <w:sz w:val="28"/>
          <w:szCs w:val="28"/>
        </w:rPr>
        <w:t>288/1 у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складі СТ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«Активіст» в Центральному районі м. Миколаєва (незабудована земельна ділянка)</w:t>
      </w:r>
      <w:bookmarkEnd w:id="1"/>
      <w:r w:rsidR="0087653D" w:rsidRPr="005D29D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5D29DB" w:rsidRDefault="004F103F" w:rsidP="005D29DB">
      <w:pPr>
        <w:widowControl w:val="0"/>
        <w:tabs>
          <w:tab w:val="left" w:pos="9356"/>
        </w:tabs>
        <w:spacing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D29DB" w:rsidRDefault="00610BC2" w:rsidP="005D29DB">
      <w:pPr>
        <w:pStyle w:val="a3"/>
        <w:tabs>
          <w:tab w:val="left" w:pos="7778"/>
          <w:tab w:val="left" w:pos="9356"/>
        </w:tabs>
        <w:ind w:left="0" w:firstLine="567"/>
      </w:pPr>
      <w:r w:rsidRPr="005D29DB">
        <w:t>Суб’єктом</w:t>
      </w:r>
      <w:r w:rsidRPr="005D29DB">
        <w:rPr>
          <w:spacing w:val="1"/>
        </w:rPr>
        <w:t xml:space="preserve"> </w:t>
      </w:r>
      <w:r w:rsidRPr="005D29DB">
        <w:t>подання</w:t>
      </w:r>
      <w:r w:rsidR="001B79EF" w:rsidRPr="005D29DB">
        <w:t>, доповідачем</w:t>
      </w:r>
      <w:r w:rsidRPr="005D29DB">
        <w:rPr>
          <w:spacing w:val="1"/>
        </w:rPr>
        <w:t xml:space="preserve"> </w:t>
      </w:r>
      <w:proofErr w:type="spellStart"/>
      <w:r w:rsidRPr="005D29DB">
        <w:t>проєкту</w:t>
      </w:r>
      <w:proofErr w:type="spellEnd"/>
      <w:r w:rsidRPr="005D29DB">
        <w:rPr>
          <w:spacing w:val="1"/>
        </w:rPr>
        <w:t xml:space="preserve"> </w:t>
      </w:r>
      <w:r w:rsidRPr="005D29DB">
        <w:t>рішення</w:t>
      </w:r>
      <w:r w:rsidRPr="005D29DB">
        <w:rPr>
          <w:spacing w:val="70"/>
        </w:rPr>
        <w:t xml:space="preserve"> </w:t>
      </w:r>
      <w:r w:rsidRPr="005D29DB">
        <w:t>на</w:t>
      </w:r>
      <w:r w:rsidRPr="005D29DB">
        <w:rPr>
          <w:spacing w:val="70"/>
        </w:rPr>
        <w:t xml:space="preserve"> </w:t>
      </w:r>
      <w:r w:rsidRPr="005D29DB">
        <w:t>пленарному</w:t>
      </w:r>
      <w:r w:rsidRPr="005D29DB">
        <w:rPr>
          <w:spacing w:val="70"/>
        </w:rPr>
        <w:t xml:space="preserve"> </w:t>
      </w:r>
      <w:r w:rsidRPr="005D29DB">
        <w:t>засіданні</w:t>
      </w:r>
      <w:r w:rsidRPr="005D29DB">
        <w:rPr>
          <w:spacing w:val="70"/>
        </w:rPr>
        <w:t xml:space="preserve"> </w:t>
      </w:r>
      <w:r w:rsidRPr="005D29DB">
        <w:t>міської</w:t>
      </w:r>
      <w:r w:rsidRPr="005D29DB">
        <w:rPr>
          <w:spacing w:val="1"/>
        </w:rPr>
        <w:t xml:space="preserve"> </w:t>
      </w:r>
      <w:r w:rsidRPr="005D29DB">
        <w:t xml:space="preserve">ради є </w:t>
      </w:r>
      <w:r w:rsidR="00652230" w:rsidRPr="005D29DB">
        <w:t>Поляков Євген Юрійович</w:t>
      </w:r>
      <w:r w:rsidRPr="005D29DB">
        <w:t xml:space="preserve">, </w:t>
      </w:r>
      <w:r w:rsidR="00652230" w:rsidRPr="005D29D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D29DB">
        <w:t xml:space="preserve"> </w:t>
      </w:r>
      <w:r w:rsidRPr="005D29DB">
        <w:t>(м.</w:t>
      </w:r>
      <w:r w:rsidR="00652230" w:rsidRPr="005D29DB">
        <w:rPr>
          <w:spacing w:val="-3"/>
        </w:rPr>
        <w:t> </w:t>
      </w:r>
      <w:r w:rsidRPr="005D29DB">
        <w:t>Миколаїв,</w:t>
      </w:r>
      <w:r w:rsidRPr="005D29DB">
        <w:rPr>
          <w:spacing w:val="-3"/>
        </w:rPr>
        <w:t xml:space="preserve"> </w:t>
      </w:r>
      <w:r w:rsidRPr="005D29DB">
        <w:t>вул.</w:t>
      </w:r>
      <w:r w:rsidRPr="005D29DB">
        <w:rPr>
          <w:spacing w:val="-2"/>
        </w:rPr>
        <w:t xml:space="preserve"> </w:t>
      </w:r>
      <w:r w:rsidRPr="005D29DB">
        <w:t>Адміральська,</w:t>
      </w:r>
      <w:r w:rsidRPr="005D29DB">
        <w:rPr>
          <w:spacing w:val="-4"/>
        </w:rPr>
        <w:t xml:space="preserve"> </w:t>
      </w:r>
      <w:r w:rsidRPr="005D29DB">
        <w:t>20,</w:t>
      </w:r>
      <w:r w:rsidRPr="005D29DB">
        <w:rPr>
          <w:spacing w:val="-2"/>
        </w:rPr>
        <w:t xml:space="preserve"> </w:t>
      </w:r>
      <w:r w:rsidRPr="005D29DB">
        <w:t>тел.</w:t>
      </w:r>
      <w:r w:rsidR="00CD263D" w:rsidRPr="005D29DB">
        <w:t>37-02-71</w:t>
      </w:r>
      <w:r w:rsidRPr="005D29DB">
        <w:t>).</w:t>
      </w:r>
    </w:p>
    <w:p w14:paraId="660ECFF4" w14:textId="72714CE7" w:rsidR="000F09EB" w:rsidRPr="005D29DB" w:rsidRDefault="00610BC2" w:rsidP="005D29DB">
      <w:pPr>
        <w:widowControl w:val="0"/>
        <w:tabs>
          <w:tab w:val="left" w:pos="1412"/>
          <w:tab w:val="left" w:pos="2858"/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hAnsi="Times New Roman" w:cs="Times New Roman"/>
          <w:sz w:val="28"/>
          <w:szCs w:val="28"/>
        </w:rPr>
        <w:t>Розробником</w:t>
      </w:r>
      <w:r w:rsidRPr="005D2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9DB">
        <w:rPr>
          <w:rFonts w:ascii="Times New Roman" w:hAnsi="Times New Roman" w:cs="Times New Roman"/>
          <w:sz w:val="28"/>
          <w:szCs w:val="28"/>
        </w:rPr>
        <w:t>та</w:t>
      </w:r>
      <w:r w:rsidRPr="005D2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9DB">
        <w:rPr>
          <w:rFonts w:ascii="Times New Roman" w:hAnsi="Times New Roman" w:cs="Times New Roman"/>
          <w:sz w:val="28"/>
          <w:szCs w:val="28"/>
        </w:rPr>
        <w:t>відповідальним</w:t>
      </w:r>
      <w:r w:rsidRPr="005D29D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29DB">
        <w:rPr>
          <w:rFonts w:ascii="Times New Roman" w:hAnsi="Times New Roman" w:cs="Times New Roman"/>
          <w:sz w:val="28"/>
          <w:szCs w:val="28"/>
        </w:rPr>
        <w:t>за</w:t>
      </w:r>
      <w:r w:rsidRPr="005D29D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D29DB">
        <w:rPr>
          <w:rFonts w:ascii="Times New Roman" w:hAnsi="Times New Roman" w:cs="Times New Roman"/>
          <w:sz w:val="28"/>
          <w:szCs w:val="28"/>
        </w:rPr>
        <w:t>супровід</w:t>
      </w:r>
      <w:r w:rsidRPr="005D29D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D29D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29D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29D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D29D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D29D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D29D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D29D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D29D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D29D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D29D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D29D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D29D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D29D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D29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D29DB">
        <w:rPr>
          <w:rFonts w:ascii="Times New Roman" w:hAnsi="Times New Roman" w:cs="Times New Roman"/>
          <w:sz w:val="28"/>
          <w:szCs w:val="28"/>
        </w:rPr>
        <w:t>вул.</w:t>
      </w:r>
      <w:r w:rsidR="00CD263D" w:rsidRPr="005D2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D29D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D29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D29DB">
        <w:rPr>
          <w:rFonts w:ascii="Times New Roman" w:hAnsi="Times New Roman" w:cs="Times New Roman"/>
          <w:sz w:val="28"/>
          <w:szCs w:val="28"/>
        </w:rPr>
        <w:t>20,</w:t>
      </w:r>
      <w:r w:rsidR="00CD263D" w:rsidRPr="005D29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D29D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D29DB">
        <w:rPr>
          <w:rFonts w:ascii="Times New Roman" w:hAnsi="Times New Roman" w:cs="Times New Roman"/>
          <w:sz w:val="28"/>
          <w:szCs w:val="28"/>
        </w:rPr>
        <w:t>.</w:t>
      </w:r>
      <w:r w:rsidR="001B79EF" w:rsidRPr="005D29D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D29D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D29D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D29DB">
        <w:rPr>
          <w:rFonts w:ascii="Times New Roman" w:hAnsi="Times New Roman" w:cs="Times New Roman"/>
          <w:sz w:val="28"/>
          <w:szCs w:val="28"/>
        </w:rPr>
        <w:t>)</w:t>
      </w:r>
      <w:r w:rsidRPr="005D29D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D29DB" w:rsidRDefault="008B7376" w:rsidP="005D29DB">
      <w:pPr>
        <w:widowControl w:val="0"/>
        <w:tabs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D29D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D29DB">
        <w:rPr>
          <w:rFonts w:ascii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D29D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D29D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D29D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3AE7216" w:rsidR="003B3830" w:rsidRPr="005D29DB" w:rsidRDefault="00064588" w:rsidP="005D29DB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звернення громадянки Кононенко Валентини Петрівни, дозвільну справу від 21.06.2023 № 23067-000620582-007-01</w:t>
      </w:r>
      <w:r w:rsidR="001B212D" w:rsidRPr="005D29DB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D29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D29D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D29D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page_22_0"/>
      <w:bookmarkEnd w:id="0"/>
      <w:r w:rsidR="00D552F7" w:rsidRPr="005D29D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7A5B8F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) та відмову у наданні у власність громадянці Кононенко Валентині Петрівні земельної ділянки (кадастровий номер </w:t>
      </w:r>
      <w:r w:rsidR="007A5B8F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) для ведення індивідуального садівництва на </w:t>
      </w:r>
      <w:r w:rsidR="007A5B8F" w:rsidRPr="005D29DB">
        <w:rPr>
          <w:rFonts w:ascii="Times New Roman" w:hAnsi="Times New Roman" w:cs="Times New Roman"/>
          <w:sz w:val="28"/>
          <w:szCs w:val="28"/>
        </w:rPr>
        <w:t>земельній ділянці №</w:t>
      </w:r>
      <w:r w:rsidR="007A5B8F" w:rsidRPr="005D29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hAnsi="Times New Roman" w:cs="Times New Roman"/>
          <w:sz w:val="28"/>
          <w:szCs w:val="28"/>
        </w:rPr>
        <w:t>288/1 у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складі СТ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«Активіст» в Центральному районі м. Миколаєва (незабудована земельна ділянка)</w:t>
      </w:r>
      <w:r w:rsidR="00886BD7" w:rsidRPr="005D29D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D29D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D29D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D29D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D2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5D6F52" w14:textId="77777777" w:rsidR="007A5B8F" w:rsidRPr="005D29DB" w:rsidRDefault="00064588" w:rsidP="005D29D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D29DB">
        <w:rPr>
          <w:rFonts w:ascii="Times New Roman" w:hAnsi="Times New Roman" w:cs="Times New Roman"/>
          <w:sz w:val="28"/>
          <w:szCs w:val="28"/>
        </w:rPr>
        <w:t>про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D29DB">
        <w:rPr>
          <w:rFonts w:ascii="Times New Roman" w:hAnsi="Times New Roman" w:cs="Times New Roman"/>
          <w:sz w:val="28"/>
          <w:szCs w:val="28"/>
        </w:rPr>
        <w:t>к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D29DB">
        <w:rPr>
          <w:rFonts w:ascii="Times New Roman" w:hAnsi="Times New Roman" w:cs="Times New Roman"/>
          <w:sz w:val="28"/>
          <w:szCs w:val="28"/>
        </w:rPr>
        <w:t xml:space="preserve"> рі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hAnsi="Times New Roman" w:cs="Times New Roman"/>
          <w:sz w:val="28"/>
          <w:szCs w:val="28"/>
        </w:rPr>
        <w:t>е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hAnsi="Times New Roman" w:cs="Times New Roman"/>
          <w:sz w:val="28"/>
          <w:szCs w:val="28"/>
        </w:rPr>
        <w:t xml:space="preserve">я 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hAnsi="Times New Roman" w:cs="Times New Roman"/>
          <w:sz w:val="28"/>
          <w:szCs w:val="28"/>
        </w:rPr>
        <w:t>ередбаче</w:t>
      </w:r>
      <w:r w:rsidRPr="005D29D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hAnsi="Times New Roman" w:cs="Times New Roman"/>
          <w:sz w:val="28"/>
          <w:szCs w:val="28"/>
        </w:rPr>
        <w:t>о: «1.</w:t>
      </w:r>
      <w:r w:rsidR="002636B3" w:rsidRPr="005D29DB">
        <w:rPr>
          <w:rFonts w:ascii="Times New Roman" w:hAnsi="Times New Roman" w:cs="Times New Roman"/>
          <w:sz w:val="28"/>
          <w:szCs w:val="28"/>
        </w:rPr>
        <w:t> 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7A5B8F"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) площею 678 </w:t>
      </w:r>
      <w:proofErr w:type="spellStart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01.05 – для 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ведення індивідуального садівництва, за </w:t>
      </w:r>
      <w:proofErr w:type="spellStart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>: СТ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«Активіст» </w:t>
      </w:r>
      <w:r w:rsidR="007A5B8F" w:rsidRPr="005D29DB">
        <w:rPr>
          <w:rFonts w:ascii="Times New Roman" w:hAnsi="Times New Roman" w:cs="Times New Roman"/>
          <w:sz w:val="28"/>
          <w:szCs w:val="28"/>
        </w:rPr>
        <w:t>земельна ділянка №</w:t>
      </w:r>
      <w:r w:rsidR="007A5B8F" w:rsidRPr="005D29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5B8F" w:rsidRPr="005D29DB">
        <w:rPr>
          <w:rFonts w:ascii="Times New Roman" w:hAnsi="Times New Roman" w:cs="Times New Roman"/>
          <w:sz w:val="28"/>
          <w:szCs w:val="28"/>
        </w:rPr>
        <w:t xml:space="preserve">288/1 </w:t>
      </w:r>
      <w:r w:rsidR="007A5B8F" w:rsidRPr="005D29DB">
        <w:rPr>
          <w:rFonts w:ascii="Times New Roman" w:eastAsia="Times New Roman" w:hAnsi="Times New Roman" w:cs="Times New Roman"/>
          <w:sz w:val="28"/>
          <w:szCs w:val="28"/>
        </w:rPr>
        <w:t xml:space="preserve"> в Центральному районі м. Миколаєва.</w:t>
      </w:r>
    </w:p>
    <w:p w14:paraId="28848817" w14:textId="77777777" w:rsidR="007A5B8F" w:rsidRPr="005D29DB" w:rsidRDefault="007A5B8F" w:rsidP="005D29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1.1. Відмовити громадянці Кононенко Валентині Петрівні у наданні у власність земельної ділянки (кадастровий номер </w:t>
      </w:r>
      <w:r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4810137200:05:008:0041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) площею 678 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01.05 – для ведення індивідуального садівництва за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>: СТ</w:t>
      </w:r>
      <w:r w:rsidRPr="005D29D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«Активіст» </w:t>
      </w:r>
      <w:r w:rsidRPr="005D29DB">
        <w:rPr>
          <w:rFonts w:ascii="Times New Roman" w:hAnsi="Times New Roman" w:cs="Times New Roman"/>
          <w:sz w:val="28"/>
          <w:szCs w:val="28"/>
        </w:rPr>
        <w:t>земельна ділянка №</w:t>
      </w:r>
      <w:r w:rsidRPr="005D29D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29DB">
        <w:rPr>
          <w:rFonts w:ascii="Times New Roman" w:hAnsi="Times New Roman" w:cs="Times New Roman"/>
          <w:sz w:val="28"/>
          <w:szCs w:val="28"/>
        </w:rPr>
        <w:t xml:space="preserve">288/1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в Центральному районі м. Миколаєва (незабудована земельна ділянка), висновок департаменту архітектури та містобудування Миколаївської міської ради від 14.03.2025 № 14458/12.02.18/25-2.</w:t>
      </w:r>
    </w:p>
    <w:p w14:paraId="7F659206" w14:textId="77777777" w:rsidR="007A5B8F" w:rsidRPr="005D29DB" w:rsidRDefault="007A5B8F" w:rsidP="005D29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FEECE" w14:textId="77777777" w:rsidR="007A5B8F" w:rsidRPr="005D29DB" w:rsidRDefault="007A5B8F" w:rsidP="005D29D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Підстава: невідповідність положень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вимогам законів та прийнятих відповідно до них нормативно-правових актів (частина 8 статті 186 Земельного кодексу України), а саме: </w:t>
      </w:r>
    </w:p>
    <w:p w14:paraId="70995423" w14:textId="77777777" w:rsidR="007A5B8F" w:rsidRPr="005D29DB" w:rsidRDefault="007A5B8F" w:rsidP="005D29D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- земельна ділянка (кадастровий номер 4810137200:05:008:0041) площею 678 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частково розташована в зоні прибережної захисної смуги р. Інгул, що підтверджується змістом документації із землеустрою та наявними обмеженнями на частину земельної ділянки площею 289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за кодом 05.02 (прибережна захисна смуга вздовж річок, навколо водойм та на островах), що унеможливлює її відведення у приватну власність з цільовим призначенням за кодом 01.05 – для ведення індивідуального садівництва відповідно до положень статей 58, 59, 60, пункту «г» частини 4 статті 83 Земельного кодексу України, статей 4, 88 Водного кодексу України</w:t>
      </w:r>
      <w:r w:rsidRPr="005D29D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BE92CE5" w14:textId="3E9DA96F" w:rsidR="00C623AB" w:rsidRPr="005D29DB" w:rsidRDefault="005541D2" w:rsidP="005D29DB">
      <w:pPr>
        <w:widowControl w:val="0"/>
        <w:spacing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9DB">
        <w:rPr>
          <w:rFonts w:ascii="Times New Roman" w:hAnsi="Times New Roman" w:cs="Times New Roman"/>
          <w:sz w:val="28"/>
          <w:szCs w:val="28"/>
        </w:rPr>
        <w:t>- підпункт 5 пункту 27 розділу X «Перехідні положення» Земельного кодексу України, Указ Президента України «Про ведення воєнного стану в Україні» від 24.02.2022 № 64/2022 (зі змінами). Враховуючи відсутність на земельній ділянці об’єктів нерухомого майна, що належать на праві власності громадянці Кононенко Валентині Петрівні</w:t>
      </w:r>
      <w:r w:rsidR="00450D6F" w:rsidRPr="005D29DB">
        <w:rPr>
          <w:rFonts w:ascii="Times New Roman" w:hAnsi="Times New Roman" w:cs="Times New Roman"/>
          <w:sz w:val="28"/>
          <w:szCs w:val="28"/>
        </w:rPr>
        <w:t>».</w:t>
      </w:r>
    </w:p>
    <w:p w14:paraId="7040513A" w14:textId="5B1CD0B3" w:rsidR="005D29DB" w:rsidRPr="005D29DB" w:rsidRDefault="005D29DB" w:rsidP="005D29DB">
      <w:pPr>
        <w:widowControl w:val="0"/>
        <w:spacing w:after="12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hAnsi="Times New Roman" w:cs="Times New Roman"/>
          <w:sz w:val="28"/>
          <w:szCs w:val="28"/>
        </w:rPr>
        <w:t xml:space="preserve">При підготовці </w:t>
      </w:r>
      <w:proofErr w:type="spellStart"/>
      <w:r w:rsidRPr="005D29D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D29DB">
        <w:rPr>
          <w:rFonts w:ascii="Times New Roman" w:hAnsi="Times New Roman" w:cs="Times New Roman"/>
          <w:sz w:val="28"/>
          <w:szCs w:val="28"/>
        </w:rPr>
        <w:t xml:space="preserve"> рішення зауваження юридичного департаменту Миколаївської міської ради від 2</w:t>
      </w:r>
      <w:r w:rsidRPr="005D29DB">
        <w:rPr>
          <w:rFonts w:ascii="Times New Roman" w:hAnsi="Times New Roman" w:cs="Times New Roman"/>
          <w:sz w:val="28"/>
          <w:szCs w:val="28"/>
        </w:rPr>
        <w:t>1</w:t>
      </w:r>
      <w:r w:rsidRPr="005D29DB">
        <w:rPr>
          <w:rFonts w:ascii="Times New Roman" w:hAnsi="Times New Roman" w:cs="Times New Roman"/>
          <w:sz w:val="28"/>
          <w:szCs w:val="28"/>
        </w:rPr>
        <w:t>.07.2025 №40</w:t>
      </w:r>
      <w:r w:rsidRPr="005D29DB">
        <w:rPr>
          <w:rFonts w:ascii="Times New Roman" w:hAnsi="Times New Roman" w:cs="Times New Roman"/>
          <w:sz w:val="28"/>
          <w:szCs w:val="28"/>
        </w:rPr>
        <w:t>437</w:t>
      </w:r>
      <w:r w:rsidRPr="005D29DB">
        <w:rPr>
          <w:rFonts w:ascii="Times New Roman" w:hAnsi="Times New Roman" w:cs="Times New Roman"/>
          <w:sz w:val="28"/>
          <w:szCs w:val="28"/>
        </w:rPr>
        <w:t>/02.06.01.02-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04/25-2 прийняті до відома. </w:t>
      </w:r>
    </w:p>
    <w:p w14:paraId="4179D600" w14:textId="4E9DBD3B" w:rsidR="005D29DB" w:rsidRPr="005D29DB" w:rsidRDefault="005D29DB" w:rsidP="005D29DB">
      <w:pPr>
        <w:widowControl w:val="0"/>
        <w:spacing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5D29DB">
        <w:rPr>
          <w:rFonts w:ascii="Times New Roman" w:hAnsi="Times New Roman" w:cs="Times New Roman"/>
          <w:sz w:val="28"/>
          <w:szCs w:val="28"/>
        </w:rPr>
        <w:t xml:space="preserve"> до підпункту 5 пункту 27 розділу X «Перехідні положення» Земельного кодексу України,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29DB">
        <w:rPr>
          <w:rFonts w:ascii="Times New Roman" w:hAnsi="Times New Roman" w:cs="Times New Roman"/>
          <w:sz w:val="28"/>
          <w:szCs w:val="28"/>
        </w:rPr>
        <w:t xml:space="preserve">ід час дії воєнного стану забороняється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документації. Положеннями цього підпункту не забороняється затвердження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землеустрою, розробленого на підставі дозволу на виготовлення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ділянки, що був прийнятий рішенням Миколаївської міської ради від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21.10.2021 №11/8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026BB7" w14:textId="6202439F" w:rsidR="003B3830" w:rsidRPr="005D29DB" w:rsidRDefault="00064588" w:rsidP="005D29DB">
      <w:pPr>
        <w:widowControl w:val="0"/>
        <w:tabs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D29DB" w:rsidRDefault="00064588" w:rsidP="005D29DB">
      <w:pPr>
        <w:widowControl w:val="0"/>
        <w:tabs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D29DB" w:rsidRDefault="00064588" w:rsidP="005D29DB">
      <w:pPr>
        <w:widowControl w:val="0"/>
        <w:tabs>
          <w:tab w:val="left" w:pos="935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D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D29D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D29D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D2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D29DB" w:rsidRDefault="003B3830" w:rsidP="005D29DB">
      <w:pPr>
        <w:tabs>
          <w:tab w:val="left" w:pos="93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D29DB" w:rsidRDefault="003B3830" w:rsidP="005D29DB">
      <w:pPr>
        <w:tabs>
          <w:tab w:val="left" w:pos="93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D29DB" w:rsidRDefault="007E4DE8" w:rsidP="005D29DB">
      <w:pPr>
        <w:pStyle w:val="a3"/>
        <w:tabs>
          <w:tab w:val="left" w:pos="7778"/>
          <w:tab w:val="left" w:pos="9356"/>
        </w:tabs>
      </w:pPr>
      <w:bookmarkStart w:id="3" w:name="_Hlk165883635"/>
      <w:bookmarkEnd w:id="2"/>
      <w:r w:rsidRPr="005D29DB">
        <w:t>Д</w:t>
      </w:r>
      <w:r w:rsidR="009559D2" w:rsidRPr="005D29DB">
        <w:t xml:space="preserve">иректор департаменту архітектури </w:t>
      </w:r>
    </w:p>
    <w:p w14:paraId="40E0ACA0" w14:textId="77777777" w:rsidR="007E4DE8" w:rsidRPr="005D29DB" w:rsidRDefault="009559D2" w:rsidP="005D29DB">
      <w:pPr>
        <w:pStyle w:val="a3"/>
        <w:tabs>
          <w:tab w:val="left" w:pos="7778"/>
          <w:tab w:val="left" w:pos="9356"/>
        </w:tabs>
      </w:pPr>
      <w:r w:rsidRPr="005D29DB">
        <w:t xml:space="preserve">та містобудування Миколаївської </w:t>
      </w:r>
    </w:p>
    <w:p w14:paraId="48D13E84" w14:textId="65ACC8F5" w:rsidR="00E9678F" w:rsidRPr="005D29DB" w:rsidRDefault="009559D2" w:rsidP="005D29DB">
      <w:pPr>
        <w:pStyle w:val="a3"/>
        <w:tabs>
          <w:tab w:val="left" w:pos="7778"/>
          <w:tab w:val="left" w:pos="9356"/>
        </w:tabs>
      </w:pPr>
      <w:r w:rsidRPr="005D29DB">
        <w:t>міської ради</w:t>
      </w:r>
      <w:r w:rsidR="007E4DE8" w:rsidRPr="005D29DB">
        <w:t xml:space="preserve"> – головний архітектор міста</w:t>
      </w:r>
      <w:r w:rsidR="00610BC2" w:rsidRPr="005D29DB">
        <w:t xml:space="preserve">                </w:t>
      </w:r>
      <w:r w:rsidR="00507FBA" w:rsidRPr="005D29DB">
        <w:t xml:space="preserve">    </w:t>
      </w:r>
      <w:r w:rsidR="00610BC2" w:rsidRPr="005D29DB">
        <w:t xml:space="preserve">     </w:t>
      </w:r>
      <w:r w:rsidR="0045530A" w:rsidRPr="005D29DB">
        <w:t xml:space="preserve">      </w:t>
      </w:r>
      <w:r w:rsidR="0071757B" w:rsidRPr="005D29DB">
        <w:t xml:space="preserve">  </w:t>
      </w:r>
      <w:r w:rsidR="0045530A" w:rsidRPr="005D29DB">
        <w:t xml:space="preserve">  </w:t>
      </w:r>
      <w:r w:rsidR="00610BC2" w:rsidRPr="005D29DB">
        <w:t xml:space="preserve">           </w:t>
      </w:r>
      <w:bookmarkEnd w:id="3"/>
      <w:r w:rsidR="007E4DE8" w:rsidRPr="005D29DB">
        <w:t>Є</w:t>
      </w:r>
      <w:r w:rsidR="00CF7CCD" w:rsidRPr="005D29DB">
        <w:t>.</w:t>
      </w:r>
      <w:r w:rsidR="007E4DE8" w:rsidRPr="005D29DB">
        <w:t xml:space="preserve"> ПОЛЯКОВ</w:t>
      </w:r>
    </w:p>
    <w:sectPr w:rsidR="00E9678F" w:rsidRPr="005D29DB" w:rsidSect="005D29DB">
      <w:pgSz w:w="11905" w:h="16838"/>
      <w:pgMar w:top="567" w:right="706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677C5"/>
    <w:rsid w:val="00073808"/>
    <w:rsid w:val="00093050"/>
    <w:rsid w:val="00094779"/>
    <w:rsid w:val="00097747"/>
    <w:rsid w:val="000A1139"/>
    <w:rsid w:val="000A69B5"/>
    <w:rsid w:val="000B0E12"/>
    <w:rsid w:val="000B1639"/>
    <w:rsid w:val="000B3795"/>
    <w:rsid w:val="000C77E4"/>
    <w:rsid w:val="000D3D1D"/>
    <w:rsid w:val="000F0513"/>
    <w:rsid w:val="000F09EB"/>
    <w:rsid w:val="000F22BF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296B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8317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D7456"/>
    <w:rsid w:val="003E1F50"/>
    <w:rsid w:val="003E20AA"/>
    <w:rsid w:val="003E5048"/>
    <w:rsid w:val="003E5B9F"/>
    <w:rsid w:val="003E5DB0"/>
    <w:rsid w:val="003F441A"/>
    <w:rsid w:val="003F59CD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1EA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86B31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325C8"/>
    <w:rsid w:val="00540C64"/>
    <w:rsid w:val="00542391"/>
    <w:rsid w:val="0054451B"/>
    <w:rsid w:val="00546D25"/>
    <w:rsid w:val="00551A85"/>
    <w:rsid w:val="005541D2"/>
    <w:rsid w:val="00565D9E"/>
    <w:rsid w:val="005677FE"/>
    <w:rsid w:val="00570B28"/>
    <w:rsid w:val="00576DE9"/>
    <w:rsid w:val="005B17BD"/>
    <w:rsid w:val="005B2996"/>
    <w:rsid w:val="005B35B2"/>
    <w:rsid w:val="005B5965"/>
    <w:rsid w:val="005C11AC"/>
    <w:rsid w:val="005C58C1"/>
    <w:rsid w:val="005D03F8"/>
    <w:rsid w:val="005D0A94"/>
    <w:rsid w:val="005D29DB"/>
    <w:rsid w:val="005F0819"/>
    <w:rsid w:val="005F5FD9"/>
    <w:rsid w:val="0060729A"/>
    <w:rsid w:val="00607513"/>
    <w:rsid w:val="00610BC2"/>
    <w:rsid w:val="00610BE6"/>
    <w:rsid w:val="00611D35"/>
    <w:rsid w:val="00615B91"/>
    <w:rsid w:val="00615BCD"/>
    <w:rsid w:val="006161F9"/>
    <w:rsid w:val="006227DE"/>
    <w:rsid w:val="00627F1C"/>
    <w:rsid w:val="00633B0C"/>
    <w:rsid w:val="00640563"/>
    <w:rsid w:val="006405BF"/>
    <w:rsid w:val="00651595"/>
    <w:rsid w:val="00652230"/>
    <w:rsid w:val="00653406"/>
    <w:rsid w:val="00695873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1757B"/>
    <w:rsid w:val="00720CCF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739E6"/>
    <w:rsid w:val="00781A7C"/>
    <w:rsid w:val="007A4598"/>
    <w:rsid w:val="007A5B8F"/>
    <w:rsid w:val="007B373C"/>
    <w:rsid w:val="007C1E71"/>
    <w:rsid w:val="007C2007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A1F16"/>
    <w:rsid w:val="008B4D96"/>
    <w:rsid w:val="008B56AE"/>
    <w:rsid w:val="008B7376"/>
    <w:rsid w:val="008B76E0"/>
    <w:rsid w:val="008C0402"/>
    <w:rsid w:val="008C13C9"/>
    <w:rsid w:val="008C3FE2"/>
    <w:rsid w:val="008D032C"/>
    <w:rsid w:val="008D125D"/>
    <w:rsid w:val="008E0CA2"/>
    <w:rsid w:val="008F37B4"/>
    <w:rsid w:val="008F7821"/>
    <w:rsid w:val="00901DC2"/>
    <w:rsid w:val="00904B36"/>
    <w:rsid w:val="0090572B"/>
    <w:rsid w:val="00913284"/>
    <w:rsid w:val="0092202D"/>
    <w:rsid w:val="0092327E"/>
    <w:rsid w:val="00943A91"/>
    <w:rsid w:val="00944DD3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2052F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AE6"/>
    <w:rsid w:val="00AE69F3"/>
    <w:rsid w:val="00AF6F6E"/>
    <w:rsid w:val="00B027E3"/>
    <w:rsid w:val="00B05755"/>
    <w:rsid w:val="00B150BB"/>
    <w:rsid w:val="00B15C23"/>
    <w:rsid w:val="00B2146F"/>
    <w:rsid w:val="00B31EF4"/>
    <w:rsid w:val="00B35AD2"/>
    <w:rsid w:val="00B71476"/>
    <w:rsid w:val="00B758BC"/>
    <w:rsid w:val="00B824D3"/>
    <w:rsid w:val="00B878AB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2A7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E0A76"/>
    <w:rsid w:val="00DF0F90"/>
    <w:rsid w:val="00DF279F"/>
    <w:rsid w:val="00DF556A"/>
    <w:rsid w:val="00E00DCE"/>
    <w:rsid w:val="00E034E0"/>
    <w:rsid w:val="00E05AB8"/>
    <w:rsid w:val="00E225E4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C2967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2052F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A2052F"/>
    <w:rPr>
      <w:lang w:val="pl-PL" w:eastAsia="pl-PL"/>
    </w:rPr>
  </w:style>
  <w:style w:type="paragraph" w:customStyle="1" w:styleId="rvps2">
    <w:name w:val="rvps2"/>
    <w:basedOn w:val="a"/>
    <w:rsid w:val="00B2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4061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111</cp:revision>
  <cp:lastPrinted>2025-10-07T08:13:00Z</cp:lastPrinted>
  <dcterms:created xsi:type="dcterms:W3CDTF">2025-02-27T14:26:00Z</dcterms:created>
  <dcterms:modified xsi:type="dcterms:W3CDTF">2025-10-07T08:40:00Z</dcterms:modified>
</cp:coreProperties>
</file>