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E4DB9D" w:rsidR="003B3830" w:rsidRPr="00514147" w:rsidRDefault="002C0A9B" w:rsidP="007038F2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1414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1414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379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514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5141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ab/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C4C" w:rsidRPr="005141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30A" w:rsidRPr="00514147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51414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1414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14147" w:rsidRDefault="00064588" w:rsidP="007038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514147" w:rsidRDefault="00064588" w:rsidP="007038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7A5D7E1" w:rsidR="003F441A" w:rsidRDefault="00064588" w:rsidP="007038F2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Іванову Гордію Олексійовичу </w:t>
      </w:r>
      <w:r w:rsidR="000B3795" w:rsidRPr="004D6B05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за територією домоволодіння №</w:t>
      </w:r>
      <w:r w:rsidR="000B3795">
        <w:rPr>
          <w:rFonts w:ascii="Times New Roman" w:hAnsi="Times New Roman" w:cs="Times New Roman"/>
          <w:sz w:val="28"/>
          <w:szCs w:val="28"/>
        </w:rPr>
        <w:t> </w:t>
      </w:r>
      <w:r w:rsidR="000B3795" w:rsidRPr="004D6B05">
        <w:rPr>
          <w:rFonts w:ascii="Times New Roman" w:hAnsi="Times New Roman" w:cs="Times New Roman"/>
          <w:sz w:val="28"/>
          <w:szCs w:val="28"/>
        </w:rPr>
        <w:t>25 по вул. </w:t>
      </w:r>
      <w:proofErr w:type="spellStart"/>
      <w:r w:rsidR="000B3795" w:rsidRPr="004D6B05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="000B3795" w:rsidRPr="004D6B05">
        <w:rPr>
          <w:rFonts w:ascii="Times New Roman" w:hAnsi="Times New Roman" w:cs="Times New Roman"/>
          <w:sz w:val="28"/>
          <w:szCs w:val="28"/>
        </w:rPr>
        <w:t xml:space="preserve"> в Корабельному районі м. Миколаєва</w:t>
      </w:r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1"/>
      <w:r w:rsidR="0087653D" w:rsidRPr="0051414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514147" w:rsidRDefault="004F103F" w:rsidP="007038F2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514147" w:rsidRDefault="00610BC2" w:rsidP="007038F2">
      <w:pPr>
        <w:pStyle w:val="a3"/>
        <w:tabs>
          <w:tab w:val="left" w:pos="7778"/>
        </w:tabs>
        <w:ind w:left="0" w:firstLine="567"/>
      </w:pPr>
      <w:r w:rsidRPr="00514147">
        <w:t>Суб’єктом</w:t>
      </w:r>
      <w:r w:rsidRPr="00514147">
        <w:rPr>
          <w:spacing w:val="1"/>
        </w:rPr>
        <w:t xml:space="preserve"> </w:t>
      </w:r>
      <w:r w:rsidRPr="00514147">
        <w:t>подання</w:t>
      </w:r>
      <w:r w:rsidR="001B79EF" w:rsidRPr="00514147">
        <w:t>, доповідачем</w:t>
      </w:r>
      <w:r w:rsidRPr="00514147">
        <w:rPr>
          <w:spacing w:val="1"/>
        </w:rPr>
        <w:t xml:space="preserve"> </w:t>
      </w:r>
      <w:proofErr w:type="spellStart"/>
      <w:r w:rsidRPr="00514147">
        <w:t>проєкту</w:t>
      </w:r>
      <w:proofErr w:type="spellEnd"/>
      <w:r w:rsidRPr="00514147">
        <w:rPr>
          <w:spacing w:val="1"/>
        </w:rPr>
        <w:t xml:space="preserve"> </w:t>
      </w:r>
      <w:r w:rsidRPr="00514147">
        <w:t>рішення</w:t>
      </w:r>
      <w:r w:rsidRPr="00514147">
        <w:rPr>
          <w:spacing w:val="70"/>
        </w:rPr>
        <w:t xml:space="preserve"> </w:t>
      </w:r>
      <w:r w:rsidRPr="00514147">
        <w:t>на</w:t>
      </w:r>
      <w:r w:rsidRPr="00514147">
        <w:rPr>
          <w:spacing w:val="70"/>
        </w:rPr>
        <w:t xml:space="preserve"> </w:t>
      </w:r>
      <w:r w:rsidRPr="00514147">
        <w:t>пленарному</w:t>
      </w:r>
      <w:r w:rsidRPr="00514147">
        <w:rPr>
          <w:spacing w:val="70"/>
        </w:rPr>
        <w:t xml:space="preserve"> </w:t>
      </w:r>
      <w:r w:rsidRPr="00514147">
        <w:t>засіданні</w:t>
      </w:r>
      <w:r w:rsidRPr="00514147">
        <w:rPr>
          <w:spacing w:val="70"/>
        </w:rPr>
        <w:t xml:space="preserve"> </w:t>
      </w:r>
      <w:r w:rsidRPr="00514147">
        <w:t>міської</w:t>
      </w:r>
      <w:r w:rsidRPr="00514147">
        <w:rPr>
          <w:spacing w:val="1"/>
        </w:rPr>
        <w:t xml:space="preserve"> </w:t>
      </w:r>
      <w:r w:rsidRPr="00514147">
        <w:t xml:space="preserve">ради є </w:t>
      </w:r>
      <w:r w:rsidR="00652230" w:rsidRPr="00514147">
        <w:t>Поляков Євген Юрійович</w:t>
      </w:r>
      <w:r w:rsidRPr="00514147">
        <w:t xml:space="preserve">, </w:t>
      </w:r>
      <w:r w:rsidR="00652230" w:rsidRPr="0051414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14147">
        <w:t xml:space="preserve"> </w:t>
      </w:r>
      <w:r w:rsidRPr="00514147">
        <w:t>(м.</w:t>
      </w:r>
      <w:r w:rsidR="00652230" w:rsidRPr="00514147">
        <w:rPr>
          <w:spacing w:val="-3"/>
        </w:rPr>
        <w:t> </w:t>
      </w:r>
      <w:r w:rsidRPr="00514147">
        <w:t>Миколаїв,</w:t>
      </w:r>
      <w:r w:rsidRPr="00514147">
        <w:rPr>
          <w:spacing w:val="-3"/>
        </w:rPr>
        <w:t xml:space="preserve"> </w:t>
      </w:r>
      <w:r w:rsidRPr="00514147">
        <w:t>вул.</w:t>
      </w:r>
      <w:r w:rsidRPr="00514147">
        <w:rPr>
          <w:spacing w:val="-2"/>
        </w:rPr>
        <w:t xml:space="preserve"> </w:t>
      </w:r>
      <w:r w:rsidRPr="00514147">
        <w:t>Адміральська,</w:t>
      </w:r>
      <w:r w:rsidRPr="00514147">
        <w:rPr>
          <w:spacing w:val="-4"/>
        </w:rPr>
        <w:t xml:space="preserve"> </w:t>
      </w:r>
      <w:r w:rsidRPr="00514147">
        <w:t>20,</w:t>
      </w:r>
      <w:r w:rsidRPr="00514147">
        <w:rPr>
          <w:spacing w:val="-2"/>
        </w:rPr>
        <w:t xml:space="preserve"> </w:t>
      </w:r>
      <w:r w:rsidRPr="00514147">
        <w:t>тел.</w:t>
      </w:r>
      <w:r w:rsidR="00CD263D" w:rsidRPr="00514147">
        <w:t>37-02-71</w:t>
      </w:r>
      <w:r w:rsidRPr="00514147">
        <w:t>).</w:t>
      </w:r>
    </w:p>
    <w:p w14:paraId="660ECFF4" w14:textId="72714CE7" w:rsidR="000F09EB" w:rsidRPr="00514147" w:rsidRDefault="00610BC2" w:rsidP="007038F2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hAnsi="Times New Roman" w:cs="Times New Roman"/>
          <w:sz w:val="28"/>
          <w:szCs w:val="28"/>
        </w:rPr>
        <w:t>Розробником</w:t>
      </w:r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та</w:t>
      </w:r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за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>супровід</w:t>
      </w:r>
      <w:r w:rsidRPr="0051414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1414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41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14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1414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1414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1414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1414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1414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1414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141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вул.</w:t>
      </w:r>
      <w:r w:rsidR="00CD263D" w:rsidRPr="005141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141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14147">
        <w:rPr>
          <w:rFonts w:ascii="Times New Roman" w:hAnsi="Times New Roman" w:cs="Times New Roman"/>
          <w:sz w:val="28"/>
          <w:szCs w:val="28"/>
        </w:rPr>
        <w:t>20,</w:t>
      </w:r>
      <w:r w:rsidR="00CD263D" w:rsidRPr="005141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1414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14147">
        <w:rPr>
          <w:rFonts w:ascii="Times New Roman" w:hAnsi="Times New Roman" w:cs="Times New Roman"/>
          <w:sz w:val="28"/>
          <w:szCs w:val="28"/>
        </w:rPr>
        <w:t>.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1414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14147">
        <w:rPr>
          <w:rFonts w:ascii="Times New Roman" w:hAnsi="Times New Roman" w:cs="Times New Roman"/>
          <w:sz w:val="28"/>
          <w:szCs w:val="28"/>
        </w:rPr>
        <w:t>)</w:t>
      </w:r>
      <w:r w:rsidRPr="0051414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14147" w:rsidRDefault="008B7376" w:rsidP="007038F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414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4147">
        <w:rPr>
          <w:rFonts w:ascii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4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3A1D405" w:rsidR="003B3830" w:rsidRPr="00514147" w:rsidRDefault="00064588" w:rsidP="007038F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>громадянина Іванова Гордія Олексійовича</w:t>
      </w:r>
      <w:r w:rsidR="000B3795" w:rsidRPr="004D6B05">
        <w:rPr>
          <w:rFonts w:ascii="Times New Roman" w:hAnsi="Times New Roman" w:cs="Times New Roman"/>
          <w:sz w:val="28"/>
          <w:szCs w:val="28"/>
        </w:rPr>
        <w:t>, дозвільні справи від</w:t>
      </w:r>
      <w:r w:rsidR="000B3795" w:rsidRPr="004D6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95" w:rsidRPr="004D6B05">
        <w:rPr>
          <w:rFonts w:ascii="Times New Roman" w:hAnsi="Times New Roman" w:cs="Times New Roman"/>
          <w:sz w:val="28"/>
          <w:szCs w:val="28"/>
        </w:rPr>
        <w:t>09.04.2025</w:t>
      </w:r>
      <w:r w:rsidR="000B3795" w:rsidRPr="004D6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95" w:rsidRPr="004D6B05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0B3795" w:rsidRPr="004D6B05">
        <w:rPr>
          <w:rFonts w:ascii="Times New Roman" w:hAnsi="Times New Roman" w:cs="Times New Roman"/>
          <w:sz w:val="28"/>
          <w:szCs w:val="28"/>
        </w:rPr>
        <w:t>19.04-06/17687/2025 та від 13.02.2024 №</w:t>
      </w:r>
      <w:r w:rsidR="000B3795">
        <w:rPr>
          <w:rFonts w:ascii="Times New Roman" w:hAnsi="Times New Roman" w:cs="Times New Roman"/>
          <w:sz w:val="28"/>
          <w:szCs w:val="28"/>
        </w:rPr>
        <w:t> </w:t>
      </w:r>
      <w:r w:rsidR="000B3795" w:rsidRPr="004D6B05">
        <w:rPr>
          <w:rFonts w:ascii="Times New Roman" w:hAnsi="Times New Roman" w:cs="Times New Roman"/>
          <w:sz w:val="28"/>
          <w:szCs w:val="28"/>
        </w:rPr>
        <w:t>374/УЗР</w:t>
      </w:r>
      <w:r w:rsidR="001B212D" w:rsidRPr="0051414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14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1414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141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5141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Іванову Гордію Олексійовичу </w:t>
      </w:r>
      <w:r w:rsidR="000B3795" w:rsidRPr="004D6B05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за територією домоволодіння №</w:t>
      </w:r>
      <w:r w:rsidR="000B3795">
        <w:rPr>
          <w:rFonts w:ascii="Times New Roman" w:hAnsi="Times New Roman" w:cs="Times New Roman"/>
          <w:sz w:val="28"/>
          <w:szCs w:val="28"/>
        </w:rPr>
        <w:t> </w:t>
      </w:r>
      <w:r w:rsidR="000B3795" w:rsidRPr="004D6B05">
        <w:rPr>
          <w:rFonts w:ascii="Times New Roman" w:hAnsi="Times New Roman" w:cs="Times New Roman"/>
          <w:sz w:val="28"/>
          <w:szCs w:val="28"/>
        </w:rPr>
        <w:t>25 по вул. </w:t>
      </w:r>
      <w:proofErr w:type="spellStart"/>
      <w:r w:rsidR="000B3795" w:rsidRPr="004D6B05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="000B3795" w:rsidRPr="004D6B05">
        <w:rPr>
          <w:rFonts w:ascii="Times New Roman" w:hAnsi="Times New Roman" w:cs="Times New Roman"/>
          <w:sz w:val="28"/>
          <w:szCs w:val="28"/>
        </w:rPr>
        <w:t xml:space="preserve"> в Корабельному районі м. Миколаєва</w:t>
      </w:r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</w:t>
      </w:r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5141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C6204" w14:textId="77777777" w:rsidR="000B3795" w:rsidRPr="004D6B05" w:rsidRDefault="00064588" w:rsidP="007038F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4147">
        <w:rPr>
          <w:rFonts w:ascii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hAnsi="Times New Roman" w:cs="Times New Roman"/>
          <w:sz w:val="28"/>
          <w:szCs w:val="28"/>
        </w:rPr>
        <w:t>к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4147">
        <w:rPr>
          <w:rFonts w:ascii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hAnsi="Times New Roman" w:cs="Times New Roman"/>
          <w:sz w:val="28"/>
          <w:szCs w:val="28"/>
        </w:rPr>
        <w:t>е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hAnsi="Times New Roman" w:cs="Times New Roman"/>
          <w:sz w:val="28"/>
          <w:szCs w:val="28"/>
        </w:rPr>
        <w:t>ередбаче</w:t>
      </w:r>
      <w:r w:rsidRPr="0051414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hAnsi="Times New Roman" w:cs="Times New Roman"/>
          <w:sz w:val="28"/>
          <w:szCs w:val="28"/>
        </w:rPr>
        <w:t>о: «1.</w:t>
      </w:r>
      <w:r w:rsidR="002636B3" w:rsidRPr="00514147">
        <w:rPr>
          <w:rFonts w:ascii="Times New Roman" w:hAnsi="Times New Roman" w:cs="Times New Roman"/>
          <w:sz w:val="28"/>
          <w:szCs w:val="28"/>
        </w:rPr>
        <w:t> </w:t>
      </w:r>
      <w:bookmarkStart w:id="6" w:name="_Hlk193456563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Іванову Гордію Олексійовичу у наданні дозволу на складання </w:t>
      </w:r>
      <w:proofErr w:type="spellStart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</w:t>
      </w:r>
      <w:r w:rsidR="000B3795" w:rsidRPr="004D6B05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за територією домоволодіння № 25 по вул. </w:t>
      </w:r>
      <w:proofErr w:type="spellStart"/>
      <w:r w:rsidR="000B3795" w:rsidRPr="004D6B05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="000B3795" w:rsidRPr="004D6B05">
        <w:rPr>
          <w:rFonts w:ascii="Times New Roman" w:hAnsi="Times New Roman" w:cs="Times New Roman"/>
          <w:sz w:val="28"/>
          <w:szCs w:val="28"/>
        </w:rPr>
        <w:t xml:space="preserve"> в Корабельному районі м. Миколаєва</w:t>
      </w:r>
      <w:r w:rsidR="000B3795" w:rsidRPr="004D6B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14.04.2025 № 20785/12.02.18/25-2.</w:t>
      </w:r>
    </w:p>
    <w:p w14:paraId="4C8DAF25" w14:textId="77777777" w:rsidR="000B3795" w:rsidRPr="004D6B05" w:rsidRDefault="000B3795" w:rsidP="0070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05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4D6B05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28185C7A" w14:textId="77777777" w:rsidR="007038F2" w:rsidRDefault="000B3795" w:rsidP="007038F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05">
        <w:rPr>
          <w:rFonts w:ascii="Times New Roman" w:hAnsi="Times New Roman" w:cs="Times New Roman"/>
          <w:sz w:val="28"/>
          <w:szCs w:val="28"/>
        </w:rPr>
        <w:t>- 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 64/2022</w:t>
      </w:r>
      <w:r w:rsidRPr="00BB527B">
        <w:rPr>
          <w:rFonts w:ascii="Times New Roman" w:hAnsi="Times New Roman" w:cs="Times New Roman"/>
          <w:sz w:val="28"/>
          <w:szCs w:val="28"/>
        </w:rPr>
        <w:t xml:space="preserve"> (зі змінами)</w:t>
      </w:r>
      <w:bookmarkEnd w:id="6"/>
      <w:r w:rsidR="007038F2">
        <w:rPr>
          <w:rFonts w:ascii="Times New Roman" w:hAnsi="Times New Roman" w:cs="Times New Roman"/>
          <w:sz w:val="28"/>
          <w:szCs w:val="28"/>
        </w:rPr>
        <w:t>;</w:t>
      </w:r>
    </w:p>
    <w:p w14:paraId="0BE92CE5" w14:textId="7976C583" w:rsidR="00C623AB" w:rsidRPr="00514147" w:rsidRDefault="007038F2" w:rsidP="007038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90A44">
        <w:rPr>
          <w:rFonts w:ascii="Times New Roman" w:hAnsi="Times New Roman" w:cs="Times New Roman"/>
          <w:sz w:val="28"/>
          <w:szCs w:val="28"/>
        </w:rPr>
        <w:t>частина 6 статті 118 Земельного кодексу України в частині не зазначення в заяві Іванова Г.О. цільового призначення земельної ділянки та її орієнтовного розміру</w:t>
      </w:r>
      <w:r w:rsidR="00F375F9" w:rsidRPr="00514147">
        <w:rPr>
          <w:rFonts w:ascii="Times New Roman" w:hAnsi="Times New Roman" w:cs="Times New Roman"/>
          <w:sz w:val="28"/>
          <w:szCs w:val="28"/>
        </w:rPr>
        <w:t>»</w:t>
      </w:r>
      <w:r w:rsidR="00C623AB" w:rsidRPr="0051414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514147" w:rsidRDefault="00064588" w:rsidP="007038F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4147" w:rsidRDefault="00064588" w:rsidP="007038F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14147" w:rsidRDefault="00064588" w:rsidP="007038F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4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4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414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4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14147" w:rsidRDefault="003B3830" w:rsidP="007038F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14147" w:rsidRDefault="003B3830" w:rsidP="007038F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14147" w:rsidRDefault="007E4DE8" w:rsidP="007038F2">
      <w:pPr>
        <w:pStyle w:val="a3"/>
        <w:tabs>
          <w:tab w:val="left" w:pos="7778"/>
        </w:tabs>
      </w:pPr>
      <w:bookmarkStart w:id="7" w:name="_Hlk165883635"/>
      <w:bookmarkEnd w:id="5"/>
      <w:r w:rsidRPr="00514147">
        <w:t>Д</w:t>
      </w:r>
      <w:r w:rsidR="009559D2" w:rsidRPr="00514147">
        <w:t xml:space="preserve">иректор департаменту архітектури </w:t>
      </w:r>
    </w:p>
    <w:p w14:paraId="40E0ACA0" w14:textId="77777777" w:rsidR="007E4DE8" w:rsidRPr="00514147" w:rsidRDefault="009559D2" w:rsidP="007038F2">
      <w:pPr>
        <w:pStyle w:val="a3"/>
        <w:tabs>
          <w:tab w:val="left" w:pos="7778"/>
        </w:tabs>
      </w:pPr>
      <w:r w:rsidRPr="00514147">
        <w:t xml:space="preserve">та містобудування Миколаївської </w:t>
      </w:r>
    </w:p>
    <w:p w14:paraId="48D13E84" w14:textId="5806F054" w:rsidR="00E9678F" w:rsidRPr="00514147" w:rsidRDefault="009559D2" w:rsidP="007038F2">
      <w:pPr>
        <w:pStyle w:val="a3"/>
        <w:tabs>
          <w:tab w:val="left" w:pos="7778"/>
        </w:tabs>
      </w:pPr>
      <w:r w:rsidRPr="00514147">
        <w:t>міської ради</w:t>
      </w:r>
      <w:r w:rsidR="007E4DE8" w:rsidRPr="00514147">
        <w:t xml:space="preserve"> – головний архітектор міста</w:t>
      </w:r>
      <w:r w:rsidR="00610BC2" w:rsidRPr="00514147">
        <w:t xml:space="preserve">                     </w:t>
      </w:r>
      <w:r w:rsidR="0045530A" w:rsidRPr="00514147">
        <w:t xml:space="preserve">        </w:t>
      </w:r>
      <w:r w:rsidR="00610BC2" w:rsidRPr="00514147">
        <w:t xml:space="preserve"> </w:t>
      </w:r>
      <w:r w:rsidR="00607513" w:rsidRPr="00514147">
        <w:t xml:space="preserve">   </w:t>
      </w:r>
      <w:r w:rsidR="00610BC2" w:rsidRPr="00514147">
        <w:t xml:space="preserve">           </w:t>
      </w:r>
      <w:bookmarkEnd w:id="7"/>
      <w:r w:rsidR="007E4DE8" w:rsidRPr="00514147">
        <w:t>Є</w:t>
      </w:r>
      <w:r w:rsidR="00CF7CCD" w:rsidRPr="00514147">
        <w:t>.</w:t>
      </w:r>
      <w:r w:rsidR="007E4DE8" w:rsidRPr="00514147">
        <w:t xml:space="preserve"> ПОЛЯКОВ</w:t>
      </w:r>
    </w:p>
    <w:sectPr w:rsidR="00E9678F" w:rsidRPr="00514147" w:rsidSect="004F103F">
      <w:pgSz w:w="11905" w:h="16838"/>
      <w:pgMar w:top="567" w:right="56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038F2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21</cp:revision>
  <cp:lastPrinted>2025-04-22T08:22:00Z</cp:lastPrinted>
  <dcterms:created xsi:type="dcterms:W3CDTF">2025-02-27T14:26:00Z</dcterms:created>
  <dcterms:modified xsi:type="dcterms:W3CDTF">2025-04-29T06:19:00Z</dcterms:modified>
</cp:coreProperties>
</file>