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24AF588" w:rsidR="003B3830" w:rsidRPr="00006B99" w:rsidRDefault="002C0A9B" w:rsidP="00006B99">
      <w:pPr>
        <w:widowControl w:val="0"/>
        <w:tabs>
          <w:tab w:val="left" w:pos="7661"/>
        </w:tabs>
        <w:spacing w:line="240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006B99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006B99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006B99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006B99">
        <w:rPr>
          <w:rFonts w:ascii="Times New Roman" w:eastAsia="Times New Roman" w:hAnsi="Times New Roman" w:cs="Times New Roman"/>
          <w:sz w:val="26"/>
          <w:szCs w:val="26"/>
        </w:rPr>
        <w:t>/</w:t>
      </w:r>
      <w:r w:rsidR="00CD780D" w:rsidRPr="00006B99">
        <w:rPr>
          <w:rFonts w:ascii="Times New Roman" w:eastAsia="Times New Roman" w:hAnsi="Times New Roman" w:cs="Times New Roman"/>
          <w:sz w:val="26"/>
          <w:szCs w:val="26"/>
        </w:rPr>
        <w:t>60</w:t>
      </w:r>
      <w:r w:rsidR="00E80D8C" w:rsidRPr="00006B99">
        <w:rPr>
          <w:rFonts w:ascii="Times New Roman" w:eastAsia="Times New Roman" w:hAnsi="Times New Roman" w:cs="Times New Roman"/>
          <w:sz w:val="26"/>
          <w:szCs w:val="26"/>
        </w:rPr>
        <w:t>5</w:t>
      </w:r>
      <w:r w:rsidR="00064588" w:rsidRPr="00006B99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006B9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64588" w:rsidRPr="00006B99">
        <w:rPr>
          <w:rFonts w:ascii="Times New Roman" w:eastAsia="Times New Roman" w:hAnsi="Times New Roman" w:cs="Times New Roman"/>
          <w:sz w:val="26"/>
          <w:szCs w:val="26"/>
        </w:rPr>
        <w:tab/>
      </w:r>
      <w:r w:rsidR="00CD780D" w:rsidRPr="00006B99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FD28FF" w:rsidRPr="00006B99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A07A92" w:rsidRPr="00006B99">
        <w:rPr>
          <w:rFonts w:ascii="Times New Roman" w:eastAsia="Times New Roman" w:hAnsi="Times New Roman" w:cs="Times New Roman"/>
          <w:sz w:val="26"/>
          <w:szCs w:val="26"/>
          <w:lang w:val="ru-RU"/>
        </w:rPr>
        <w:t>.04</w:t>
      </w:r>
      <w:r w:rsidR="009B178B" w:rsidRPr="00006B99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006B99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06B9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006B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06B99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006B99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006B99" w:rsidRDefault="00064588" w:rsidP="00006B99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006B99" w:rsidRDefault="00064588" w:rsidP="00006B99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0913FF1A" w:rsidR="003F441A" w:rsidRPr="00006B99" w:rsidRDefault="00064588" w:rsidP="00006B99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006B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06B99" w:rsidRPr="00006B99">
        <w:rPr>
          <w:rFonts w:ascii="Times New Roman" w:hAnsi="Times New Roman" w:cs="Times New Roman"/>
          <w:sz w:val="26"/>
          <w:szCs w:val="26"/>
        </w:rPr>
        <w:t>Про надання дозволу комунальному некомерційному підприємству Миколаївської міської ради «Центр первинної медико-санітарної допомоги № 4» на складання проєкту землеустрою щодо відведення земельної ділянки в постійне користування для обслуговування нежитлової будівлі міської поліклініки по вул. Втората, 21 (Тернівка) в Центральному районі м. Миколаєва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87653D" w:rsidRPr="00006B99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2130F45E" w14:textId="77777777" w:rsidR="00CD780D" w:rsidRPr="00006B99" w:rsidRDefault="00CD780D" w:rsidP="00006B99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</w:p>
    <w:p w14:paraId="5927B41A" w14:textId="6250E0EE" w:rsidR="00610BC2" w:rsidRPr="00006B99" w:rsidRDefault="00610BC2" w:rsidP="00006B99">
      <w:pPr>
        <w:pStyle w:val="a3"/>
        <w:tabs>
          <w:tab w:val="left" w:pos="7778"/>
        </w:tabs>
        <w:ind w:left="0" w:right="-141" w:firstLine="567"/>
        <w:rPr>
          <w:sz w:val="26"/>
          <w:szCs w:val="26"/>
        </w:rPr>
      </w:pPr>
      <w:r w:rsidRPr="00006B99">
        <w:rPr>
          <w:sz w:val="26"/>
          <w:szCs w:val="26"/>
        </w:rPr>
        <w:t>Суб’єктом</w:t>
      </w:r>
      <w:r w:rsidRPr="00006B99">
        <w:rPr>
          <w:spacing w:val="1"/>
          <w:sz w:val="26"/>
          <w:szCs w:val="26"/>
        </w:rPr>
        <w:t xml:space="preserve"> </w:t>
      </w:r>
      <w:r w:rsidRPr="00006B99">
        <w:rPr>
          <w:sz w:val="26"/>
          <w:szCs w:val="26"/>
        </w:rPr>
        <w:t>подання</w:t>
      </w:r>
      <w:r w:rsidR="001B79EF" w:rsidRPr="00006B99">
        <w:rPr>
          <w:sz w:val="26"/>
          <w:szCs w:val="26"/>
        </w:rPr>
        <w:t>, доповідачем</w:t>
      </w:r>
      <w:r w:rsidRPr="00006B99">
        <w:rPr>
          <w:spacing w:val="1"/>
          <w:sz w:val="26"/>
          <w:szCs w:val="26"/>
        </w:rPr>
        <w:t xml:space="preserve"> </w:t>
      </w:r>
      <w:r w:rsidRPr="00006B99">
        <w:rPr>
          <w:sz w:val="26"/>
          <w:szCs w:val="26"/>
        </w:rPr>
        <w:t>проєкту</w:t>
      </w:r>
      <w:r w:rsidRPr="00006B99">
        <w:rPr>
          <w:spacing w:val="1"/>
          <w:sz w:val="26"/>
          <w:szCs w:val="26"/>
        </w:rPr>
        <w:t xml:space="preserve"> </w:t>
      </w:r>
      <w:r w:rsidRPr="00006B99">
        <w:rPr>
          <w:sz w:val="26"/>
          <w:szCs w:val="26"/>
        </w:rPr>
        <w:t>рішення</w:t>
      </w:r>
      <w:r w:rsidRPr="00006B99">
        <w:rPr>
          <w:spacing w:val="70"/>
          <w:sz w:val="26"/>
          <w:szCs w:val="26"/>
        </w:rPr>
        <w:t xml:space="preserve"> </w:t>
      </w:r>
      <w:r w:rsidRPr="00006B99">
        <w:rPr>
          <w:sz w:val="26"/>
          <w:szCs w:val="26"/>
        </w:rPr>
        <w:t>на</w:t>
      </w:r>
      <w:r w:rsidRPr="00006B99">
        <w:rPr>
          <w:spacing w:val="70"/>
          <w:sz w:val="26"/>
          <w:szCs w:val="26"/>
        </w:rPr>
        <w:t xml:space="preserve"> </w:t>
      </w:r>
      <w:r w:rsidRPr="00006B99">
        <w:rPr>
          <w:sz w:val="26"/>
          <w:szCs w:val="26"/>
        </w:rPr>
        <w:t>пленарному</w:t>
      </w:r>
      <w:r w:rsidRPr="00006B99">
        <w:rPr>
          <w:spacing w:val="70"/>
          <w:sz w:val="26"/>
          <w:szCs w:val="26"/>
        </w:rPr>
        <w:t xml:space="preserve"> </w:t>
      </w:r>
      <w:r w:rsidRPr="00006B99">
        <w:rPr>
          <w:sz w:val="26"/>
          <w:szCs w:val="26"/>
        </w:rPr>
        <w:t>засіданні</w:t>
      </w:r>
      <w:r w:rsidRPr="00006B99">
        <w:rPr>
          <w:spacing w:val="70"/>
          <w:sz w:val="26"/>
          <w:szCs w:val="26"/>
        </w:rPr>
        <w:t xml:space="preserve"> </w:t>
      </w:r>
      <w:r w:rsidRPr="00006B99">
        <w:rPr>
          <w:sz w:val="26"/>
          <w:szCs w:val="26"/>
        </w:rPr>
        <w:t>міської</w:t>
      </w:r>
      <w:r w:rsidRPr="00006B99">
        <w:rPr>
          <w:spacing w:val="1"/>
          <w:sz w:val="26"/>
          <w:szCs w:val="26"/>
        </w:rPr>
        <w:t xml:space="preserve"> </w:t>
      </w:r>
      <w:r w:rsidRPr="00006B99">
        <w:rPr>
          <w:sz w:val="26"/>
          <w:szCs w:val="26"/>
        </w:rPr>
        <w:t xml:space="preserve">ради </w:t>
      </w:r>
      <w:r w:rsidR="001D38A5" w:rsidRPr="00006B99">
        <w:rPr>
          <w:sz w:val="26"/>
          <w:szCs w:val="26"/>
        </w:rPr>
        <w:t>є Єрентюк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006B99">
        <w:rPr>
          <w:sz w:val="26"/>
          <w:szCs w:val="26"/>
        </w:rPr>
        <w:t xml:space="preserve"> </w:t>
      </w:r>
      <w:r w:rsidRPr="00006B99">
        <w:rPr>
          <w:sz w:val="26"/>
          <w:szCs w:val="26"/>
        </w:rPr>
        <w:t>(м.</w:t>
      </w:r>
      <w:r w:rsidR="00652230" w:rsidRPr="00006B99">
        <w:rPr>
          <w:spacing w:val="-3"/>
          <w:sz w:val="26"/>
          <w:szCs w:val="26"/>
        </w:rPr>
        <w:t> </w:t>
      </w:r>
      <w:r w:rsidRPr="00006B99">
        <w:rPr>
          <w:sz w:val="26"/>
          <w:szCs w:val="26"/>
        </w:rPr>
        <w:t>Миколаїв,</w:t>
      </w:r>
      <w:r w:rsidRPr="00006B99">
        <w:rPr>
          <w:spacing w:val="-3"/>
          <w:sz w:val="26"/>
          <w:szCs w:val="26"/>
        </w:rPr>
        <w:t xml:space="preserve"> </w:t>
      </w:r>
      <w:r w:rsidRPr="00006B99">
        <w:rPr>
          <w:sz w:val="26"/>
          <w:szCs w:val="26"/>
        </w:rPr>
        <w:t>вул.</w:t>
      </w:r>
      <w:r w:rsidRPr="00006B99">
        <w:rPr>
          <w:spacing w:val="-2"/>
          <w:sz w:val="26"/>
          <w:szCs w:val="26"/>
        </w:rPr>
        <w:t xml:space="preserve"> </w:t>
      </w:r>
      <w:r w:rsidRPr="00006B99">
        <w:rPr>
          <w:sz w:val="26"/>
          <w:szCs w:val="26"/>
        </w:rPr>
        <w:t>Адміральська,</w:t>
      </w:r>
      <w:r w:rsidRPr="00006B99">
        <w:rPr>
          <w:spacing w:val="-4"/>
          <w:sz w:val="26"/>
          <w:szCs w:val="26"/>
        </w:rPr>
        <w:t xml:space="preserve"> </w:t>
      </w:r>
      <w:r w:rsidRPr="00006B99">
        <w:rPr>
          <w:sz w:val="26"/>
          <w:szCs w:val="26"/>
        </w:rPr>
        <w:t>20,</w:t>
      </w:r>
      <w:r w:rsidRPr="00006B99">
        <w:rPr>
          <w:spacing w:val="-2"/>
          <w:sz w:val="26"/>
          <w:szCs w:val="26"/>
        </w:rPr>
        <w:t xml:space="preserve"> </w:t>
      </w:r>
      <w:r w:rsidRPr="00006B99">
        <w:rPr>
          <w:sz w:val="26"/>
          <w:szCs w:val="26"/>
        </w:rPr>
        <w:t>тел.</w:t>
      </w:r>
      <w:r w:rsidR="00CD263D" w:rsidRPr="00006B99">
        <w:rPr>
          <w:sz w:val="26"/>
          <w:szCs w:val="26"/>
        </w:rPr>
        <w:t>37-02-71</w:t>
      </w:r>
      <w:r w:rsidRPr="00006B99">
        <w:rPr>
          <w:sz w:val="26"/>
          <w:szCs w:val="26"/>
        </w:rPr>
        <w:t>).</w:t>
      </w:r>
    </w:p>
    <w:p w14:paraId="660ECFF4" w14:textId="72714CE7" w:rsidR="000F09EB" w:rsidRPr="00006B99" w:rsidRDefault="00610BC2" w:rsidP="00006B99">
      <w:pPr>
        <w:widowControl w:val="0"/>
        <w:tabs>
          <w:tab w:val="left" w:pos="1412"/>
          <w:tab w:val="left" w:pos="285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hAnsi="Times New Roman" w:cs="Times New Roman"/>
          <w:sz w:val="26"/>
          <w:szCs w:val="26"/>
        </w:rPr>
        <w:t>Розробником</w:t>
      </w:r>
      <w:r w:rsidRPr="00006B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06B99">
        <w:rPr>
          <w:rFonts w:ascii="Times New Roman" w:hAnsi="Times New Roman" w:cs="Times New Roman"/>
          <w:sz w:val="26"/>
          <w:szCs w:val="26"/>
        </w:rPr>
        <w:t>та</w:t>
      </w:r>
      <w:r w:rsidRPr="00006B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06B99">
        <w:rPr>
          <w:rFonts w:ascii="Times New Roman" w:hAnsi="Times New Roman" w:cs="Times New Roman"/>
          <w:sz w:val="26"/>
          <w:szCs w:val="26"/>
        </w:rPr>
        <w:t>відповідальним</w:t>
      </w:r>
      <w:r w:rsidRPr="00006B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06B99">
        <w:rPr>
          <w:rFonts w:ascii="Times New Roman" w:hAnsi="Times New Roman" w:cs="Times New Roman"/>
          <w:sz w:val="26"/>
          <w:szCs w:val="26"/>
        </w:rPr>
        <w:t>за</w:t>
      </w:r>
      <w:r w:rsidRPr="00006B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06B99">
        <w:rPr>
          <w:rFonts w:ascii="Times New Roman" w:hAnsi="Times New Roman" w:cs="Times New Roman"/>
          <w:sz w:val="26"/>
          <w:szCs w:val="26"/>
        </w:rPr>
        <w:t>супровід</w:t>
      </w:r>
      <w:r w:rsidRPr="00006B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06B99">
        <w:rPr>
          <w:rFonts w:ascii="Times New Roman" w:hAnsi="Times New Roman" w:cs="Times New Roman"/>
          <w:sz w:val="26"/>
          <w:szCs w:val="26"/>
        </w:rPr>
        <w:t>проєкту</w:t>
      </w:r>
      <w:r w:rsidRPr="00006B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06B99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006B9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006B9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06B99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006B99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006B99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006B99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006B99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006B99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06B99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006B99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006B99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006B9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006B99">
        <w:rPr>
          <w:rFonts w:ascii="Times New Roman" w:hAnsi="Times New Roman" w:cs="Times New Roman"/>
          <w:sz w:val="26"/>
          <w:szCs w:val="26"/>
        </w:rPr>
        <w:t>вул.</w:t>
      </w:r>
      <w:r w:rsidR="00CD263D" w:rsidRPr="00006B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006B99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006B9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006B99">
        <w:rPr>
          <w:rFonts w:ascii="Times New Roman" w:hAnsi="Times New Roman" w:cs="Times New Roman"/>
          <w:sz w:val="26"/>
          <w:szCs w:val="26"/>
        </w:rPr>
        <w:t>20,</w:t>
      </w:r>
      <w:r w:rsidR="00CD263D" w:rsidRPr="00006B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006B99">
        <w:rPr>
          <w:rFonts w:ascii="Times New Roman" w:hAnsi="Times New Roman" w:cs="Times New Roman"/>
          <w:sz w:val="26"/>
          <w:szCs w:val="26"/>
        </w:rPr>
        <w:t>тел.</w:t>
      </w:r>
      <w:r w:rsidR="001B79EF" w:rsidRPr="00006B9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006B99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006B99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006B99">
        <w:rPr>
          <w:rFonts w:ascii="Times New Roman" w:hAnsi="Times New Roman" w:cs="Times New Roman"/>
          <w:sz w:val="26"/>
          <w:szCs w:val="26"/>
        </w:rPr>
        <w:t>)</w:t>
      </w:r>
      <w:r w:rsidRPr="00006B99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7CB9ABD4" w:rsidR="008B7376" w:rsidRPr="00006B99" w:rsidRDefault="008B7376" w:rsidP="00006B9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eastAsia="Times New Roman" w:hAnsi="Times New Roman" w:cs="Times New Roman"/>
          <w:sz w:val="26"/>
          <w:szCs w:val="26"/>
        </w:rPr>
        <w:t>Виконавцем про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006B9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006B9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006B99">
        <w:rPr>
          <w:rFonts w:ascii="Times New Roman" w:hAnsi="Times New Roman" w:cs="Times New Roman"/>
          <w:sz w:val="26"/>
          <w:szCs w:val="26"/>
        </w:rPr>
        <w:t xml:space="preserve"> 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006B99">
        <w:rPr>
          <w:rFonts w:ascii="Times New Roman" w:eastAsia="Times New Roman" w:hAnsi="Times New Roman" w:cs="Times New Roman"/>
          <w:sz w:val="26"/>
          <w:szCs w:val="26"/>
        </w:rPr>
        <w:t xml:space="preserve">земельних відносин та землеустрою </w:t>
      </w:r>
      <w:r w:rsidR="00FC5205" w:rsidRPr="00006B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006B99">
        <w:rPr>
          <w:rFonts w:ascii="Times New Roman" w:eastAsia="Times New Roman" w:hAnsi="Times New Roman" w:cs="Times New Roman"/>
          <w:sz w:val="26"/>
          <w:szCs w:val="26"/>
        </w:rPr>
        <w:t xml:space="preserve">відносин </w:t>
      </w:r>
      <w:r w:rsidR="00FC5205" w:rsidRPr="00006B9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C1F67" w:rsidRPr="00006B99">
        <w:rPr>
          <w:rFonts w:ascii="Times New Roman" w:eastAsia="Times New Roman" w:hAnsi="Times New Roman" w:cs="Times New Roman"/>
          <w:sz w:val="26"/>
          <w:szCs w:val="26"/>
        </w:rPr>
        <w:t xml:space="preserve">епартаменту архітектури та містобудування Миколаївської 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006B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6491555" w:rsidR="003B3830" w:rsidRPr="00006B99" w:rsidRDefault="00064588" w:rsidP="00006B9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r w:rsidR="00006B99" w:rsidRPr="00006B99">
        <w:rPr>
          <w:rFonts w:ascii="Times New Roman" w:hAnsi="Times New Roman" w:cs="Times New Roman"/>
          <w:sz w:val="26"/>
          <w:szCs w:val="26"/>
        </w:rPr>
        <w:t>комунального некомерційного підприємства Миколаївської міської ради «Центр первинної медико-санітарної допомоги № 4»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 xml:space="preserve">, дозвільну справу </w:t>
      </w:r>
      <w:r w:rsidR="00006B99" w:rsidRPr="00006B99">
        <w:rPr>
          <w:rFonts w:ascii="Times New Roman" w:hAnsi="Times New Roman" w:cs="Times New Roman"/>
          <w:sz w:val="26"/>
          <w:szCs w:val="26"/>
        </w:rPr>
        <w:t>від 16.04.2025 № 19.04-06/19230/2025</w:t>
      </w:r>
      <w:r w:rsidR="001B212D" w:rsidRPr="00006B99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06B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006B99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роєкт ріше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006B9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D552F7" w:rsidRPr="00006B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06B99" w:rsidRPr="00006B99">
        <w:rPr>
          <w:rFonts w:ascii="Times New Roman" w:hAnsi="Times New Roman" w:cs="Times New Roman"/>
          <w:sz w:val="26"/>
          <w:szCs w:val="26"/>
        </w:rPr>
        <w:t>Про надання дозволу комунальному некомерційному підприємству Миколаївської міської ради «Центр первинної медико-санітарної допомоги № 4» на складання проєкту землеустрою щодо відведення земельної ділянки в постійне користування для обслуговування нежитлової будівлі міської поліклініки по вул. Втората, 21 (Тернівка) в Центральному районі м. Миколаєва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886BD7" w:rsidRPr="00006B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006B99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006B99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006B99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006B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212058" w14:textId="3D9E8134" w:rsidR="00006B99" w:rsidRPr="00006B99" w:rsidRDefault="00064588" w:rsidP="00006B99">
      <w:pPr>
        <w:spacing w:line="240" w:lineRule="auto"/>
        <w:ind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B99">
        <w:rPr>
          <w:rFonts w:ascii="Times New Roman" w:hAnsi="Times New Roman" w:cs="Times New Roman"/>
          <w:sz w:val="26"/>
          <w:szCs w:val="26"/>
        </w:rPr>
        <w:t>Відповідно до про</w:t>
      </w:r>
      <w:r w:rsidRPr="00006B99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006B99">
        <w:rPr>
          <w:rFonts w:ascii="Times New Roman" w:hAnsi="Times New Roman" w:cs="Times New Roman"/>
          <w:sz w:val="26"/>
          <w:szCs w:val="26"/>
        </w:rPr>
        <w:t>к</w:t>
      </w:r>
      <w:r w:rsidRPr="00006B9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hAnsi="Times New Roman" w:cs="Times New Roman"/>
          <w:sz w:val="26"/>
          <w:szCs w:val="26"/>
        </w:rPr>
        <w:t>у рі</w:t>
      </w:r>
      <w:r w:rsidRPr="00006B99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006B99">
        <w:rPr>
          <w:rFonts w:ascii="Times New Roman" w:hAnsi="Times New Roman" w:cs="Times New Roman"/>
          <w:sz w:val="26"/>
          <w:szCs w:val="26"/>
        </w:rPr>
        <w:t>е</w:t>
      </w:r>
      <w:r w:rsidRPr="00006B99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hAnsi="Times New Roman" w:cs="Times New Roman"/>
          <w:sz w:val="26"/>
          <w:szCs w:val="26"/>
        </w:rPr>
        <w:t xml:space="preserve">я </w:t>
      </w:r>
      <w:r w:rsidRPr="00006B99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hAnsi="Times New Roman" w:cs="Times New Roman"/>
          <w:sz w:val="26"/>
          <w:szCs w:val="26"/>
        </w:rPr>
        <w:t>ередбаче</w:t>
      </w:r>
      <w:r w:rsidRPr="00006B9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hAnsi="Times New Roman" w:cs="Times New Roman"/>
          <w:sz w:val="26"/>
          <w:szCs w:val="26"/>
        </w:rPr>
        <w:t>о: «1.</w:t>
      </w:r>
      <w:r w:rsidR="002636B3" w:rsidRPr="00006B99">
        <w:rPr>
          <w:rFonts w:ascii="Times New Roman" w:hAnsi="Times New Roman" w:cs="Times New Roman"/>
          <w:sz w:val="26"/>
          <w:szCs w:val="26"/>
        </w:rPr>
        <w:t> </w:t>
      </w:r>
      <w:r w:rsidR="00006B99" w:rsidRPr="00006B99">
        <w:rPr>
          <w:rFonts w:ascii="Times New Roman" w:hAnsi="Times New Roman" w:cs="Times New Roman"/>
          <w:sz w:val="26"/>
          <w:szCs w:val="26"/>
        </w:rPr>
        <w:t>Надати дозвіл</w:t>
      </w:r>
      <w:r w:rsidR="00006B99" w:rsidRPr="00006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06B99" w:rsidRPr="00006B99">
        <w:rPr>
          <w:rFonts w:ascii="Times New Roman" w:hAnsi="Times New Roman" w:cs="Times New Roman"/>
          <w:sz w:val="26"/>
          <w:szCs w:val="26"/>
        </w:rPr>
        <w:t>комунальному некомерційному підприємству Миколаївської міської ради «Центр первинної медико-санітарної допомоги № 4» на складання проєкту землеустрою щодо відведення земельної ділянки</w:t>
      </w:r>
      <w:r w:rsidR="00006B99" w:rsidRPr="00006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 метою передачі в постійне користування, орієнтовною площею 4084 кв.м, </w:t>
      </w:r>
      <w:r w:rsidR="00006B99" w:rsidRPr="00006B99">
        <w:rPr>
          <w:rFonts w:ascii="Times New Roman" w:hAnsi="Times New Roman" w:cs="Times New Roman"/>
          <w:sz w:val="26"/>
          <w:szCs w:val="26"/>
        </w:rPr>
        <w:t>для обслуговування нежитлової будівлі міської поліклініки по вул. Втората, 21 (Тернівка) в Центральному районі м. Миколаєва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ділянка; право власності на нерухоме майно згідно із відомостями з реєстру прав власності на нерухоме майно: </w:t>
      </w:r>
      <w:r w:rsidR="00006B99" w:rsidRPr="00006B99">
        <w:rPr>
          <w:rFonts w:ascii="Times New Roman" w:hAnsi="Times New Roman" w:cs="Times New Roman"/>
          <w:sz w:val="26"/>
          <w:szCs w:val="26"/>
        </w:rPr>
        <w:t>реєстраційний номер майна: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B99" w:rsidRPr="00006B99">
        <w:rPr>
          <w:rFonts w:ascii="Times New Roman" w:hAnsi="Times New Roman" w:cs="Times New Roman"/>
          <w:sz w:val="26"/>
          <w:szCs w:val="26"/>
        </w:rPr>
        <w:t>14929736,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B99" w:rsidRPr="00006B99">
        <w:rPr>
          <w:rFonts w:ascii="Times New Roman" w:hAnsi="Times New Roman" w:cs="Times New Roman"/>
          <w:sz w:val="26"/>
          <w:szCs w:val="26"/>
        </w:rPr>
        <w:t xml:space="preserve">відомості про право власності від 14.02.2007 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 xml:space="preserve">зареєстровано на підставі </w:t>
      </w:r>
      <w:r w:rsidR="00006B99" w:rsidRPr="00006B99">
        <w:rPr>
          <w:rFonts w:ascii="Times New Roman" w:hAnsi="Times New Roman" w:cs="Times New Roman"/>
          <w:sz w:val="26"/>
          <w:szCs w:val="26"/>
        </w:rPr>
        <w:t>свідоцтва про право власності на нерухоме майно від 14.02.</w:t>
      </w:r>
      <w:r w:rsidR="00AE6DB6">
        <w:rPr>
          <w:rFonts w:ascii="Times New Roman" w:hAnsi="Times New Roman" w:cs="Times New Roman"/>
          <w:sz w:val="26"/>
          <w:szCs w:val="26"/>
        </w:rPr>
        <w:t>2</w:t>
      </w:r>
      <w:r w:rsidR="00006B99" w:rsidRPr="00006B99">
        <w:rPr>
          <w:rFonts w:ascii="Times New Roman" w:hAnsi="Times New Roman" w:cs="Times New Roman"/>
          <w:sz w:val="26"/>
          <w:szCs w:val="26"/>
        </w:rPr>
        <w:t>007 № ЯЯЯ859718, згідно з яким перебуває в оперативному управлінні міської поліклініки № 4</w:t>
      </w:r>
      <w:r w:rsidR="00006B99" w:rsidRPr="00006B99">
        <w:rPr>
          <w:rFonts w:ascii="Times New Roman" w:eastAsia="Times New Roman" w:hAnsi="Times New Roman" w:cs="Times New Roman"/>
          <w:sz w:val="26"/>
          <w:szCs w:val="26"/>
        </w:rPr>
        <w:t>),</w:t>
      </w:r>
      <w:r w:rsidR="00006B99" w:rsidRPr="00006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17.04.2025  № 21564/12.02-13/25-2</w:t>
      </w:r>
      <w:r w:rsidR="00006B99" w:rsidRPr="00006B99">
        <w:rPr>
          <w:rFonts w:ascii="Times New Roman" w:hAnsi="Times New Roman" w:cs="Times New Roman"/>
          <w:sz w:val="26"/>
          <w:szCs w:val="26"/>
        </w:rPr>
        <w:t>.</w:t>
      </w:r>
    </w:p>
    <w:p w14:paraId="60E27D99" w14:textId="77777777" w:rsidR="00006B99" w:rsidRPr="00006B99" w:rsidRDefault="00006B99" w:rsidP="00006B99">
      <w:pPr>
        <w:spacing w:line="240" w:lineRule="auto"/>
        <w:ind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B99">
        <w:rPr>
          <w:rFonts w:ascii="Times New Roman" w:hAnsi="Times New Roman" w:cs="Times New Roman"/>
          <w:sz w:val="26"/>
          <w:szCs w:val="26"/>
        </w:rPr>
        <w:lastRenderedPageBreak/>
        <w:t>Відповідно до планувальних обмежень, визначених діючою містобудівною документацію, на зазначеній земельній ділянці частково діють обмеження інженерно-геологічного характеру: ділянки з ухилами поверхні 8-15%.</w:t>
      </w:r>
    </w:p>
    <w:p w14:paraId="6BF9482C" w14:textId="77777777" w:rsidR="00006B99" w:rsidRPr="00006B99" w:rsidRDefault="00006B99" w:rsidP="00006B99">
      <w:pPr>
        <w:spacing w:line="240" w:lineRule="auto"/>
        <w:ind w:right="-14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FAA37C9" w14:textId="5552A7E9" w:rsidR="00B2041B" w:rsidRPr="00006B99" w:rsidRDefault="00006B99" w:rsidP="00006B99">
      <w:pPr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hAnsi="Times New Roman" w:cs="Times New Roman"/>
          <w:sz w:val="26"/>
          <w:szCs w:val="26"/>
          <w:shd w:val="clear" w:color="auto" w:fill="FFFFFF"/>
        </w:rPr>
        <w:t>2. </w:t>
      </w:r>
      <w:r w:rsidRPr="00006B99">
        <w:rPr>
          <w:rFonts w:ascii="Times New Roman" w:hAnsi="Times New Roman" w:cs="Times New Roman"/>
          <w:sz w:val="26"/>
          <w:szCs w:val="26"/>
        </w:rPr>
        <w:t xml:space="preserve">Комунальному некомерційному підприємству Миколаївської міської ради «Центр первинної медико-санітарної допомоги № 4» </w:t>
      </w:r>
      <w:r w:rsidRPr="00006B99"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</w:t>
      </w:r>
      <w:r w:rsidR="000400AC" w:rsidRPr="00006B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041B" w:rsidRPr="00006B99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006B99" w:rsidRDefault="00064588" w:rsidP="00006B9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006B99" w:rsidRDefault="00064588" w:rsidP="00006B9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006B99" w:rsidRDefault="00064588" w:rsidP="00006B9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B99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роблений про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006B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06B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006B99" w:rsidRDefault="003B3830" w:rsidP="00006B99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006B99" w:rsidRDefault="003B3830" w:rsidP="00006B99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C53ABA" w14:textId="77777777" w:rsidR="001D38A5" w:rsidRPr="00006B99" w:rsidRDefault="001D38A5" w:rsidP="00006B99">
      <w:pPr>
        <w:pStyle w:val="a3"/>
        <w:tabs>
          <w:tab w:val="left" w:pos="7778"/>
        </w:tabs>
        <w:ind w:right="-141"/>
        <w:rPr>
          <w:sz w:val="26"/>
          <w:szCs w:val="26"/>
        </w:rPr>
      </w:pPr>
      <w:bookmarkStart w:id="2" w:name="_Hlk165883635"/>
      <w:bookmarkEnd w:id="1"/>
      <w:r w:rsidRPr="00006B99">
        <w:rPr>
          <w:sz w:val="26"/>
          <w:szCs w:val="26"/>
        </w:rPr>
        <w:t xml:space="preserve">Заступник директора департаменту – </w:t>
      </w:r>
    </w:p>
    <w:p w14:paraId="78EEEA30" w14:textId="77777777" w:rsidR="001D38A5" w:rsidRPr="00006B99" w:rsidRDefault="001D38A5" w:rsidP="00006B99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006B99">
        <w:rPr>
          <w:sz w:val="26"/>
          <w:szCs w:val="26"/>
        </w:rPr>
        <w:t xml:space="preserve">начальник управління містобудування </w:t>
      </w:r>
    </w:p>
    <w:p w14:paraId="5C374683" w14:textId="77777777" w:rsidR="001D38A5" w:rsidRPr="00006B99" w:rsidRDefault="001D38A5" w:rsidP="00006B99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006B99">
        <w:rPr>
          <w:sz w:val="26"/>
          <w:szCs w:val="26"/>
        </w:rPr>
        <w:t xml:space="preserve">департаменту архітектури та містобудування </w:t>
      </w:r>
    </w:p>
    <w:p w14:paraId="48D13E84" w14:textId="7566D97C" w:rsidR="00E9678F" w:rsidRPr="00006B99" w:rsidRDefault="001D38A5" w:rsidP="00006B99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006B99">
        <w:rPr>
          <w:sz w:val="26"/>
          <w:szCs w:val="26"/>
        </w:rPr>
        <w:t>Миколаївської міської ради</w:t>
      </w:r>
      <w:r w:rsidR="00610BC2" w:rsidRPr="00006B99">
        <w:rPr>
          <w:sz w:val="26"/>
          <w:szCs w:val="26"/>
        </w:rPr>
        <w:t xml:space="preserve">                       </w:t>
      </w:r>
      <w:r w:rsidR="00607513" w:rsidRPr="00006B99">
        <w:rPr>
          <w:sz w:val="26"/>
          <w:szCs w:val="26"/>
        </w:rPr>
        <w:t xml:space="preserve"> </w:t>
      </w:r>
      <w:r w:rsidRPr="00006B99">
        <w:rPr>
          <w:sz w:val="26"/>
          <w:szCs w:val="26"/>
        </w:rPr>
        <w:t xml:space="preserve">                          </w:t>
      </w:r>
      <w:r w:rsidR="00607513" w:rsidRPr="00006B99">
        <w:rPr>
          <w:sz w:val="26"/>
          <w:szCs w:val="26"/>
        </w:rPr>
        <w:t xml:space="preserve">      </w:t>
      </w:r>
      <w:r w:rsidR="00610BC2" w:rsidRPr="00006B99">
        <w:rPr>
          <w:sz w:val="26"/>
          <w:szCs w:val="26"/>
        </w:rPr>
        <w:t xml:space="preserve">      </w:t>
      </w:r>
      <w:r w:rsidR="00F74CA2" w:rsidRPr="00006B99">
        <w:rPr>
          <w:sz w:val="26"/>
          <w:szCs w:val="26"/>
        </w:rPr>
        <w:t xml:space="preserve">           </w:t>
      </w:r>
      <w:r w:rsidR="00610BC2" w:rsidRPr="00006B99">
        <w:rPr>
          <w:sz w:val="26"/>
          <w:szCs w:val="26"/>
        </w:rPr>
        <w:t xml:space="preserve">     </w:t>
      </w:r>
      <w:bookmarkEnd w:id="2"/>
      <w:r w:rsidRPr="00006B99">
        <w:rPr>
          <w:sz w:val="26"/>
          <w:szCs w:val="26"/>
        </w:rPr>
        <w:t>І.ЄРЕНТЮК</w:t>
      </w:r>
    </w:p>
    <w:sectPr w:rsidR="00E9678F" w:rsidRPr="00006B99" w:rsidSect="00006B99">
      <w:pgSz w:w="11905" w:h="16838"/>
      <w:pgMar w:top="567" w:right="706" w:bottom="42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06B99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4A44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816BE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840DC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E6DB6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D780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0D8C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18</cp:revision>
  <cp:lastPrinted>2025-04-17T11:52:00Z</cp:lastPrinted>
  <dcterms:created xsi:type="dcterms:W3CDTF">2025-04-11T10:11:00Z</dcterms:created>
  <dcterms:modified xsi:type="dcterms:W3CDTF">2025-04-18T10:16:00Z</dcterms:modified>
</cp:coreProperties>
</file>