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9F2CE96" w:rsidR="003B3830" w:rsidRPr="00054A1B" w:rsidRDefault="002C0A9B" w:rsidP="006F1CB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F1C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6F1CB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6F1CB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6F1CB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FBD8BB0" w:rsidR="003F441A" w:rsidRPr="00054A1B" w:rsidRDefault="00064588" w:rsidP="006F1CB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Черкашину Володимиру  Юрійовичу земельної ділянки (кадастровий номер </w:t>
      </w:r>
      <w:r w:rsidR="006F1CBB" w:rsidRPr="00AF56C5">
        <w:rPr>
          <w:rFonts w:ascii="Times New Roman" w:hAnsi="Times New Roman" w:cs="Times New Roman"/>
          <w:sz w:val="28"/>
          <w:szCs w:val="28"/>
        </w:rPr>
        <w:t>4810136600:06:033:0012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вул. Приозерній, 183 в Корабельному районі</w:t>
      </w:r>
      <w:r w:rsidR="006F1CBB" w:rsidRPr="00AF56C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F1CBB" w:rsidRPr="00AF56C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6F1CB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6F1CBB">
      <w:pPr>
        <w:pStyle w:val="a3"/>
        <w:tabs>
          <w:tab w:val="left" w:pos="7778"/>
        </w:tabs>
        <w:spacing w:line="276" w:lineRule="auto"/>
        <w:ind w:left="0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6F1CB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6F1C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7F2126C" w:rsidR="003B3830" w:rsidRPr="00054A1B" w:rsidRDefault="00064588" w:rsidP="006F1CB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3173A5" w:rsidRPr="00AF56C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r w:rsidR="003173A5" w:rsidRPr="00AF56C5">
        <w:rPr>
          <w:rFonts w:ascii="Times New Roman" w:eastAsia="Times New Roman" w:hAnsi="Times New Roman" w:cs="Times New Roman"/>
          <w:sz w:val="28"/>
          <w:szCs w:val="28"/>
        </w:rPr>
        <w:t>громадянина Черкашина Володимира  Юрійовича</w:t>
      </w:r>
      <w:r w:rsidR="003173A5" w:rsidRPr="00AF56C5">
        <w:rPr>
          <w:rFonts w:ascii="Times New Roman" w:hAnsi="Times New Roman" w:cs="Times New Roman"/>
          <w:sz w:val="28"/>
          <w:szCs w:val="28"/>
        </w:rPr>
        <w:t>, дозвільн</w:t>
      </w:r>
      <w:r w:rsidR="003173A5">
        <w:rPr>
          <w:rFonts w:ascii="Times New Roman" w:hAnsi="Times New Roman" w:cs="Times New Roman"/>
          <w:sz w:val="28"/>
          <w:szCs w:val="28"/>
        </w:rPr>
        <w:t>і</w:t>
      </w:r>
      <w:r w:rsidR="003173A5" w:rsidRPr="00AF56C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3173A5">
        <w:rPr>
          <w:rFonts w:ascii="Times New Roman" w:hAnsi="Times New Roman" w:cs="Times New Roman"/>
          <w:sz w:val="28"/>
          <w:szCs w:val="28"/>
        </w:rPr>
        <w:t>и</w:t>
      </w:r>
      <w:r w:rsidR="003173A5" w:rsidRPr="00AF56C5">
        <w:rPr>
          <w:rFonts w:ascii="Times New Roman" w:hAnsi="Times New Roman" w:cs="Times New Roman"/>
          <w:sz w:val="28"/>
          <w:szCs w:val="28"/>
        </w:rPr>
        <w:t xml:space="preserve"> </w:t>
      </w:r>
      <w:r w:rsidR="003173A5" w:rsidRPr="00AF56C5">
        <w:rPr>
          <w:rFonts w:ascii="Times New Roman" w:eastAsia="Times New Roman" w:hAnsi="Times New Roman" w:cs="Times New Roman"/>
          <w:sz w:val="28"/>
          <w:szCs w:val="28"/>
        </w:rPr>
        <w:t>від 23.10.2023 № 23089-000650948-007-33</w:t>
      </w:r>
      <w:r w:rsidR="003173A5">
        <w:rPr>
          <w:rFonts w:ascii="Times New Roman" w:eastAsia="Times New Roman" w:hAnsi="Times New Roman" w:cs="Times New Roman"/>
          <w:sz w:val="28"/>
          <w:szCs w:val="28"/>
        </w:rPr>
        <w:t xml:space="preserve"> та від 26.03.2025 №19.04-06/14833/2025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Черкашину Володимиру  Юрійовичу земельної ділянки (кадастровий номер </w:t>
      </w:r>
      <w:r w:rsidR="006F1CBB" w:rsidRPr="00AF56C5">
        <w:rPr>
          <w:rFonts w:ascii="Times New Roman" w:hAnsi="Times New Roman" w:cs="Times New Roman"/>
          <w:sz w:val="28"/>
          <w:szCs w:val="28"/>
        </w:rPr>
        <w:t>4810136600:06:033:0012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Приозерній, 183 в Корабельному районі</w:t>
      </w:r>
      <w:r w:rsidR="006F1CBB" w:rsidRPr="00AF56C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0F4DF" w14:textId="77777777" w:rsidR="006F1CBB" w:rsidRPr="00AF56C5" w:rsidRDefault="00064588" w:rsidP="006F1CB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r w:rsidR="006F1CBB" w:rsidRPr="00AF5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762 </w:t>
      </w:r>
      <w:proofErr w:type="spellStart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F1CBB" w:rsidRPr="00AF56C5">
        <w:rPr>
          <w:rFonts w:ascii="Times New Roman" w:hAnsi="Times New Roman" w:cs="Times New Roman"/>
          <w:sz w:val="28"/>
          <w:szCs w:val="28"/>
        </w:rPr>
        <w:t>4810136600:06:033:0012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F1CBB" w:rsidRPr="00AF56C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Приозерній, 183 в Корабельному районі</w:t>
      </w:r>
      <w:r w:rsidR="006F1CBB" w:rsidRPr="00AF56C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F1CBB" w:rsidRPr="00AF56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687EE9BF" w14:textId="77777777" w:rsidR="006F1CBB" w:rsidRPr="00AF56C5" w:rsidRDefault="006F1CBB" w:rsidP="006F1C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C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FAA37C9" w14:textId="67DA4350" w:rsidR="00B2041B" w:rsidRPr="00054A1B" w:rsidRDefault="006F1CBB" w:rsidP="006F1CB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6C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Черкашину Володимиру Юрійовичу земельну ділянку (кадастровий номер </w:t>
      </w:r>
      <w:r w:rsidRPr="00AF56C5">
        <w:rPr>
          <w:rFonts w:ascii="Times New Roman" w:hAnsi="Times New Roman" w:cs="Times New Roman"/>
          <w:sz w:val="28"/>
          <w:szCs w:val="28"/>
        </w:rPr>
        <w:t>4810136600:06:033:0012</w:t>
      </w:r>
      <w:r w:rsidRPr="00AF56C5">
        <w:rPr>
          <w:rFonts w:ascii="Times New Roman" w:eastAsia="Times New Roman" w:hAnsi="Times New Roman" w:cs="Times New Roman"/>
          <w:sz w:val="28"/>
          <w:szCs w:val="28"/>
        </w:rPr>
        <w:t>) площею 762 </w:t>
      </w:r>
      <w:proofErr w:type="spellStart"/>
      <w:r w:rsidRPr="00AF56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F56C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Приозерній, 183 в Корабельному районі</w:t>
      </w:r>
      <w:r w:rsidRPr="00AF56C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AF56C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AF56C5">
        <w:rPr>
          <w:rFonts w:ascii="Times New Roman" w:hAnsi="Times New Roman" w:cs="Times New Roman"/>
          <w:sz w:val="28"/>
          <w:szCs w:val="28"/>
        </w:rPr>
        <w:t xml:space="preserve">реєстраційний номер майна: 2007718148101, номер відомостей про речове право: 46530569 від 04.02.2022, зареєстровано </w:t>
      </w:r>
      <w:r w:rsidRPr="00AF56C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AF56C5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спадщину, за заповітом, від 04.02.2022 № 117 у розмірі 1/3 частки, номер відомостей про речове право: 42071478 від 21.05.2021, зареєстровано </w:t>
      </w:r>
      <w:r w:rsidRPr="00AF56C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AF56C5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спадщину, за законом, від 21.05.2021 № 300 у розмірі 1/3 частки, номер відомостей про речове право: 35044392 від 28.12.2019, зареєстровано </w:t>
      </w:r>
      <w:r w:rsidRPr="00AF56C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AF56C5">
        <w:rPr>
          <w:rFonts w:ascii="Times New Roman" w:hAnsi="Times New Roman" w:cs="Times New Roman"/>
          <w:sz w:val="28"/>
          <w:szCs w:val="28"/>
        </w:rPr>
        <w:t>договору купівлі-продажу від 30.04.2003 № 1017 у розмірі 1/3 частки)</w:t>
      </w:r>
      <w:r w:rsidRPr="00AF56C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14.03.2025 № 14461/12.02.18/25-2</w:t>
      </w:r>
      <w:bookmarkEnd w:id="9"/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6F1C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6F1C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6F1C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6F1C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6F1C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6F1CBB">
      <w:pPr>
        <w:pStyle w:val="a3"/>
        <w:tabs>
          <w:tab w:val="left" w:pos="7778"/>
        </w:tabs>
        <w:spacing w:line="276" w:lineRule="auto"/>
      </w:pPr>
      <w:bookmarkStart w:id="10" w:name="_Hlk165883635"/>
      <w:bookmarkEnd w:id="7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6F1CBB">
      <w:pPr>
        <w:pStyle w:val="a3"/>
        <w:tabs>
          <w:tab w:val="left" w:pos="7778"/>
        </w:tabs>
        <w:spacing w:line="276" w:lineRule="auto"/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6F1CBB">
      <w:pPr>
        <w:pStyle w:val="a3"/>
        <w:tabs>
          <w:tab w:val="left" w:pos="7778"/>
        </w:tabs>
        <w:spacing w:line="276" w:lineRule="auto"/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10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173A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37</cp:revision>
  <cp:lastPrinted>2025-03-06T14:17:00Z</cp:lastPrinted>
  <dcterms:created xsi:type="dcterms:W3CDTF">2025-02-27T14:26:00Z</dcterms:created>
  <dcterms:modified xsi:type="dcterms:W3CDTF">2025-04-10T18:57:00Z</dcterms:modified>
</cp:coreProperties>
</file>