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29D721B" w:rsidR="003B3830" w:rsidRPr="00054A1B" w:rsidRDefault="002C0A9B" w:rsidP="00FA3F8C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575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E22EC4" w:rsidRPr="00054A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5B4C" w:rsidRPr="00054A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FA3F8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FA3F8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D7F28EA" w:rsidR="003F441A" w:rsidRPr="00054A1B" w:rsidRDefault="00064588" w:rsidP="00FA3F8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Басіну</w:t>
      </w:r>
      <w:proofErr w:type="spellEnd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 Євгену Владиславовичу земельної ділянки (кадастровий номер </w:t>
      </w:r>
      <w:r w:rsidR="0035750C" w:rsidRPr="00040482">
        <w:rPr>
          <w:rFonts w:ascii="Times New Roman" w:hAnsi="Times New Roman" w:cs="Times New Roman"/>
          <w:sz w:val="28"/>
          <w:szCs w:val="28"/>
        </w:rPr>
        <w:t>4810136900:04:015:0024</w:t>
      </w:r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. 1 Троїцькому, 4 в </w:t>
      </w:r>
      <w:proofErr w:type="spellStart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5750C" w:rsidRPr="0004048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5750C" w:rsidRPr="0004048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FA3F8C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FA3F8C">
      <w:pPr>
        <w:pStyle w:val="a3"/>
        <w:tabs>
          <w:tab w:val="left" w:pos="7778"/>
        </w:tabs>
        <w:spacing w:line="276" w:lineRule="auto"/>
        <w:ind w:left="0" w:right="141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FA3F8C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FA3F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1B26435" w:rsidR="003B3830" w:rsidRPr="00054A1B" w:rsidRDefault="00064588" w:rsidP="00FA3F8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041B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Басіна</w:t>
      </w:r>
      <w:proofErr w:type="spellEnd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 Євгена Владиславовича</w:t>
      </w:r>
      <w:r w:rsidR="0035750C" w:rsidRPr="0004048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від 09.03.2023 № 23010-000599299-007-01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Басіну</w:t>
      </w:r>
      <w:proofErr w:type="spellEnd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 Євгену Владиславовичу земельної ділянки (кадастровий номер </w:t>
      </w:r>
      <w:r w:rsidR="0035750C" w:rsidRPr="00040482">
        <w:rPr>
          <w:rFonts w:ascii="Times New Roman" w:hAnsi="Times New Roman" w:cs="Times New Roman"/>
          <w:sz w:val="28"/>
          <w:szCs w:val="28"/>
        </w:rPr>
        <w:t>4810136900:04:015:0024</w:t>
      </w:r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lastRenderedPageBreak/>
        <w:t>пров</w:t>
      </w:r>
      <w:proofErr w:type="spellEnd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. 1 Троїцькому, 4 в </w:t>
      </w:r>
      <w:proofErr w:type="spellStart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5750C" w:rsidRPr="0004048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5750C" w:rsidRPr="0004048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1468A" w14:textId="77777777" w:rsidR="00FA3F8C" w:rsidRPr="00012A00" w:rsidRDefault="00064588" w:rsidP="00FA3F8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bookmarkStart w:id="5" w:name="_Hlk128127277"/>
      <w:r w:rsidR="00FA3F8C" w:rsidRPr="0001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415 </w:t>
      </w:r>
      <w:proofErr w:type="spellStart"/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A3F8C" w:rsidRPr="00012A00">
        <w:rPr>
          <w:rFonts w:ascii="Times New Roman" w:hAnsi="Times New Roman" w:cs="Times New Roman"/>
          <w:sz w:val="28"/>
          <w:szCs w:val="28"/>
        </w:rPr>
        <w:t>4810136900:04:015:0024</w:t>
      </w:r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A3F8C" w:rsidRPr="00012A00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 xml:space="preserve">. 1 Троїцькому, 4 в </w:t>
      </w:r>
      <w:proofErr w:type="spellStart"/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A3F8C" w:rsidRPr="00012A00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A3F8C" w:rsidRPr="00012A0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765C1C55" w14:textId="77777777" w:rsidR="00FA3F8C" w:rsidRPr="00012A00" w:rsidRDefault="00FA3F8C" w:rsidP="00FA3F8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6B7E0FD" w14:textId="77777777" w:rsidR="00FA3F8C" w:rsidRPr="00012A00" w:rsidRDefault="00FA3F8C" w:rsidP="00FA3F8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0,0098 га за кодом типу 01.08 – «Охоронна зона навколо інженерних комунікацій».</w:t>
      </w:r>
    </w:p>
    <w:p w14:paraId="3FAA37C9" w14:textId="173F2A58" w:rsidR="00B2041B" w:rsidRPr="00054A1B" w:rsidRDefault="00FA3F8C" w:rsidP="00FA3F8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012A00">
        <w:rPr>
          <w:rFonts w:ascii="Times New Roman" w:eastAsia="Times New Roman" w:hAnsi="Times New Roman" w:cs="Times New Roman"/>
          <w:sz w:val="28"/>
          <w:szCs w:val="28"/>
        </w:rPr>
        <w:t>Басіну</w:t>
      </w:r>
      <w:proofErr w:type="spellEnd"/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 Євгену Владиславовичу земельну ділянку (кадастровий номер </w:t>
      </w:r>
      <w:r w:rsidRPr="00012A00">
        <w:rPr>
          <w:rFonts w:ascii="Times New Roman" w:hAnsi="Times New Roman" w:cs="Times New Roman"/>
          <w:sz w:val="28"/>
          <w:szCs w:val="28"/>
        </w:rPr>
        <w:t>4810136900:04:015:0024</w:t>
      </w:r>
      <w:r w:rsidRPr="00012A00">
        <w:rPr>
          <w:rFonts w:ascii="Times New Roman" w:eastAsia="Times New Roman" w:hAnsi="Times New Roman" w:cs="Times New Roman"/>
          <w:sz w:val="28"/>
          <w:szCs w:val="28"/>
        </w:rPr>
        <w:t>) площею 415 </w:t>
      </w:r>
      <w:proofErr w:type="spellStart"/>
      <w:r w:rsidRPr="00012A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012A0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. 1 Троїцькому, 4 в </w:t>
      </w:r>
      <w:proofErr w:type="spellStart"/>
      <w:r w:rsidRPr="00012A0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012A00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012A00">
        <w:rPr>
          <w:rFonts w:ascii="Times New Roman" w:hAnsi="Times New Roman" w:cs="Times New Roman"/>
          <w:sz w:val="28"/>
          <w:szCs w:val="28"/>
        </w:rPr>
        <w:t xml:space="preserve">реєстраційний номер майна: 2496647848060, номер відомостей про речове право: 45326049 від 24.11.2021, зареєстровано </w:t>
      </w:r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12A00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спадщину, за законом, від 25.03.1999 № 6-539 у розмірі 1/4 частки, номер відомостей про речове право: 44842927 від 04.11.2021, зареєстровано </w:t>
      </w:r>
      <w:r w:rsidRPr="00012A00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12A00">
        <w:rPr>
          <w:rFonts w:ascii="Times New Roman" w:hAnsi="Times New Roman" w:cs="Times New Roman"/>
          <w:sz w:val="28"/>
          <w:szCs w:val="28"/>
        </w:rPr>
        <w:t>свідоцтва про право на спадщину, за заповітом, від 04.11.2021 № 1-561 у розмірі 3/4 частки)</w:t>
      </w:r>
      <w:r w:rsidRPr="00012A0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11.03.2025 № 13700/12.02.18/25-2</w:t>
      </w:r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FA3F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FA3F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FA3F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FA3F8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FA3F8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FA3F8C">
      <w:pPr>
        <w:pStyle w:val="a3"/>
        <w:tabs>
          <w:tab w:val="left" w:pos="7778"/>
        </w:tabs>
        <w:spacing w:line="276" w:lineRule="auto"/>
        <w:ind w:right="141"/>
      </w:pPr>
      <w:bookmarkStart w:id="6" w:name="_Hlk165883635"/>
      <w:bookmarkEnd w:id="4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FA3F8C">
      <w:pPr>
        <w:pStyle w:val="a3"/>
        <w:tabs>
          <w:tab w:val="left" w:pos="7778"/>
        </w:tabs>
        <w:spacing w:line="276" w:lineRule="auto"/>
        <w:ind w:right="141"/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FA3F8C">
      <w:pPr>
        <w:pStyle w:val="a3"/>
        <w:tabs>
          <w:tab w:val="left" w:pos="7778"/>
        </w:tabs>
        <w:spacing w:line="276" w:lineRule="auto"/>
        <w:ind w:right="141"/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6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3F8C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34</cp:revision>
  <cp:lastPrinted>2025-03-06T14:17:00Z</cp:lastPrinted>
  <dcterms:created xsi:type="dcterms:W3CDTF">2025-02-27T14:26:00Z</dcterms:created>
  <dcterms:modified xsi:type="dcterms:W3CDTF">2025-03-18T12:52:00Z</dcterms:modified>
</cp:coreProperties>
</file>