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86BC112" w:rsidR="003B3830" w:rsidRPr="00755A34" w:rsidRDefault="002C0A9B" w:rsidP="00DD002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55A3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755A3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755A34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755A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026" w:rsidRPr="00755A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ab/>
      </w:r>
      <w:r w:rsidR="002B4117" w:rsidRPr="00755A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4117" w:rsidRPr="00755A34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755A34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55A3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755A34" w:rsidRDefault="00064588" w:rsidP="00DD002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755A34" w:rsidRDefault="00064588" w:rsidP="00DD002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2BE582A" w:rsidR="003F441A" w:rsidRPr="00755A34" w:rsidRDefault="00064588" w:rsidP="00DD0026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Фістик</w:t>
      </w:r>
      <w:proofErr w:type="spellEnd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 Ганні Василівні земельної ділянки (кадастровий номер </w:t>
      </w:r>
      <w:r w:rsidR="00755A34" w:rsidRPr="00755A34">
        <w:rPr>
          <w:rFonts w:ascii="Times New Roman" w:hAnsi="Times New Roman" w:cs="Times New Roman"/>
          <w:sz w:val="28"/>
          <w:szCs w:val="28"/>
        </w:rPr>
        <w:t>4810136600:06:069:0022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вул. Приозерній, 89Б в Корабельному районі</w:t>
      </w:r>
      <w:r w:rsidR="00755A34" w:rsidRPr="00755A3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755A34" w:rsidRPr="00755A3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755A34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755A34" w:rsidRDefault="008F37B4" w:rsidP="00DD002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755A34" w:rsidRDefault="00610BC2" w:rsidP="00DD0026">
      <w:pPr>
        <w:pStyle w:val="a3"/>
        <w:tabs>
          <w:tab w:val="left" w:pos="7778"/>
        </w:tabs>
        <w:spacing w:before="18" w:line="276" w:lineRule="auto"/>
        <w:ind w:left="0" w:firstLine="567"/>
      </w:pPr>
      <w:r w:rsidRPr="00755A34">
        <w:t>Суб’єктом</w:t>
      </w:r>
      <w:r w:rsidRPr="00755A34">
        <w:rPr>
          <w:spacing w:val="1"/>
        </w:rPr>
        <w:t xml:space="preserve"> </w:t>
      </w:r>
      <w:r w:rsidRPr="00755A34">
        <w:t>подання</w:t>
      </w:r>
      <w:r w:rsidR="001B79EF" w:rsidRPr="00755A34">
        <w:t>, доповідачем</w:t>
      </w:r>
      <w:r w:rsidRPr="00755A34">
        <w:rPr>
          <w:spacing w:val="1"/>
        </w:rPr>
        <w:t xml:space="preserve"> </w:t>
      </w:r>
      <w:proofErr w:type="spellStart"/>
      <w:r w:rsidRPr="00755A34">
        <w:t>проєкту</w:t>
      </w:r>
      <w:proofErr w:type="spellEnd"/>
      <w:r w:rsidRPr="00755A34">
        <w:rPr>
          <w:spacing w:val="1"/>
        </w:rPr>
        <w:t xml:space="preserve"> </w:t>
      </w:r>
      <w:r w:rsidRPr="00755A34">
        <w:t>рішення</w:t>
      </w:r>
      <w:r w:rsidRPr="00755A34">
        <w:rPr>
          <w:spacing w:val="70"/>
        </w:rPr>
        <w:t xml:space="preserve"> </w:t>
      </w:r>
      <w:r w:rsidRPr="00755A34">
        <w:t>на</w:t>
      </w:r>
      <w:r w:rsidRPr="00755A34">
        <w:rPr>
          <w:spacing w:val="70"/>
        </w:rPr>
        <w:t xml:space="preserve"> </w:t>
      </w:r>
      <w:r w:rsidRPr="00755A34">
        <w:t>пленарному</w:t>
      </w:r>
      <w:r w:rsidRPr="00755A34">
        <w:rPr>
          <w:spacing w:val="70"/>
        </w:rPr>
        <w:t xml:space="preserve"> </w:t>
      </w:r>
      <w:r w:rsidRPr="00755A34">
        <w:t>засіданні</w:t>
      </w:r>
      <w:r w:rsidRPr="00755A34">
        <w:rPr>
          <w:spacing w:val="70"/>
        </w:rPr>
        <w:t xml:space="preserve"> </w:t>
      </w:r>
      <w:r w:rsidRPr="00755A34">
        <w:t>міської</w:t>
      </w:r>
      <w:r w:rsidRPr="00755A34">
        <w:rPr>
          <w:spacing w:val="1"/>
        </w:rPr>
        <w:t xml:space="preserve"> </w:t>
      </w:r>
      <w:r w:rsidRPr="00755A34">
        <w:t xml:space="preserve">ради є </w:t>
      </w:r>
      <w:r w:rsidR="00652230" w:rsidRPr="00755A34">
        <w:t>Поляков Євген Юрійович</w:t>
      </w:r>
      <w:r w:rsidRPr="00755A34">
        <w:t xml:space="preserve">, </w:t>
      </w:r>
      <w:r w:rsidR="00652230" w:rsidRPr="00755A3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55A34">
        <w:t xml:space="preserve"> </w:t>
      </w:r>
      <w:r w:rsidRPr="00755A34">
        <w:t>(м.</w:t>
      </w:r>
      <w:r w:rsidR="00652230" w:rsidRPr="00755A34">
        <w:rPr>
          <w:spacing w:val="-3"/>
        </w:rPr>
        <w:t> </w:t>
      </w:r>
      <w:r w:rsidRPr="00755A34">
        <w:t>Миколаїв,</w:t>
      </w:r>
      <w:r w:rsidRPr="00755A34">
        <w:rPr>
          <w:spacing w:val="-3"/>
        </w:rPr>
        <w:t xml:space="preserve"> </w:t>
      </w:r>
      <w:r w:rsidRPr="00755A34">
        <w:t>вул.</w:t>
      </w:r>
      <w:r w:rsidRPr="00755A34">
        <w:rPr>
          <w:spacing w:val="-2"/>
        </w:rPr>
        <w:t xml:space="preserve"> </w:t>
      </w:r>
      <w:r w:rsidRPr="00755A34">
        <w:t>Адміральська,</w:t>
      </w:r>
      <w:r w:rsidRPr="00755A34">
        <w:rPr>
          <w:spacing w:val="-4"/>
        </w:rPr>
        <w:t xml:space="preserve"> </w:t>
      </w:r>
      <w:r w:rsidRPr="00755A34">
        <w:t>20,</w:t>
      </w:r>
      <w:r w:rsidRPr="00755A34">
        <w:rPr>
          <w:spacing w:val="-2"/>
        </w:rPr>
        <w:t xml:space="preserve"> </w:t>
      </w:r>
      <w:r w:rsidRPr="00755A34">
        <w:t>тел.</w:t>
      </w:r>
      <w:r w:rsidR="00CD263D" w:rsidRPr="00755A34">
        <w:t>37-02-71</w:t>
      </w:r>
      <w:r w:rsidRPr="00755A34">
        <w:t>).</w:t>
      </w:r>
    </w:p>
    <w:p w14:paraId="660ECFF4" w14:textId="72714CE7" w:rsidR="000F09EB" w:rsidRPr="00755A34" w:rsidRDefault="00610BC2" w:rsidP="00DD002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hAnsi="Times New Roman" w:cs="Times New Roman"/>
          <w:sz w:val="28"/>
          <w:szCs w:val="28"/>
        </w:rPr>
        <w:t>Розробником</w:t>
      </w:r>
      <w:r w:rsidRPr="00755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A34">
        <w:rPr>
          <w:rFonts w:ascii="Times New Roman" w:hAnsi="Times New Roman" w:cs="Times New Roman"/>
          <w:sz w:val="28"/>
          <w:szCs w:val="28"/>
        </w:rPr>
        <w:t>та</w:t>
      </w:r>
      <w:r w:rsidRPr="00755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A34">
        <w:rPr>
          <w:rFonts w:ascii="Times New Roman" w:hAnsi="Times New Roman" w:cs="Times New Roman"/>
          <w:sz w:val="28"/>
          <w:szCs w:val="28"/>
        </w:rPr>
        <w:t>відповідальним</w:t>
      </w:r>
      <w:r w:rsidRPr="00755A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A34">
        <w:rPr>
          <w:rFonts w:ascii="Times New Roman" w:hAnsi="Times New Roman" w:cs="Times New Roman"/>
          <w:sz w:val="28"/>
          <w:szCs w:val="28"/>
        </w:rPr>
        <w:t>за</w:t>
      </w:r>
      <w:r w:rsidRPr="00755A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A34">
        <w:rPr>
          <w:rFonts w:ascii="Times New Roman" w:hAnsi="Times New Roman" w:cs="Times New Roman"/>
          <w:sz w:val="28"/>
          <w:szCs w:val="28"/>
        </w:rPr>
        <w:t>супровід</w:t>
      </w:r>
      <w:r w:rsidRPr="00755A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755A3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55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A3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55A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55A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55A3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55A3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55A3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55A3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55A3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55A3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55A3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55A3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55A3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55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55A34">
        <w:rPr>
          <w:rFonts w:ascii="Times New Roman" w:hAnsi="Times New Roman" w:cs="Times New Roman"/>
          <w:sz w:val="28"/>
          <w:szCs w:val="28"/>
        </w:rPr>
        <w:t>вул.</w:t>
      </w:r>
      <w:r w:rsidR="00CD263D" w:rsidRPr="00755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55A3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55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55A34">
        <w:rPr>
          <w:rFonts w:ascii="Times New Roman" w:hAnsi="Times New Roman" w:cs="Times New Roman"/>
          <w:sz w:val="28"/>
          <w:szCs w:val="28"/>
        </w:rPr>
        <w:t>20,</w:t>
      </w:r>
      <w:r w:rsidR="00CD263D" w:rsidRPr="00755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755A3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755A34">
        <w:rPr>
          <w:rFonts w:ascii="Times New Roman" w:hAnsi="Times New Roman" w:cs="Times New Roman"/>
          <w:sz w:val="28"/>
          <w:szCs w:val="28"/>
        </w:rPr>
        <w:t>.</w:t>
      </w:r>
      <w:r w:rsidR="001B79EF" w:rsidRPr="00755A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55A3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55A3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55A34">
        <w:rPr>
          <w:rFonts w:ascii="Times New Roman" w:hAnsi="Times New Roman" w:cs="Times New Roman"/>
          <w:sz w:val="28"/>
          <w:szCs w:val="28"/>
        </w:rPr>
        <w:t>)</w:t>
      </w:r>
      <w:r w:rsidRPr="00755A3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55A34" w:rsidRDefault="008B7376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755A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55A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55A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55A34">
        <w:rPr>
          <w:rFonts w:ascii="Times New Roman" w:hAnsi="Times New Roman" w:cs="Times New Roman"/>
          <w:sz w:val="28"/>
          <w:szCs w:val="28"/>
        </w:rPr>
        <w:t xml:space="preserve"> 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55A3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55A3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55A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F74A42F" w:rsidR="003B3830" w:rsidRPr="00755A34" w:rsidRDefault="00064588" w:rsidP="00DD002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Фістик</w:t>
      </w:r>
      <w:proofErr w:type="spellEnd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 Ганни Василівни</w:t>
      </w:r>
      <w:r w:rsidR="00755A34" w:rsidRPr="00755A34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від 04.02.2025 № 19.04-06/4539/2025</w:t>
      </w:r>
      <w:r w:rsidR="006B0A9B" w:rsidRPr="00755A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755A34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755A3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755A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55A3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55A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755A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Фістик</w:t>
      </w:r>
      <w:proofErr w:type="spellEnd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 Ганні Василівні земельної ділянки (кадастровий номер </w:t>
      </w:r>
      <w:r w:rsidR="00755A34" w:rsidRPr="00755A34">
        <w:rPr>
          <w:rFonts w:ascii="Times New Roman" w:hAnsi="Times New Roman" w:cs="Times New Roman"/>
          <w:sz w:val="28"/>
          <w:szCs w:val="28"/>
        </w:rPr>
        <w:t>4810136600:06:069:0022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Приозерній, 89Б в Корабельному районі</w:t>
      </w:r>
      <w:r w:rsidR="00755A34" w:rsidRPr="00755A3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755A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55A3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55A3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55A3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55A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68493" w14:textId="77777777" w:rsidR="00755A34" w:rsidRPr="00755A34" w:rsidRDefault="00064588" w:rsidP="00755A3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55A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755A3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755A34" w:rsidRPr="00755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495 </w:t>
      </w:r>
      <w:proofErr w:type="spellStart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55A34" w:rsidRPr="00755A34">
        <w:rPr>
          <w:rFonts w:ascii="Times New Roman" w:hAnsi="Times New Roman" w:cs="Times New Roman"/>
          <w:sz w:val="28"/>
          <w:szCs w:val="28"/>
        </w:rPr>
        <w:t>4810136600:06:069:0022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55A34" w:rsidRPr="00755A34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Приозерній, 89Б в Корабельному районі</w:t>
      </w:r>
      <w:r w:rsidR="00755A34" w:rsidRPr="00755A34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755A34" w:rsidRPr="00755A3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7"/>
    <w:p w14:paraId="5088A6A3" w14:textId="77777777" w:rsidR="00755A34" w:rsidRPr="00755A34" w:rsidRDefault="00755A34" w:rsidP="00755A3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56D8DA3" w14:textId="77777777" w:rsidR="00755A34" w:rsidRPr="00755A34" w:rsidRDefault="00755A34" w:rsidP="00755A3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755A34">
        <w:rPr>
          <w:rFonts w:ascii="Times New Roman" w:eastAsia="Times New Roman" w:hAnsi="Times New Roman" w:cs="Times New Roman"/>
          <w:sz w:val="28"/>
          <w:szCs w:val="28"/>
        </w:rPr>
        <w:t>Фістик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Ганні Василівні земельну ділянку (кадастровий номер </w:t>
      </w:r>
      <w:r w:rsidRPr="00755A34">
        <w:rPr>
          <w:rFonts w:ascii="Times New Roman" w:hAnsi="Times New Roman" w:cs="Times New Roman"/>
          <w:sz w:val="28"/>
          <w:szCs w:val="28"/>
        </w:rPr>
        <w:t>4810136600:06:069:0022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) площею 495 </w:t>
      </w:r>
      <w:proofErr w:type="spellStart"/>
      <w:r w:rsidRPr="00755A3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Приозерній, 89Б в Корабельному районі</w:t>
      </w:r>
      <w:r w:rsidRPr="00755A3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755A34">
        <w:rPr>
          <w:rFonts w:ascii="Times New Roman" w:hAnsi="Times New Roman" w:cs="Times New Roman"/>
          <w:sz w:val="28"/>
          <w:szCs w:val="28"/>
        </w:rPr>
        <w:t xml:space="preserve">реєстраційний номер майна: 2747191248060, номер відомостей про речове право: 50574705 від 09.06.2023, зареєстровано 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755A34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67956983 від 09.06.2023)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06.02.2025 № 7241/12.02.18/25-2.</w:t>
      </w:r>
    </w:p>
    <w:p w14:paraId="7620F7B0" w14:textId="77777777" w:rsidR="00755A34" w:rsidRPr="00755A34" w:rsidRDefault="00755A34" w:rsidP="00755A3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9CB10F3" w14:textId="77777777" w:rsidR="00755A34" w:rsidRPr="00755A34" w:rsidRDefault="00755A34" w:rsidP="00755A3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E56176A" w14:textId="77777777" w:rsidR="00755A34" w:rsidRPr="00755A34" w:rsidRDefault="00755A34" w:rsidP="00755A3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7CD0EE1" w:rsidR="00C623AB" w:rsidRPr="00755A34" w:rsidRDefault="00755A34" w:rsidP="00755A3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755A34">
        <w:rPr>
          <w:rFonts w:ascii="Times New Roman" w:hAnsi="Times New Roman" w:cs="Times New Roman"/>
          <w:sz w:val="28"/>
          <w:szCs w:val="28"/>
        </w:rPr>
        <w:t>»</w:t>
      </w:r>
      <w:r w:rsidR="00C623AB" w:rsidRPr="00755A34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755A34" w:rsidRDefault="00064588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55A34" w:rsidRDefault="00064588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5A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55A34" w:rsidRDefault="00064588" w:rsidP="00DD002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3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755A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55A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5A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55A34" w:rsidRDefault="003B3830" w:rsidP="00DD002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55A34" w:rsidRDefault="003B3830" w:rsidP="00DD002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755A34" w:rsidRDefault="007E4DE8" w:rsidP="00DD0026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755A34">
        <w:t>Д</w:t>
      </w:r>
      <w:r w:rsidR="009559D2" w:rsidRPr="00755A34">
        <w:t xml:space="preserve">иректор департаменту архітектури </w:t>
      </w:r>
    </w:p>
    <w:p w14:paraId="40E0ACA0" w14:textId="77777777" w:rsidR="007E4DE8" w:rsidRPr="00755A34" w:rsidRDefault="009559D2" w:rsidP="00DD0026">
      <w:pPr>
        <w:pStyle w:val="a3"/>
        <w:tabs>
          <w:tab w:val="left" w:pos="7778"/>
        </w:tabs>
        <w:spacing w:before="18" w:line="276" w:lineRule="auto"/>
      </w:pPr>
      <w:r w:rsidRPr="00755A34">
        <w:t xml:space="preserve">та містобудування Миколаївської </w:t>
      </w:r>
    </w:p>
    <w:p w14:paraId="48D13E84" w14:textId="3ED75935" w:rsidR="00E9678F" w:rsidRPr="00755A34" w:rsidRDefault="009559D2" w:rsidP="00DD0026">
      <w:pPr>
        <w:pStyle w:val="a3"/>
        <w:tabs>
          <w:tab w:val="left" w:pos="7778"/>
        </w:tabs>
        <w:spacing w:before="18" w:line="276" w:lineRule="auto"/>
      </w:pPr>
      <w:r w:rsidRPr="00755A34">
        <w:t>міської ради</w:t>
      </w:r>
      <w:r w:rsidR="007E4DE8" w:rsidRPr="00755A34">
        <w:t xml:space="preserve"> – головний архітектор міста</w:t>
      </w:r>
      <w:r w:rsidR="00610BC2" w:rsidRPr="00755A34">
        <w:t xml:space="preserve">                       </w:t>
      </w:r>
      <w:r w:rsidR="00607513" w:rsidRPr="00755A34">
        <w:t xml:space="preserve">          </w:t>
      </w:r>
      <w:r w:rsidR="00610BC2" w:rsidRPr="00755A34">
        <w:t xml:space="preserve">           </w:t>
      </w:r>
      <w:bookmarkEnd w:id="9"/>
      <w:r w:rsidR="007E4DE8" w:rsidRPr="00755A34">
        <w:t>Є</w:t>
      </w:r>
      <w:r w:rsidR="00CF7CCD" w:rsidRPr="00755A34">
        <w:t>.</w:t>
      </w:r>
      <w:r w:rsidR="007E4DE8" w:rsidRPr="00755A34">
        <w:t xml:space="preserve"> ПОЛЯКОВ</w:t>
      </w:r>
    </w:p>
    <w:sectPr w:rsidR="00E9678F" w:rsidRPr="00755A34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27</cp:revision>
  <cp:lastPrinted>2025-02-07T12:42:00Z</cp:lastPrinted>
  <dcterms:created xsi:type="dcterms:W3CDTF">2025-01-16T12:49:00Z</dcterms:created>
  <dcterms:modified xsi:type="dcterms:W3CDTF">2025-02-07T12:42:00Z</dcterms:modified>
</cp:coreProperties>
</file>