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3241B22" w:rsidR="003B3830" w:rsidRPr="008D125D" w:rsidRDefault="002C0A9B" w:rsidP="008D125D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D125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D125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D125D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8D12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178B" w:rsidRPr="008D125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8D125D" w:rsidRPr="008D125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ab/>
      </w:r>
      <w:r w:rsidR="009B178B" w:rsidRPr="008D125D">
        <w:rPr>
          <w:rFonts w:ascii="Times New Roman" w:eastAsia="Times New Roman" w:hAnsi="Times New Roman" w:cs="Times New Roman"/>
          <w:sz w:val="28"/>
          <w:szCs w:val="28"/>
        </w:rPr>
        <w:t>06.01.2025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D125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58B7959" w14:textId="77777777" w:rsidR="009B178B" w:rsidRPr="008D125D" w:rsidRDefault="009B178B" w:rsidP="008D125D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8D125D" w:rsidRDefault="00064588" w:rsidP="008D125D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D125D" w:rsidRDefault="00064588" w:rsidP="008D125D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246BAA4" w:rsidR="003F441A" w:rsidRPr="008D125D" w:rsidRDefault="00064588" w:rsidP="008D125D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406991" w:rsidRPr="00AB7AA8">
        <w:rPr>
          <w:rFonts w:ascii="Times New Roman" w:hAnsi="Times New Roman" w:cs="Times New Roman"/>
          <w:sz w:val="28"/>
          <w:szCs w:val="28"/>
        </w:rPr>
        <w:t xml:space="preserve">Вербицькій Олені Миколаївні 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406991" w:rsidRPr="00AB7AA8">
        <w:rPr>
          <w:rFonts w:ascii="Times New Roman" w:hAnsi="Times New Roman" w:cs="Times New Roman"/>
          <w:sz w:val="28"/>
          <w:szCs w:val="28"/>
        </w:rPr>
        <w:t>4810137200:18:020:0011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6991" w:rsidRPr="00AB7AA8">
        <w:rPr>
          <w:rFonts w:ascii="Times New Roman" w:hAnsi="Times New Roman" w:cs="Times New Roman"/>
          <w:sz w:val="28"/>
          <w:szCs w:val="28"/>
        </w:rPr>
        <w:t xml:space="preserve">по вул. 5 Воєнній, 59/9 в Центральному районі м. Миколаєва 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3A5C1A" w:rsidRPr="008D12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F25BD16" w14:textId="77777777" w:rsidR="009B178B" w:rsidRPr="008D125D" w:rsidRDefault="009B178B" w:rsidP="008D125D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8D125D" w:rsidRDefault="00610BC2" w:rsidP="005A59EB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8D125D">
        <w:t>Суб’єктом</w:t>
      </w:r>
      <w:r w:rsidRPr="008D125D">
        <w:rPr>
          <w:spacing w:val="1"/>
        </w:rPr>
        <w:t xml:space="preserve"> </w:t>
      </w:r>
      <w:r w:rsidRPr="008D125D">
        <w:t>подання</w:t>
      </w:r>
      <w:r w:rsidR="001B79EF" w:rsidRPr="008D125D">
        <w:t>, доповідачем</w:t>
      </w:r>
      <w:r w:rsidRPr="008D125D">
        <w:rPr>
          <w:spacing w:val="1"/>
        </w:rPr>
        <w:t xml:space="preserve"> </w:t>
      </w:r>
      <w:proofErr w:type="spellStart"/>
      <w:r w:rsidRPr="008D125D">
        <w:t>проєкту</w:t>
      </w:r>
      <w:proofErr w:type="spellEnd"/>
      <w:r w:rsidRPr="008D125D">
        <w:rPr>
          <w:spacing w:val="1"/>
        </w:rPr>
        <w:t xml:space="preserve"> </w:t>
      </w:r>
      <w:r w:rsidRPr="008D125D">
        <w:t>рішення</w:t>
      </w:r>
      <w:r w:rsidRPr="008D125D">
        <w:rPr>
          <w:spacing w:val="70"/>
        </w:rPr>
        <w:t xml:space="preserve"> </w:t>
      </w:r>
      <w:r w:rsidRPr="008D125D">
        <w:t>на</w:t>
      </w:r>
      <w:r w:rsidRPr="008D125D">
        <w:rPr>
          <w:spacing w:val="70"/>
        </w:rPr>
        <w:t xml:space="preserve"> </w:t>
      </w:r>
      <w:r w:rsidRPr="008D125D">
        <w:t>пленарному</w:t>
      </w:r>
      <w:r w:rsidRPr="008D125D">
        <w:rPr>
          <w:spacing w:val="70"/>
        </w:rPr>
        <w:t xml:space="preserve"> </w:t>
      </w:r>
      <w:r w:rsidRPr="008D125D">
        <w:t>засіданні</w:t>
      </w:r>
      <w:r w:rsidRPr="008D125D">
        <w:rPr>
          <w:spacing w:val="70"/>
        </w:rPr>
        <w:t xml:space="preserve"> </w:t>
      </w:r>
      <w:r w:rsidRPr="008D125D">
        <w:t>міської</w:t>
      </w:r>
      <w:r w:rsidRPr="008D125D">
        <w:rPr>
          <w:spacing w:val="1"/>
        </w:rPr>
        <w:t xml:space="preserve"> </w:t>
      </w:r>
      <w:r w:rsidRPr="008D125D">
        <w:t xml:space="preserve">ради є </w:t>
      </w:r>
      <w:r w:rsidR="00652230" w:rsidRPr="008D125D">
        <w:t>Поляков Євген Юрійович</w:t>
      </w:r>
      <w:r w:rsidRPr="008D125D">
        <w:t xml:space="preserve">, </w:t>
      </w:r>
      <w:r w:rsidR="00652230" w:rsidRPr="008D125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D125D">
        <w:t xml:space="preserve"> </w:t>
      </w:r>
      <w:r w:rsidRPr="008D125D">
        <w:t>(м.</w:t>
      </w:r>
      <w:r w:rsidR="00652230" w:rsidRPr="008D125D">
        <w:rPr>
          <w:spacing w:val="-3"/>
        </w:rPr>
        <w:t> </w:t>
      </w:r>
      <w:r w:rsidRPr="008D125D">
        <w:t>Миколаїв,</w:t>
      </w:r>
      <w:r w:rsidRPr="008D125D">
        <w:rPr>
          <w:spacing w:val="-3"/>
        </w:rPr>
        <w:t xml:space="preserve"> </w:t>
      </w:r>
      <w:r w:rsidRPr="008D125D">
        <w:t>вул.</w:t>
      </w:r>
      <w:r w:rsidRPr="008D125D">
        <w:rPr>
          <w:spacing w:val="-2"/>
        </w:rPr>
        <w:t xml:space="preserve"> </w:t>
      </w:r>
      <w:r w:rsidRPr="008D125D">
        <w:t>Адміральська,</w:t>
      </w:r>
      <w:r w:rsidRPr="008D125D">
        <w:rPr>
          <w:spacing w:val="-4"/>
        </w:rPr>
        <w:t xml:space="preserve"> </w:t>
      </w:r>
      <w:r w:rsidRPr="008D125D">
        <w:t>20,</w:t>
      </w:r>
      <w:r w:rsidRPr="008D125D">
        <w:rPr>
          <w:spacing w:val="-2"/>
        </w:rPr>
        <w:t xml:space="preserve"> </w:t>
      </w:r>
      <w:r w:rsidRPr="008D125D">
        <w:t>тел.</w:t>
      </w:r>
      <w:r w:rsidR="00CD263D" w:rsidRPr="008D125D">
        <w:t>37-02-71</w:t>
      </w:r>
      <w:r w:rsidRPr="008D125D">
        <w:t>).</w:t>
      </w:r>
    </w:p>
    <w:p w14:paraId="660ECFF4" w14:textId="72714CE7" w:rsidR="000F09EB" w:rsidRPr="008D125D" w:rsidRDefault="00610BC2" w:rsidP="005A59EB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hAnsi="Times New Roman" w:cs="Times New Roman"/>
          <w:sz w:val="28"/>
          <w:szCs w:val="28"/>
        </w:rPr>
        <w:t>Розробником</w:t>
      </w:r>
      <w:r w:rsidRPr="008D12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125D">
        <w:rPr>
          <w:rFonts w:ascii="Times New Roman" w:hAnsi="Times New Roman" w:cs="Times New Roman"/>
          <w:sz w:val="28"/>
          <w:szCs w:val="28"/>
        </w:rPr>
        <w:t>та</w:t>
      </w:r>
      <w:r w:rsidRPr="008D12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125D">
        <w:rPr>
          <w:rFonts w:ascii="Times New Roman" w:hAnsi="Times New Roman" w:cs="Times New Roman"/>
          <w:sz w:val="28"/>
          <w:szCs w:val="28"/>
        </w:rPr>
        <w:t>відповідальним</w:t>
      </w:r>
      <w:r w:rsidRPr="008D125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D125D">
        <w:rPr>
          <w:rFonts w:ascii="Times New Roman" w:hAnsi="Times New Roman" w:cs="Times New Roman"/>
          <w:sz w:val="28"/>
          <w:szCs w:val="28"/>
        </w:rPr>
        <w:t>за</w:t>
      </w:r>
      <w:r w:rsidRPr="008D125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D125D">
        <w:rPr>
          <w:rFonts w:ascii="Times New Roman" w:hAnsi="Times New Roman" w:cs="Times New Roman"/>
          <w:sz w:val="28"/>
          <w:szCs w:val="28"/>
        </w:rPr>
        <w:t>супровід</w:t>
      </w:r>
      <w:r w:rsidRPr="008D125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D125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D12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125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D125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D125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D125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D125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D125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D125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D125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D125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D125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D125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D125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D12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D125D">
        <w:rPr>
          <w:rFonts w:ascii="Times New Roman" w:hAnsi="Times New Roman" w:cs="Times New Roman"/>
          <w:sz w:val="28"/>
          <w:szCs w:val="28"/>
        </w:rPr>
        <w:t>вул.</w:t>
      </w:r>
      <w:r w:rsidR="00CD263D" w:rsidRPr="008D12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D125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D12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D125D">
        <w:rPr>
          <w:rFonts w:ascii="Times New Roman" w:hAnsi="Times New Roman" w:cs="Times New Roman"/>
          <w:sz w:val="28"/>
          <w:szCs w:val="28"/>
        </w:rPr>
        <w:t>20,</w:t>
      </w:r>
      <w:r w:rsidR="00CD263D" w:rsidRPr="008D12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D125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D125D">
        <w:rPr>
          <w:rFonts w:ascii="Times New Roman" w:hAnsi="Times New Roman" w:cs="Times New Roman"/>
          <w:sz w:val="28"/>
          <w:szCs w:val="28"/>
        </w:rPr>
        <w:t>.</w:t>
      </w:r>
      <w:r w:rsidR="001B79EF" w:rsidRPr="008D125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D125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D125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D125D">
        <w:rPr>
          <w:rFonts w:ascii="Times New Roman" w:hAnsi="Times New Roman" w:cs="Times New Roman"/>
          <w:sz w:val="28"/>
          <w:szCs w:val="28"/>
        </w:rPr>
        <w:t>)</w:t>
      </w:r>
      <w:r w:rsidRPr="008D125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D125D" w:rsidRDefault="008B7376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D125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D125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D125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D125D">
        <w:rPr>
          <w:rFonts w:ascii="Times New Roman" w:hAnsi="Times New Roman" w:cs="Times New Roman"/>
          <w:sz w:val="28"/>
          <w:szCs w:val="28"/>
        </w:rPr>
        <w:t xml:space="preserve"> 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D125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D125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D12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F5E6FC6" w:rsidR="003B3830" w:rsidRPr="008D125D" w:rsidRDefault="00064588" w:rsidP="005A59E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bookmarkStart w:id="3" w:name="_Hlk187069625"/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406991" w:rsidRPr="00AB7AA8">
        <w:rPr>
          <w:rFonts w:ascii="Times New Roman" w:hAnsi="Times New Roman" w:cs="Times New Roman"/>
          <w:sz w:val="28"/>
          <w:szCs w:val="28"/>
        </w:rPr>
        <w:t>Вербицької Олени Миколаївни, дозвільні справи від 14.09.2024 №</w:t>
      </w:r>
      <w:r w:rsidR="00406991">
        <w:rPr>
          <w:rFonts w:ascii="Times New Roman" w:hAnsi="Times New Roman" w:cs="Times New Roman"/>
          <w:sz w:val="28"/>
          <w:szCs w:val="28"/>
        </w:rPr>
        <w:t> </w:t>
      </w:r>
      <w:r w:rsidR="00406991" w:rsidRPr="00AB7AA8">
        <w:rPr>
          <w:rFonts w:ascii="Times New Roman" w:hAnsi="Times New Roman" w:cs="Times New Roman"/>
          <w:sz w:val="28"/>
          <w:szCs w:val="28"/>
        </w:rPr>
        <w:t xml:space="preserve">19.04-06/33429/2024 та від 09.11.2024 </w:t>
      </w:r>
      <w:r w:rsidR="00406991" w:rsidRPr="00AB7AA8">
        <w:rPr>
          <w:rFonts w:ascii="Times New Roman" w:hAnsi="Times New Roman" w:cs="Times New Roman"/>
          <w:sz w:val="28"/>
          <w:szCs w:val="28"/>
        </w:rPr>
        <w:br/>
        <w:t>№</w:t>
      </w:r>
      <w:r w:rsidR="00406991">
        <w:rPr>
          <w:rFonts w:ascii="Times New Roman" w:hAnsi="Times New Roman" w:cs="Times New Roman"/>
          <w:sz w:val="28"/>
          <w:szCs w:val="28"/>
        </w:rPr>
        <w:t> </w:t>
      </w:r>
      <w:r w:rsidR="00406991" w:rsidRPr="00AB7AA8">
        <w:rPr>
          <w:rFonts w:ascii="Times New Roman" w:hAnsi="Times New Roman" w:cs="Times New Roman"/>
          <w:sz w:val="28"/>
          <w:szCs w:val="28"/>
        </w:rPr>
        <w:t>19.04-06/44074/2024</w:t>
      </w:r>
      <w:bookmarkEnd w:id="3"/>
      <w:r w:rsidR="006B0A9B" w:rsidRPr="008D1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8D125D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8D125D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D12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D125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D125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8D125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5" w:name="_Hlk187069572"/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r w:rsidR="00406991" w:rsidRPr="00AB7AA8">
        <w:rPr>
          <w:rFonts w:ascii="Times New Roman" w:hAnsi="Times New Roman" w:cs="Times New Roman"/>
          <w:sz w:val="28"/>
          <w:szCs w:val="28"/>
        </w:rPr>
        <w:t xml:space="preserve">Вербицькій Олені Миколаївні 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(кадастровий номер </w:t>
      </w:r>
      <w:r w:rsidR="00406991" w:rsidRPr="00AB7AA8">
        <w:rPr>
          <w:rFonts w:ascii="Times New Roman" w:hAnsi="Times New Roman" w:cs="Times New Roman"/>
          <w:sz w:val="28"/>
          <w:szCs w:val="28"/>
        </w:rPr>
        <w:t>4810137200:18:020:0011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06991" w:rsidRPr="00AB7AA8">
        <w:rPr>
          <w:rFonts w:ascii="Times New Roman" w:hAnsi="Times New Roman" w:cs="Times New Roman"/>
          <w:sz w:val="28"/>
          <w:szCs w:val="28"/>
        </w:rPr>
        <w:t xml:space="preserve">по вул. 5 Воєнній, 59/9 в Центральному районі м. Миколаєва </w:t>
      </w:r>
      <w:r w:rsidR="00406991" w:rsidRPr="00AB7A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5"/>
      <w:r w:rsidR="00886BD7" w:rsidRPr="008D12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D125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D125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D125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D1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2D0083" w14:textId="77777777" w:rsidR="00406991" w:rsidRPr="00C606CA" w:rsidRDefault="00064588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D125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8D125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87069640"/>
      <w:r w:rsidR="00406991" w:rsidRPr="00C606CA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510 </w:t>
      </w:r>
      <w:proofErr w:type="spellStart"/>
      <w:r w:rsidR="00406991" w:rsidRPr="00C606C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06991" w:rsidRPr="00C606C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06991" w:rsidRPr="00C606CA">
        <w:rPr>
          <w:rFonts w:ascii="Times New Roman" w:hAnsi="Times New Roman" w:cs="Times New Roman"/>
          <w:sz w:val="28"/>
          <w:szCs w:val="28"/>
        </w:rPr>
        <w:t>4810137200:18:020:0011</w:t>
      </w:r>
      <w:r w:rsidR="00406991" w:rsidRPr="00C606CA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406991" w:rsidRPr="00C606CA">
        <w:rPr>
          <w:rFonts w:ascii="Times New Roman" w:hAnsi="Times New Roman" w:cs="Times New Roman"/>
          <w:sz w:val="28"/>
          <w:szCs w:val="28"/>
        </w:rPr>
        <w:t>по вул. 5 Воєнній, 59/9 в Центральному районі м. Миколаєва</w:t>
      </w:r>
      <w:r w:rsidR="00406991" w:rsidRPr="00C606C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17982ED" w14:textId="77777777" w:rsidR="00406991" w:rsidRPr="00C606CA" w:rsidRDefault="00406991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6CA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r w:rsidRPr="00C606CA">
        <w:rPr>
          <w:rFonts w:ascii="Times New Roman" w:hAnsi="Times New Roman" w:cs="Times New Roman"/>
          <w:sz w:val="28"/>
          <w:szCs w:val="28"/>
        </w:rPr>
        <w:t>Вербицькій Олені Миколаївні</w:t>
      </w:r>
      <w:r w:rsidRPr="00C606CA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C606CA">
        <w:rPr>
          <w:rFonts w:ascii="Times New Roman" w:hAnsi="Times New Roman" w:cs="Times New Roman"/>
          <w:sz w:val="28"/>
          <w:szCs w:val="28"/>
        </w:rPr>
        <w:t>4810137200:18:020:0011</w:t>
      </w:r>
      <w:r w:rsidRPr="00C606CA">
        <w:rPr>
          <w:rFonts w:ascii="Times New Roman" w:eastAsia="Times New Roman" w:hAnsi="Times New Roman" w:cs="Times New Roman"/>
          <w:sz w:val="28"/>
          <w:szCs w:val="28"/>
        </w:rPr>
        <w:t>) площею 510 </w:t>
      </w:r>
      <w:proofErr w:type="spellStart"/>
      <w:r w:rsidRPr="00C606C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606C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C606CA">
        <w:rPr>
          <w:rFonts w:ascii="Times New Roman" w:hAnsi="Times New Roman" w:cs="Times New Roman"/>
          <w:sz w:val="28"/>
          <w:szCs w:val="28"/>
        </w:rPr>
        <w:t>по вул. 5 Воєнній, 59/9 в Центральному районі м. Миколаєва</w:t>
      </w:r>
      <w:r w:rsidRPr="00C606CA">
        <w:rPr>
          <w:rFonts w:ascii="Times New Roman" w:eastAsia="Times New Roman" w:hAnsi="Times New Roman" w:cs="Times New Roman"/>
          <w:sz w:val="28"/>
          <w:szCs w:val="28"/>
        </w:rPr>
        <w:t>, висновки департаменту архітектури та містобудування Миколаївської міської ради від 04.10.2024 № 41641/12.02.18/24-2 та від 13.11.2024 №49563/12.02.18/24-2.</w:t>
      </w:r>
    </w:p>
    <w:p w14:paraId="2DA06FB4" w14:textId="77777777" w:rsidR="00406991" w:rsidRPr="00C606CA" w:rsidRDefault="00406991" w:rsidP="005A59EB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6"/>
    <w:p w14:paraId="7EEA094E" w14:textId="77777777" w:rsidR="00406991" w:rsidRPr="00C606CA" w:rsidRDefault="00406991" w:rsidP="005A59EB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актів, містобудівної документації (ч. 8 ст. 186 Земельного кодексу України), а саме: </w:t>
      </w:r>
    </w:p>
    <w:p w14:paraId="7373F486" w14:textId="77777777" w:rsidR="00406991" w:rsidRPr="00C606CA" w:rsidRDefault="00406991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6CA">
        <w:rPr>
          <w:rFonts w:ascii="Times New Roman" w:eastAsia="Times New Roman" w:hAnsi="Times New Roman" w:cs="Times New Roman"/>
          <w:color w:val="000000"/>
          <w:sz w:val="28"/>
          <w:szCs w:val="28"/>
        </w:rPr>
        <w:t>- містобудівній документації, Генеральному плану міста Миколаєва, затвердженому рішенням Миколаївської міської ради від 18.06.2009 № 35/18, згідно із яким зазначена земельна ділянка відноситься частково до території вулиць місцевого значення (вул. 5 Воєнна і вул. </w:t>
      </w:r>
      <w:proofErr w:type="spellStart"/>
      <w:r w:rsidRPr="00C606C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Конопатна</w:t>
      </w:r>
      <w:proofErr w:type="spellEnd"/>
      <w:r w:rsidRPr="00C606CA">
        <w:rPr>
          <w:rFonts w:ascii="Times New Roman" w:eastAsia="Times New Roman" w:hAnsi="Times New Roman" w:cs="Times New Roman"/>
          <w:color w:val="000000"/>
          <w:sz w:val="28"/>
          <w:szCs w:val="28"/>
        </w:rPr>
        <w:t>), що підтверджено висновком департаменту архітектури та містобудування Миколаївської міської ради від 13.11.2024 № 49563/12.02.18/24-2;</w:t>
      </w:r>
    </w:p>
    <w:p w14:paraId="0BE92CE5" w14:textId="467B80DF" w:rsidR="00C623AB" w:rsidRPr="00406991" w:rsidRDefault="00406991" w:rsidP="005A59EB">
      <w:pPr>
        <w:widowControl w:val="0"/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CA">
        <w:rPr>
          <w:rFonts w:ascii="Times New Roman" w:eastAsia="Times New Roman" w:hAnsi="Times New Roman" w:cs="Times New Roman"/>
          <w:color w:val="000000"/>
          <w:sz w:val="28"/>
          <w:szCs w:val="28"/>
        </w:rPr>
        <w:t>- п. а ч. 4 ст. 83 Земельного кодексу України неможливість передачі у приватну власність землі загального користування (вулиці)</w:t>
      </w:r>
      <w:r w:rsidR="00F375F9" w:rsidRPr="008D125D">
        <w:rPr>
          <w:rFonts w:ascii="Times New Roman" w:hAnsi="Times New Roman" w:cs="Times New Roman"/>
          <w:sz w:val="28"/>
          <w:szCs w:val="28"/>
        </w:rPr>
        <w:t>»</w:t>
      </w:r>
      <w:r w:rsidR="00C623AB" w:rsidRPr="008D125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8D125D" w:rsidRDefault="00064588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D125D" w:rsidRDefault="00064588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125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D125D" w:rsidRDefault="00064588" w:rsidP="005A59EB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25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D125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D12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D1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D125D" w:rsidRDefault="003B3830" w:rsidP="008D125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D125D" w:rsidRDefault="003B3830" w:rsidP="008D125D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D125D" w:rsidRDefault="007E4DE8" w:rsidP="008D125D">
      <w:pPr>
        <w:pStyle w:val="a3"/>
        <w:tabs>
          <w:tab w:val="left" w:pos="7778"/>
        </w:tabs>
        <w:spacing w:before="18" w:line="276" w:lineRule="auto"/>
        <w:ind w:right="141"/>
      </w:pPr>
      <w:bookmarkStart w:id="7" w:name="_Hlk165883635"/>
      <w:bookmarkEnd w:id="4"/>
      <w:r w:rsidRPr="008D125D">
        <w:t>Д</w:t>
      </w:r>
      <w:r w:rsidR="009559D2" w:rsidRPr="008D125D">
        <w:t xml:space="preserve">иректор департаменту архітектури </w:t>
      </w:r>
    </w:p>
    <w:p w14:paraId="40E0ACA0" w14:textId="77777777" w:rsidR="007E4DE8" w:rsidRPr="008D125D" w:rsidRDefault="009559D2" w:rsidP="008D125D">
      <w:pPr>
        <w:pStyle w:val="a3"/>
        <w:tabs>
          <w:tab w:val="left" w:pos="7778"/>
        </w:tabs>
        <w:spacing w:before="18" w:line="276" w:lineRule="auto"/>
        <w:ind w:right="141"/>
      </w:pPr>
      <w:r w:rsidRPr="008D125D">
        <w:t xml:space="preserve">та містобудування Миколаївської </w:t>
      </w:r>
    </w:p>
    <w:p w14:paraId="48D13E84" w14:textId="3ED75935" w:rsidR="00E9678F" w:rsidRPr="008D125D" w:rsidRDefault="009559D2" w:rsidP="008D125D">
      <w:pPr>
        <w:pStyle w:val="a3"/>
        <w:tabs>
          <w:tab w:val="left" w:pos="7778"/>
        </w:tabs>
        <w:spacing w:before="18" w:line="276" w:lineRule="auto"/>
        <w:ind w:right="141"/>
      </w:pPr>
      <w:r w:rsidRPr="008D125D">
        <w:t>міської ради</w:t>
      </w:r>
      <w:r w:rsidR="007E4DE8" w:rsidRPr="008D125D">
        <w:t xml:space="preserve"> – головний архітектор міста</w:t>
      </w:r>
      <w:r w:rsidR="00610BC2" w:rsidRPr="008D125D">
        <w:t xml:space="preserve">                       </w:t>
      </w:r>
      <w:r w:rsidR="00607513" w:rsidRPr="008D125D">
        <w:t xml:space="preserve">          </w:t>
      </w:r>
      <w:r w:rsidR="00610BC2" w:rsidRPr="008D125D">
        <w:t xml:space="preserve">           </w:t>
      </w:r>
      <w:bookmarkEnd w:id="7"/>
      <w:r w:rsidR="007E4DE8" w:rsidRPr="008D125D">
        <w:t>Є</w:t>
      </w:r>
      <w:r w:rsidR="00CF7CCD" w:rsidRPr="008D125D">
        <w:t>.</w:t>
      </w:r>
      <w:r w:rsidR="007E4DE8" w:rsidRPr="008D125D">
        <w:t xml:space="preserve"> ПОЛЯКОВ</w:t>
      </w:r>
    </w:p>
    <w:sectPr w:rsidR="00E9678F" w:rsidRPr="008D125D" w:rsidSect="005A59EB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6991"/>
    <w:rsid w:val="00415310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A59EB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316</cp:revision>
  <cp:lastPrinted>2025-01-29T11:19:00Z</cp:lastPrinted>
  <dcterms:created xsi:type="dcterms:W3CDTF">2023-03-06T20:53:00Z</dcterms:created>
  <dcterms:modified xsi:type="dcterms:W3CDTF">2025-01-29T11:22:00Z</dcterms:modified>
</cp:coreProperties>
</file>