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245F537" w:rsidR="003B3830" w:rsidRPr="00640563" w:rsidRDefault="002C0A9B" w:rsidP="00F3355E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3355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F3355E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F3355E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F3355E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2EFC6BB8" w:rsidR="00B964D6" w:rsidRPr="00640563" w:rsidRDefault="00064588" w:rsidP="00F3355E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355E">
        <w:rPr>
          <w:rFonts w:ascii="Times New Roman" w:eastAsia="Times New Roman" w:hAnsi="Times New Roman" w:cs="Times New Roman"/>
          <w:sz w:val="28"/>
          <w:szCs w:val="28"/>
        </w:rPr>
        <w:t>Каневській</w:t>
      </w:r>
      <w:proofErr w:type="spellEnd"/>
      <w:r w:rsidR="00F3355E">
        <w:rPr>
          <w:rFonts w:ascii="Times New Roman" w:eastAsia="Times New Roman" w:hAnsi="Times New Roman" w:cs="Times New Roman"/>
          <w:sz w:val="28"/>
          <w:szCs w:val="28"/>
        </w:rPr>
        <w:t xml:space="preserve"> Людмилі Петрівні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F3355E" w:rsidRPr="001748AB">
        <w:rPr>
          <w:rFonts w:ascii="Times New Roman" w:hAnsi="Times New Roman" w:cs="Times New Roman"/>
          <w:sz w:val="28"/>
          <w:szCs w:val="28"/>
        </w:rPr>
        <w:t>481013</w:t>
      </w:r>
      <w:r w:rsidR="00F3355E">
        <w:rPr>
          <w:rFonts w:ascii="Times New Roman" w:hAnsi="Times New Roman" w:cs="Times New Roman"/>
          <w:sz w:val="28"/>
          <w:szCs w:val="28"/>
        </w:rPr>
        <w:t>72</w:t>
      </w:r>
      <w:r w:rsidR="00F3355E" w:rsidRPr="001748AB">
        <w:rPr>
          <w:rFonts w:ascii="Times New Roman" w:hAnsi="Times New Roman" w:cs="Times New Roman"/>
          <w:sz w:val="28"/>
          <w:szCs w:val="28"/>
        </w:rPr>
        <w:t>00:</w:t>
      </w:r>
      <w:r w:rsidR="00F3355E">
        <w:rPr>
          <w:rFonts w:ascii="Times New Roman" w:hAnsi="Times New Roman" w:cs="Times New Roman"/>
          <w:sz w:val="28"/>
          <w:szCs w:val="28"/>
        </w:rPr>
        <w:t>10</w:t>
      </w:r>
      <w:r w:rsidR="00F3355E" w:rsidRPr="001748AB">
        <w:rPr>
          <w:rFonts w:ascii="Times New Roman" w:hAnsi="Times New Roman" w:cs="Times New Roman"/>
          <w:sz w:val="28"/>
          <w:szCs w:val="28"/>
        </w:rPr>
        <w:t>:0</w:t>
      </w:r>
      <w:r w:rsidR="00F3355E">
        <w:rPr>
          <w:rFonts w:ascii="Times New Roman" w:hAnsi="Times New Roman" w:cs="Times New Roman"/>
          <w:sz w:val="28"/>
          <w:szCs w:val="28"/>
        </w:rPr>
        <w:t>53</w:t>
      </w:r>
      <w:r w:rsidR="00F3355E" w:rsidRPr="001748AB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F3355E">
        <w:rPr>
          <w:rFonts w:ascii="Times New Roman" w:hAnsi="Times New Roman" w:cs="Times New Roman"/>
          <w:sz w:val="28"/>
          <w:szCs w:val="28"/>
        </w:rPr>
        <w:t>13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</w:t>
      </w:r>
      <w:bookmarkEnd w:id="3"/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Бокова, 24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3355E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F3355E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F3355E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2EA839B" w:rsidR="003B3830" w:rsidRPr="00640563" w:rsidRDefault="00064588" w:rsidP="00F3355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Каневської</w:t>
      </w:r>
      <w:proofErr w:type="spellEnd"/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 xml:space="preserve"> Людмили Петрівни</w:t>
      </w:r>
      <w:r w:rsidR="00F3355E" w:rsidRPr="00CE438D">
        <w:rPr>
          <w:rFonts w:ascii="Times New Roman" w:hAnsi="Times New Roman" w:cs="Times New Roman"/>
          <w:sz w:val="28"/>
          <w:szCs w:val="28"/>
        </w:rPr>
        <w:t>, дозвільну справу від 07.11.2024 № 19.04-06/43539/2024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355E">
        <w:rPr>
          <w:rFonts w:ascii="Times New Roman" w:eastAsia="Times New Roman" w:hAnsi="Times New Roman" w:cs="Times New Roman"/>
          <w:sz w:val="28"/>
          <w:szCs w:val="28"/>
        </w:rPr>
        <w:t>Каневській</w:t>
      </w:r>
      <w:proofErr w:type="spellEnd"/>
      <w:r w:rsidR="00F3355E">
        <w:rPr>
          <w:rFonts w:ascii="Times New Roman" w:eastAsia="Times New Roman" w:hAnsi="Times New Roman" w:cs="Times New Roman"/>
          <w:sz w:val="28"/>
          <w:szCs w:val="28"/>
        </w:rPr>
        <w:t xml:space="preserve"> Людмилі Петрівні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3355E" w:rsidRPr="001748AB">
        <w:rPr>
          <w:rFonts w:ascii="Times New Roman" w:hAnsi="Times New Roman" w:cs="Times New Roman"/>
          <w:sz w:val="28"/>
          <w:szCs w:val="28"/>
        </w:rPr>
        <w:t>481013</w:t>
      </w:r>
      <w:r w:rsidR="00F3355E">
        <w:rPr>
          <w:rFonts w:ascii="Times New Roman" w:hAnsi="Times New Roman" w:cs="Times New Roman"/>
          <w:sz w:val="28"/>
          <w:szCs w:val="28"/>
        </w:rPr>
        <w:t>72</w:t>
      </w:r>
      <w:r w:rsidR="00F3355E" w:rsidRPr="001748AB">
        <w:rPr>
          <w:rFonts w:ascii="Times New Roman" w:hAnsi="Times New Roman" w:cs="Times New Roman"/>
          <w:sz w:val="28"/>
          <w:szCs w:val="28"/>
        </w:rPr>
        <w:t>00:</w:t>
      </w:r>
      <w:r w:rsidR="00F3355E">
        <w:rPr>
          <w:rFonts w:ascii="Times New Roman" w:hAnsi="Times New Roman" w:cs="Times New Roman"/>
          <w:sz w:val="28"/>
          <w:szCs w:val="28"/>
        </w:rPr>
        <w:t>10</w:t>
      </w:r>
      <w:r w:rsidR="00F3355E" w:rsidRPr="001748AB">
        <w:rPr>
          <w:rFonts w:ascii="Times New Roman" w:hAnsi="Times New Roman" w:cs="Times New Roman"/>
          <w:sz w:val="28"/>
          <w:szCs w:val="28"/>
        </w:rPr>
        <w:t>:0</w:t>
      </w:r>
      <w:r w:rsidR="00F3355E">
        <w:rPr>
          <w:rFonts w:ascii="Times New Roman" w:hAnsi="Times New Roman" w:cs="Times New Roman"/>
          <w:sz w:val="28"/>
          <w:szCs w:val="28"/>
        </w:rPr>
        <w:t>53</w:t>
      </w:r>
      <w:r w:rsidR="00F3355E" w:rsidRPr="001748AB">
        <w:rPr>
          <w:rFonts w:ascii="Times New Roman" w:hAnsi="Times New Roman" w:cs="Times New Roman"/>
          <w:sz w:val="28"/>
          <w:szCs w:val="28"/>
        </w:rPr>
        <w:t>:00</w:t>
      </w:r>
      <w:r w:rsidR="00F3355E">
        <w:rPr>
          <w:rFonts w:ascii="Times New Roman" w:hAnsi="Times New Roman" w:cs="Times New Roman"/>
          <w:sz w:val="28"/>
          <w:szCs w:val="28"/>
        </w:rPr>
        <w:t>13</w:t>
      </w:r>
      <w:r w:rsidR="00F3355E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 по вул. 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Бокова, 24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3355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3355E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F3355E" w:rsidRPr="00C02B59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F3355E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2BF151" w14:textId="77777777" w:rsidR="00F3355E" w:rsidRPr="00CE438D" w:rsidRDefault="00064588" w:rsidP="00F3355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F3355E" w:rsidRPr="00CE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762 </w:t>
      </w:r>
      <w:proofErr w:type="spellStart"/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3355E" w:rsidRPr="00CE438D">
        <w:rPr>
          <w:rFonts w:ascii="Times New Roman" w:hAnsi="Times New Roman" w:cs="Times New Roman"/>
          <w:sz w:val="28"/>
          <w:szCs w:val="28"/>
        </w:rPr>
        <w:t>4810137200:10:053:0013</w:t>
      </w:r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3355E" w:rsidRPr="00CE438D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Бокова, 24 в Центральному районі</w:t>
      </w:r>
      <w:r w:rsidR="00F3355E" w:rsidRPr="00CE438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3355E" w:rsidRPr="00CE438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DD56075" w14:textId="77777777" w:rsidR="00F3355E" w:rsidRPr="00CE438D" w:rsidRDefault="00F3355E" w:rsidP="00F3355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DE22C8A" w14:textId="77777777" w:rsidR="00F3355E" w:rsidRPr="00CE438D" w:rsidRDefault="00F3355E" w:rsidP="00F3355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0,0028 га за кодом типу 01.05 – «Охоронна зона навколо (уздовж) об’єкта енергетичної системи».</w:t>
      </w:r>
    </w:p>
    <w:p w14:paraId="78D38CC6" w14:textId="77777777" w:rsidR="00F3355E" w:rsidRPr="00CE438D" w:rsidRDefault="00F3355E" w:rsidP="00F3355E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CE438D">
        <w:rPr>
          <w:rFonts w:ascii="Times New Roman" w:eastAsia="Times New Roman" w:hAnsi="Times New Roman" w:cs="Times New Roman"/>
          <w:sz w:val="28"/>
          <w:szCs w:val="28"/>
        </w:rPr>
        <w:t>Каневській</w:t>
      </w:r>
      <w:proofErr w:type="spellEnd"/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 Людмилі Петрівні земельну ділянку (кадастровий номер </w:t>
      </w:r>
      <w:r w:rsidRPr="00CE438D">
        <w:rPr>
          <w:rFonts w:ascii="Times New Roman" w:hAnsi="Times New Roman" w:cs="Times New Roman"/>
          <w:sz w:val="28"/>
          <w:szCs w:val="28"/>
        </w:rPr>
        <w:t>4810137200:10:053:0013</w:t>
      </w:r>
      <w:r w:rsidRPr="00CE438D">
        <w:rPr>
          <w:rFonts w:ascii="Times New Roman" w:eastAsia="Times New Roman" w:hAnsi="Times New Roman" w:cs="Times New Roman"/>
          <w:sz w:val="28"/>
          <w:szCs w:val="28"/>
        </w:rPr>
        <w:t>) площею 762 </w:t>
      </w:r>
      <w:proofErr w:type="spellStart"/>
      <w:r w:rsidRPr="00CE43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Бокова, 24 в Центральному районі</w:t>
      </w:r>
      <w:r w:rsidRPr="00CE438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CE438D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926802248101, номер відомостей про речове право: 14595837 від 20.05.2016, зареєстровано на підставі свідоцтва про право на спадщину від 20.05.2016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E438D">
        <w:rPr>
          <w:rFonts w:ascii="Times New Roman" w:hAnsi="Times New Roman" w:cs="Times New Roman"/>
          <w:sz w:val="28"/>
          <w:szCs w:val="28"/>
        </w:rPr>
        <w:t xml:space="preserve">№ 5-350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438D">
        <w:rPr>
          <w:rFonts w:ascii="Times New Roman" w:hAnsi="Times New Roman" w:cs="Times New Roman"/>
          <w:sz w:val="28"/>
          <w:szCs w:val="28"/>
        </w:rPr>
        <w:t xml:space="preserve"> розмірі 23/50 частки за </w:t>
      </w:r>
      <w:proofErr w:type="spellStart"/>
      <w:r w:rsidRPr="00CE438D">
        <w:rPr>
          <w:rFonts w:ascii="Times New Roman" w:eastAsia="Times New Roman" w:hAnsi="Times New Roman" w:cs="Times New Roman"/>
          <w:sz w:val="28"/>
          <w:szCs w:val="28"/>
        </w:rPr>
        <w:t>Каневською</w:t>
      </w:r>
      <w:proofErr w:type="spellEnd"/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 Людмилою Петрівною; згідно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Pr="00CE438D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спадщину за заповітом</w:t>
      </w:r>
      <w:r w:rsidRPr="00CE438D">
        <w:rPr>
          <w:rFonts w:ascii="Times New Roman" w:hAnsi="Times New Roman" w:cs="Times New Roman"/>
          <w:sz w:val="28"/>
          <w:szCs w:val="28"/>
        </w:rPr>
        <w:t xml:space="preserve"> від 04.03.1980 № 2-172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438D">
        <w:rPr>
          <w:rFonts w:ascii="Times New Roman" w:hAnsi="Times New Roman" w:cs="Times New Roman"/>
          <w:sz w:val="28"/>
          <w:szCs w:val="28"/>
        </w:rPr>
        <w:t xml:space="preserve"> розмірі 27/50 частки за </w:t>
      </w:r>
      <w:proofErr w:type="spellStart"/>
      <w:r w:rsidRPr="00CE438D">
        <w:rPr>
          <w:rFonts w:ascii="Times New Roman" w:eastAsia="Times New Roman" w:hAnsi="Times New Roman" w:cs="Times New Roman"/>
          <w:sz w:val="28"/>
          <w:szCs w:val="28"/>
        </w:rPr>
        <w:t>Каневською</w:t>
      </w:r>
      <w:proofErr w:type="spellEnd"/>
      <w:r w:rsidRPr="00CE438D">
        <w:rPr>
          <w:rFonts w:ascii="Times New Roman" w:eastAsia="Times New Roman" w:hAnsi="Times New Roman" w:cs="Times New Roman"/>
          <w:sz w:val="28"/>
          <w:szCs w:val="28"/>
        </w:rPr>
        <w:t xml:space="preserve"> Людмилою Петрівною</w:t>
      </w:r>
      <w:r w:rsidRPr="00CE438D">
        <w:rPr>
          <w:rFonts w:ascii="Times New Roman" w:hAnsi="Times New Roman" w:cs="Times New Roman"/>
          <w:sz w:val="28"/>
          <w:szCs w:val="28"/>
        </w:rPr>
        <w:t>)</w:t>
      </w:r>
      <w:r w:rsidRPr="00CE438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11.11.2024 № 49126/12.02.18/24-2.</w:t>
      </w:r>
    </w:p>
    <w:p w14:paraId="4D700A9E" w14:textId="77777777" w:rsidR="00F3355E" w:rsidRPr="00CE438D" w:rsidRDefault="00F3355E" w:rsidP="00F3355E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E541BF9" w14:textId="77777777" w:rsidR="00F3355E" w:rsidRPr="00CE438D" w:rsidRDefault="00F3355E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BC211B9" w14:textId="77777777" w:rsidR="00F3355E" w:rsidRPr="00B93A1E" w:rsidRDefault="00F3355E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8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</w:t>
      </w:r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 у межах земельної ділянки;</w:t>
      </w:r>
    </w:p>
    <w:p w14:paraId="0BE92CE5" w14:textId="3F2EC01F" w:rsidR="00C623AB" w:rsidRPr="00640563" w:rsidRDefault="00F3355E" w:rsidP="00F3355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Земельного </w:t>
      </w:r>
      <w:r w:rsidRPr="00B93A1E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8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F3355E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F3355E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F3355E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F3355E">
      <w:pPr>
        <w:pStyle w:val="a3"/>
        <w:tabs>
          <w:tab w:val="left" w:pos="7778"/>
        </w:tabs>
        <w:spacing w:before="18" w:line="276" w:lineRule="auto"/>
        <w:ind w:right="-280"/>
      </w:pPr>
      <w:bookmarkStart w:id="9" w:name="_Hlk165883635"/>
      <w:bookmarkEnd w:id="6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F3355E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F3355E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9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269</cp:revision>
  <cp:lastPrinted>2024-10-23T12:54:00Z</cp:lastPrinted>
  <dcterms:created xsi:type="dcterms:W3CDTF">2023-03-06T20:53:00Z</dcterms:created>
  <dcterms:modified xsi:type="dcterms:W3CDTF">2024-11-18T09:35:00Z</dcterms:modified>
</cp:coreProperties>
</file>