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17B3C118" w:rsidR="003B3830" w:rsidRPr="00745862" w:rsidRDefault="00064588" w:rsidP="00610BE6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C17705"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EA7332"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745862"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81D28">
        <w:rPr>
          <w:rFonts w:ascii="Times New Roman" w:eastAsia="Times New Roman" w:hAnsi="Times New Roman" w:cs="Times New Roman"/>
          <w:color w:val="000000"/>
          <w:sz w:val="26"/>
          <w:szCs w:val="26"/>
        </w:rPr>
        <w:t>03.06</w:t>
      </w:r>
      <w:r w:rsidR="00035787"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45862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45862" w:rsidRDefault="00064588" w:rsidP="00610BE6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45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745862" w:rsidRDefault="00064588" w:rsidP="00610BE6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45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74586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745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74586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5FFB2B33" w:rsidR="003B3830" w:rsidRPr="00745862" w:rsidRDefault="00064588" w:rsidP="00610BE6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 xml:space="preserve">Про надання у спільну сумісну власність громадянкам Яцик Любові Іванівні та </w:t>
      </w:r>
      <w:proofErr w:type="spellStart"/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>Семичич</w:t>
      </w:r>
      <w:proofErr w:type="spellEnd"/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 xml:space="preserve"> Галині Іванівні земельної ділянки (кадастровий номер 4810136900:03:008:0031) для будівництва та обслуговування житлового будинку, господарських будівель і споруд (присадибна ділянка) по вул. 3 Інгульській, 40 в </w:t>
      </w:r>
      <w:proofErr w:type="spellStart"/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 xml:space="preserve"> районі м. Миколаєва (забудована земельна ділянка)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745862" w:rsidRDefault="000F09EB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27B41A" w14:textId="221354B3" w:rsidR="00610BC2" w:rsidRPr="00745862" w:rsidRDefault="00610BC2" w:rsidP="00610BE6">
      <w:pPr>
        <w:pStyle w:val="a3"/>
        <w:ind w:right="231" w:firstLine="567"/>
        <w:rPr>
          <w:sz w:val="26"/>
          <w:szCs w:val="26"/>
        </w:rPr>
      </w:pPr>
      <w:r w:rsidRPr="00745862">
        <w:rPr>
          <w:sz w:val="26"/>
          <w:szCs w:val="26"/>
        </w:rPr>
        <w:t>Суб’єктом</w:t>
      </w:r>
      <w:r w:rsidRPr="00745862">
        <w:rPr>
          <w:spacing w:val="1"/>
          <w:sz w:val="26"/>
          <w:szCs w:val="26"/>
        </w:rPr>
        <w:t xml:space="preserve"> </w:t>
      </w:r>
      <w:r w:rsidRPr="00745862">
        <w:rPr>
          <w:sz w:val="26"/>
          <w:szCs w:val="26"/>
        </w:rPr>
        <w:t>подання</w:t>
      </w:r>
      <w:r w:rsidRPr="00745862">
        <w:rPr>
          <w:spacing w:val="1"/>
          <w:sz w:val="26"/>
          <w:szCs w:val="26"/>
        </w:rPr>
        <w:t xml:space="preserve"> </w:t>
      </w:r>
      <w:proofErr w:type="spellStart"/>
      <w:r w:rsidRPr="00745862">
        <w:rPr>
          <w:sz w:val="26"/>
          <w:szCs w:val="26"/>
        </w:rPr>
        <w:t>проєкту</w:t>
      </w:r>
      <w:proofErr w:type="spellEnd"/>
      <w:r w:rsidRPr="00745862">
        <w:rPr>
          <w:spacing w:val="1"/>
          <w:sz w:val="26"/>
          <w:szCs w:val="26"/>
        </w:rPr>
        <w:t xml:space="preserve"> </w:t>
      </w:r>
      <w:r w:rsidRPr="00745862">
        <w:rPr>
          <w:sz w:val="26"/>
          <w:szCs w:val="26"/>
        </w:rPr>
        <w:t>рішення</w:t>
      </w:r>
      <w:r w:rsidRPr="00745862">
        <w:rPr>
          <w:spacing w:val="70"/>
          <w:sz w:val="26"/>
          <w:szCs w:val="26"/>
        </w:rPr>
        <w:t xml:space="preserve"> </w:t>
      </w:r>
      <w:r w:rsidRPr="00745862">
        <w:rPr>
          <w:sz w:val="26"/>
          <w:szCs w:val="26"/>
        </w:rPr>
        <w:t>на</w:t>
      </w:r>
      <w:r w:rsidRPr="00745862">
        <w:rPr>
          <w:spacing w:val="70"/>
          <w:sz w:val="26"/>
          <w:szCs w:val="26"/>
        </w:rPr>
        <w:t xml:space="preserve"> </w:t>
      </w:r>
      <w:r w:rsidRPr="00745862">
        <w:rPr>
          <w:sz w:val="26"/>
          <w:szCs w:val="26"/>
        </w:rPr>
        <w:t>пленарному</w:t>
      </w:r>
      <w:r w:rsidRPr="00745862">
        <w:rPr>
          <w:spacing w:val="70"/>
          <w:sz w:val="26"/>
          <w:szCs w:val="26"/>
        </w:rPr>
        <w:t xml:space="preserve"> </w:t>
      </w:r>
      <w:r w:rsidRPr="00745862">
        <w:rPr>
          <w:sz w:val="26"/>
          <w:szCs w:val="26"/>
        </w:rPr>
        <w:t>засіданні</w:t>
      </w:r>
      <w:r w:rsidRPr="00745862">
        <w:rPr>
          <w:spacing w:val="70"/>
          <w:sz w:val="26"/>
          <w:szCs w:val="26"/>
        </w:rPr>
        <w:t xml:space="preserve"> </w:t>
      </w:r>
      <w:r w:rsidRPr="00745862">
        <w:rPr>
          <w:sz w:val="26"/>
          <w:szCs w:val="26"/>
        </w:rPr>
        <w:t>міської</w:t>
      </w:r>
      <w:r w:rsidRPr="00745862">
        <w:rPr>
          <w:spacing w:val="1"/>
          <w:sz w:val="26"/>
          <w:szCs w:val="26"/>
        </w:rPr>
        <w:t xml:space="preserve"> </w:t>
      </w:r>
      <w:r w:rsidRPr="00745862">
        <w:rPr>
          <w:sz w:val="26"/>
          <w:szCs w:val="26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745862">
        <w:rPr>
          <w:spacing w:val="-3"/>
          <w:sz w:val="26"/>
          <w:szCs w:val="26"/>
        </w:rPr>
        <w:t xml:space="preserve"> </w:t>
      </w:r>
      <w:r w:rsidRPr="00745862">
        <w:rPr>
          <w:sz w:val="26"/>
          <w:szCs w:val="26"/>
        </w:rPr>
        <w:t>Миколаїв,</w:t>
      </w:r>
      <w:r w:rsidRPr="00745862">
        <w:rPr>
          <w:spacing w:val="-3"/>
          <w:sz w:val="26"/>
          <w:szCs w:val="26"/>
        </w:rPr>
        <w:t xml:space="preserve"> </w:t>
      </w:r>
      <w:r w:rsidRPr="00745862">
        <w:rPr>
          <w:sz w:val="26"/>
          <w:szCs w:val="26"/>
        </w:rPr>
        <w:t>вул.</w:t>
      </w:r>
      <w:r w:rsidRPr="00745862">
        <w:rPr>
          <w:spacing w:val="-2"/>
          <w:sz w:val="26"/>
          <w:szCs w:val="26"/>
        </w:rPr>
        <w:t xml:space="preserve"> </w:t>
      </w:r>
      <w:r w:rsidRPr="00745862">
        <w:rPr>
          <w:sz w:val="26"/>
          <w:szCs w:val="26"/>
        </w:rPr>
        <w:t>Адміральська,</w:t>
      </w:r>
      <w:r w:rsidRPr="00745862">
        <w:rPr>
          <w:spacing w:val="-4"/>
          <w:sz w:val="26"/>
          <w:szCs w:val="26"/>
        </w:rPr>
        <w:t xml:space="preserve"> </w:t>
      </w:r>
      <w:r w:rsidRPr="00745862">
        <w:rPr>
          <w:sz w:val="26"/>
          <w:szCs w:val="26"/>
        </w:rPr>
        <w:t>20,</w:t>
      </w:r>
      <w:r w:rsidRPr="00745862">
        <w:rPr>
          <w:spacing w:val="-2"/>
          <w:sz w:val="26"/>
          <w:szCs w:val="26"/>
        </w:rPr>
        <w:t xml:space="preserve"> </w:t>
      </w:r>
      <w:r w:rsidRPr="00745862">
        <w:rPr>
          <w:sz w:val="26"/>
          <w:szCs w:val="26"/>
        </w:rPr>
        <w:t>тел.37-32-35).</w:t>
      </w:r>
    </w:p>
    <w:p w14:paraId="660ECFF4" w14:textId="0A636481" w:rsidR="000F09EB" w:rsidRPr="00745862" w:rsidRDefault="00610BC2" w:rsidP="00610BE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5862">
        <w:rPr>
          <w:rFonts w:ascii="Times New Roman" w:hAnsi="Times New Roman" w:cs="Times New Roman"/>
          <w:sz w:val="26"/>
          <w:szCs w:val="26"/>
        </w:rPr>
        <w:t>Розробником,</w:t>
      </w:r>
      <w:r w:rsidRPr="0074586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45862">
        <w:rPr>
          <w:rFonts w:ascii="Times New Roman" w:hAnsi="Times New Roman" w:cs="Times New Roman"/>
          <w:sz w:val="26"/>
          <w:szCs w:val="26"/>
        </w:rPr>
        <w:t>доповідачем</w:t>
      </w:r>
      <w:r w:rsidRPr="0074586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45862">
        <w:rPr>
          <w:rFonts w:ascii="Times New Roman" w:hAnsi="Times New Roman" w:cs="Times New Roman"/>
          <w:sz w:val="26"/>
          <w:szCs w:val="26"/>
        </w:rPr>
        <w:t>та</w:t>
      </w:r>
      <w:r w:rsidRPr="0074586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45862">
        <w:rPr>
          <w:rFonts w:ascii="Times New Roman" w:hAnsi="Times New Roman" w:cs="Times New Roman"/>
          <w:sz w:val="26"/>
          <w:szCs w:val="26"/>
        </w:rPr>
        <w:t>відповідальним</w:t>
      </w:r>
      <w:r w:rsidRPr="00745862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745862">
        <w:rPr>
          <w:rFonts w:ascii="Times New Roman" w:hAnsi="Times New Roman" w:cs="Times New Roman"/>
          <w:sz w:val="26"/>
          <w:szCs w:val="26"/>
        </w:rPr>
        <w:t>за</w:t>
      </w:r>
      <w:r w:rsidRPr="00745862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745862">
        <w:rPr>
          <w:rFonts w:ascii="Times New Roman" w:hAnsi="Times New Roman" w:cs="Times New Roman"/>
          <w:sz w:val="26"/>
          <w:szCs w:val="26"/>
        </w:rPr>
        <w:t>супровід</w:t>
      </w:r>
      <w:r w:rsidRPr="00745862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proofErr w:type="spellStart"/>
      <w:r w:rsidRPr="00745862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74586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45862">
        <w:rPr>
          <w:rFonts w:ascii="Times New Roman" w:hAnsi="Times New Roman" w:cs="Times New Roman"/>
          <w:sz w:val="26"/>
          <w:szCs w:val="26"/>
        </w:rPr>
        <w:t>рішення є управління земельних ресурсів Миколаївської міської ради в особі</w:t>
      </w:r>
      <w:r w:rsidRPr="0074586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45862">
        <w:rPr>
          <w:rFonts w:ascii="Times New Roman" w:hAnsi="Times New Roman" w:cs="Times New Roman"/>
          <w:sz w:val="26"/>
          <w:szCs w:val="26"/>
        </w:rPr>
        <w:t>Платонова Юрія Михайловича,</w:t>
      </w:r>
      <w:r w:rsidRPr="0074586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45862">
        <w:rPr>
          <w:rFonts w:ascii="Times New Roman" w:hAnsi="Times New Roman" w:cs="Times New Roman"/>
          <w:sz w:val="26"/>
          <w:szCs w:val="26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74586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45862">
        <w:rPr>
          <w:rFonts w:ascii="Times New Roman" w:hAnsi="Times New Roman" w:cs="Times New Roman"/>
          <w:sz w:val="26"/>
          <w:szCs w:val="26"/>
        </w:rPr>
        <w:t>Миколаїв,</w:t>
      </w:r>
      <w:r w:rsidRPr="0074586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45862">
        <w:rPr>
          <w:rFonts w:ascii="Times New Roman" w:hAnsi="Times New Roman" w:cs="Times New Roman"/>
          <w:sz w:val="26"/>
          <w:szCs w:val="26"/>
        </w:rPr>
        <w:t>вул.</w:t>
      </w:r>
      <w:r w:rsidRPr="0074586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45862">
        <w:rPr>
          <w:rFonts w:ascii="Times New Roman" w:hAnsi="Times New Roman" w:cs="Times New Roman"/>
          <w:sz w:val="26"/>
          <w:szCs w:val="26"/>
        </w:rPr>
        <w:t>Адміральська,</w:t>
      </w:r>
      <w:r w:rsidRPr="0074586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45862">
        <w:rPr>
          <w:rFonts w:ascii="Times New Roman" w:hAnsi="Times New Roman" w:cs="Times New Roman"/>
          <w:sz w:val="26"/>
          <w:szCs w:val="26"/>
        </w:rPr>
        <w:t>20,</w:t>
      </w:r>
      <w:r w:rsidRPr="007458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45862">
        <w:rPr>
          <w:rFonts w:ascii="Times New Roman" w:hAnsi="Times New Roman" w:cs="Times New Roman"/>
          <w:sz w:val="26"/>
          <w:szCs w:val="26"/>
        </w:rPr>
        <w:t>тел.37-32-35).</w:t>
      </w:r>
    </w:p>
    <w:p w14:paraId="3FBA6AAF" w14:textId="638DCA1E" w:rsidR="008B7376" w:rsidRPr="00745862" w:rsidRDefault="008B7376" w:rsidP="00610BE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5B4F6C3A" w:rsidR="003B3830" w:rsidRPr="00745862" w:rsidRDefault="00064588" w:rsidP="00610BE6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610BE6" w:rsidRPr="00745862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 xml:space="preserve">громадянок Яцик Любові Іванівни та </w:t>
      </w:r>
      <w:proofErr w:type="spellStart"/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>Семичич</w:t>
      </w:r>
      <w:proofErr w:type="spellEnd"/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 xml:space="preserve"> Галини Іванівни, дозвільну справу від 07.05.2024 № 19.04-06/8810/2024</w:t>
      </w:r>
      <w:r w:rsidR="00045A6B"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" w:name="_page_22_0"/>
      <w:bookmarkEnd w:id="0"/>
      <w:r w:rsidR="00A83EAF"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 xml:space="preserve">Про надання у спільну сумісну власність громадянкам Яцик Любові Іванівні та </w:t>
      </w:r>
      <w:proofErr w:type="spellStart"/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>Семичич</w:t>
      </w:r>
      <w:proofErr w:type="spellEnd"/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 xml:space="preserve"> Галині Іванівні земельної ділянки (кадастровий номер 4810136900:03:008:0031) для будівництва та обслуговування житлового будинку, господарських будівель і споруд (присадибна ділянка) по вул. 3 Інгульській, 40 в </w:t>
      </w:r>
      <w:proofErr w:type="spellStart"/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 xml:space="preserve"> районі м. Миколаєва (забудована земельна ділянка)</w:t>
      </w:r>
      <w:r w:rsidR="00886BD7"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0D3D4B3" w14:textId="6014C7F8" w:rsidR="00745862" w:rsidRPr="00745862" w:rsidRDefault="00064588" w:rsidP="00745862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о: «1.</w:t>
      </w:r>
      <w:r w:rsidR="00E301B3"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2" w:name="_Hlk159858410"/>
      <w:r w:rsidR="00481EA6" w:rsidRPr="00745862">
        <w:rPr>
          <w:rFonts w:ascii="Times New Roman" w:eastAsia="Times New Roman" w:hAnsi="Times New Roman" w:cs="Times New Roman"/>
          <w:sz w:val="26"/>
          <w:szCs w:val="26"/>
        </w:rPr>
        <w:t>З</w:t>
      </w:r>
      <w:bookmarkEnd w:id="2"/>
      <w:r w:rsidR="00B76C0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>твердити технічну документацію із землеустрою щодо встановлення (відновлення) меж земельної ділянки в натурі (на місцевості) площею 592 </w:t>
      </w:r>
      <w:proofErr w:type="spellStart"/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4810136900:03:008:0031), з метою передачі у спільну сумісну власність громадянкам Яцик Любові Іванівні та </w:t>
      </w:r>
      <w:proofErr w:type="spellStart"/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>Семичич</w:t>
      </w:r>
      <w:proofErr w:type="spellEnd"/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 xml:space="preserve"> Галині Іванівні для будівництва і обслуговування житлового будинку, господарських будівель і споруд (присадибна ділянка) по вул. 3 Інгульській, 40 в </w:t>
      </w:r>
      <w:proofErr w:type="spellStart"/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t xml:space="preserve"> районі м. Миколаєва (забудована земельна </w:t>
      </w:r>
      <w:r w:rsidR="00745862" w:rsidRPr="00745862">
        <w:rPr>
          <w:rFonts w:ascii="Times New Roman" w:eastAsia="Times New Roman" w:hAnsi="Times New Roman" w:cs="Times New Roman"/>
          <w:sz w:val="26"/>
          <w:szCs w:val="26"/>
        </w:rPr>
        <w:lastRenderedPageBreak/>
        <w:t>ділянка).</w:t>
      </w:r>
    </w:p>
    <w:p w14:paraId="79939C7C" w14:textId="77777777" w:rsidR="00745862" w:rsidRPr="00745862" w:rsidRDefault="00745862" w:rsidP="00745862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lk128127297"/>
      <w:r w:rsidRPr="00745862">
        <w:rPr>
          <w:rFonts w:ascii="Times New Roman" w:eastAsia="Times New Roman" w:hAnsi="Times New Roman" w:cs="Times New Roman"/>
          <w:sz w:val="26"/>
          <w:szCs w:val="26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2EE72980" w14:textId="77777777" w:rsidR="00745862" w:rsidRPr="00745862" w:rsidRDefault="00745862" w:rsidP="00745862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862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громадянкам Яцик Любові Іванівні та </w:t>
      </w:r>
      <w:proofErr w:type="spellStart"/>
      <w:r w:rsidRPr="00745862">
        <w:rPr>
          <w:rFonts w:ascii="Times New Roman" w:eastAsia="Times New Roman" w:hAnsi="Times New Roman" w:cs="Times New Roman"/>
          <w:sz w:val="26"/>
          <w:szCs w:val="26"/>
        </w:rPr>
        <w:t>Семичич</w:t>
      </w:r>
      <w:proofErr w:type="spellEnd"/>
      <w:r w:rsidRPr="00745862">
        <w:rPr>
          <w:rFonts w:ascii="Times New Roman" w:eastAsia="Times New Roman" w:hAnsi="Times New Roman" w:cs="Times New Roman"/>
          <w:sz w:val="26"/>
          <w:szCs w:val="26"/>
        </w:rPr>
        <w:t xml:space="preserve"> Галині Іванівні у спільну сумісну власність земельну ділянку (кадастровий номер 4810136900:03:008:0031) площею 592 </w:t>
      </w:r>
      <w:proofErr w:type="spellStart"/>
      <w:r w:rsidRPr="00745862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745862">
        <w:rPr>
          <w:rFonts w:ascii="Times New Roman" w:eastAsia="Times New Roman" w:hAnsi="Times New Roman" w:cs="Times New Roman"/>
          <w:sz w:val="26"/>
          <w:szCs w:val="26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3 Інгульській, 40 в </w:t>
      </w:r>
      <w:proofErr w:type="spellStart"/>
      <w:r w:rsidRPr="00745862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Pr="00745862">
        <w:rPr>
          <w:rFonts w:ascii="Times New Roman" w:eastAsia="Times New Roman" w:hAnsi="Times New Roman" w:cs="Times New Roman"/>
          <w:sz w:val="26"/>
          <w:szCs w:val="26"/>
        </w:rPr>
        <w:t xml:space="preserve"> районі м. Миколаєва (право власності на нерухоме майно згідно з відомостями з реєстру прав власності на нерухоме майно, ре</w:t>
      </w:r>
      <w:r w:rsidRPr="00745862">
        <w:rPr>
          <w:rFonts w:ascii="Times New Roman" w:hAnsi="Times New Roman" w:cs="Times New Roman"/>
          <w:sz w:val="26"/>
          <w:szCs w:val="26"/>
        </w:rPr>
        <w:t xml:space="preserve">єстраційний номер майна: 1951293; відомості про права власності від 08.12.2003: зареєстровано за </w:t>
      </w:r>
      <w:proofErr w:type="spellStart"/>
      <w:r w:rsidRPr="00745862">
        <w:rPr>
          <w:rFonts w:ascii="Times New Roman" w:hAnsi="Times New Roman" w:cs="Times New Roman"/>
          <w:sz w:val="26"/>
          <w:szCs w:val="26"/>
        </w:rPr>
        <w:t>Семичич</w:t>
      </w:r>
      <w:proofErr w:type="spellEnd"/>
      <w:r w:rsidRPr="00745862">
        <w:rPr>
          <w:rFonts w:ascii="Times New Roman" w:hAnsi="Times New Roman" w:cs="Times New Roman"/>
          <w:sz w:val="26"/>
          <w:szCs w:val="26"/>
        </w:rPr>
        <w:t xml:space="preserve"> Галиною Іванівною в розмірі 26/100 частки та за Яцик Любов’ю Іванівною в розмірі 74/100 частки</w:t>
      </w:r>
      <w:r w:rsidRPr="00745862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29.05.2024 № </w:t>
      </w:r>
      <w:bookmarkEnd w:id="3"/>
      <w:r w:rsidRPr="00745862">
        <w:rPr>
          <w:rFonts w:ascii="Times New Roman" w:eastAsia="Times New Roman" w:hAnsi="Times New Roman" w:cs="Times New Roman"/>
          <w:sz w:val="26"/>
          <w:szCs w:val="26"/>
        </w:rPr>
        <w:t>16090/12.01-24/24-2.</w:t>
      </w:r>
    </w:p>
    <w:p w14:paraId="4627A886" w14:textId="77777777" w:rsidR="00745862" w:rsidRPr="00745862" w:rsidRDefault="00745862" w:rsidP="00745862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745862">
        <w:rPr>
          <w:rFonts w:ascii="Times New Roman" w:eastAsia="Times New Roman" w:hAnsi="Times New Roman" w:cs="Times New Roman"/>
          <w:sz w:val="26"/>
          <w:szCs w:val="26"/>
        </w:rPr>
        <w:t>2. Замовникам:</w:t>
      </w:r>
    </w:p>
    <w:p w14:paraId="7A790580" w14:textId="77777777" w:rsidR="00745862" w:rsidRPr="00745862" w:rsidRDefault="00745862" w:rsidP="0074586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862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0FD50420" w14:textId="77777777" w:rsidR="00745862" w:rsidRPr="00745862" w:rsidRDefault="00745862" w:rsidP="0074586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862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7A0C0694" w:rsidR="003B3830" w:rsidRPr="00745862" w:rsidRDefault="00745862" w:rsidP="00745862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862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землевласників відповідно до вимог Земельного кодексу України</w:t>
      </w:r>
      <w:r w:rsidR="003C2AA5"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745862" w:rsidRDefault="00064588" w:rsidP="00610BE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586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 xmlns="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745862" w:rsidRDefault="00064588" w:rsidP="00610BE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745862" w:rsidRDefault="00064588" w:rsidP="00610BE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74586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4586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745862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745862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2A154F" w14:textId="77777777" w:rsidR="00610BC2" w:rsidRPr="00745862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bookmarkStart w:id="4" w:name="_Hlk165883635"/>
      <w:bookmarkEnd w:id="1"/>
      <w:r w:rsidRPr="00745862">
        <w:rPr>
          <w:sz w:val="26"/>
          <w:szCs w:val="26"/>
        </w:rPr>
        <w:t xml:space="preserve">Голова комісії з реорганізації управління </w:t>
      </w:r>
    </w:p>
    <w:p w14:paraId="2D803CC9" w14:textId="77777777" w:rsidR="00610BC2" w:rsidRPr="00745862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745862">
        <w:rPr>
          <w:sz w:val="26"/>
          <w:szCs w:val="26"/>
        </w:rPr>
        <w:t xml:space="preserve">земельних ресурсів Миколаївської </w:t>
      </w:r>
    </w:p>
    <w:p w14:paraId="2BA8B0A1" w14:textId="77777777" w:rsidR="00610BC2" w:rsidRPr="00745862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745862">
        <w:rPr>
          <w:sz w:val="26"/>
          <w:szCs w:val="26"/>
        </w:rPr>
        <w:t xml:space="preserve">міської ради - заступник начальника </w:t>
      </w:r>
    </w:p>
    <w:p w14:paraId="018CE084" w14:textId="77777777" w:rsidR="00610BC2" w:rsidRPr="00745862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745862">
        <w:rPr>
          <w:sz w:val="26"/>
          <w:szCs w:val="26"/>
        </w:rPr>
        <w:t xml:space="preserve">управління земельних ресурсів </w:t>
      </w:r>
    </w:p>
    <w:p w14:paraId="48D13E84" w14:textId="53AE75EE" w:rsidR="00E9678F" w:rsidRPr="00745862" w:rsidRDefault="00610BC2" w:rsidP="00610BE6">
      <w:pPr>
        <w:pStyle w:val="a3"/>
        <w:tabs>
          <w:tab w:val="left" w:pos="7778"/>
        </w:tabs>
        <w:spacing w:before="18"/>
        <w:rPr>
          <w:color w:val="000000"/>
          <w:sz w:val="26"/>
          <w:szCs w:val="26"/>
        </w:rPr>
      </w:pPr>
      <w:r w:rsidRPr="00745862">
        <w:rPr>
          <w:sz w:val="26"/>
          <w:szCs w:val="26"/>
        </w:rPr>
        <w:t>Миколаївської міської ради                                                                       Ю.ПЛАТОНОВ</w:t>
      </w:r>
      <w:bookmarkEnd w:id="4"/>
    </w:p>
    <w:sectPr w:rsidR="00E9678F" w:rsidRPr="00745862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11E7F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D35E9"/>
    <w:rsid w:val="001E7213"/>
    <w:rsid w:val="001E7BAB"/>
    <w:rsid w:val="001F1E8C"/>
    <w:rsid w:val="0020119F"/>
    <w:rsid w:val="00227224"/>
    <w:rsid w:val="002562E6"/>
    <w:rsid w:val="002F1E9D"/>
    <w:rsid w:val="002F29E7"/>
    <w:rsid w:val="002F5067"/>
    <w:rsid w:val="00303C27"/>
    <w:rsid w:val="00335FC2"/>
    <w:rsid w:val="0034668E"/>
    <w:rsid w:val="003734E7"/>
    <w:rsid w:val="00384AF6"/>
    <w:rsid w:val="003A5F10"/>
    <w:rsid w:val="003B3830"/>
    <w:rsid w:val="003C1E5F"/>
    <w:rsid w:val="003C2AA5"/>
    <w:rsid w:val="003D06B1"/>
    <w:rsid w:val="003E1F50"/>
    <w:rsid w:val="003E5048"/>
    <w:rsid w:val="003E5B9F"/>
    <w:rsid w:val="00420F11"/>
    <w:rsid w:val="0042407A"/>
    <w:rsid w:val="00481EA6"/>
    <w:rsid w:val="004A36BD"/>
    <w:rsid w:val="004D1D19"/>
    <w:rsid w:val="00565D9E"/>
    <w:rsid w:val="005677FE"/>
    <w:rsid w:val="005B17BD"/>
    <w:rsid w:val="005F5FD9"/>
    <w:rsid w:val="00610BC2"/>
    <w:rsid w:val="00610BE6"/>
    <w:rsid w:val="00615B91"/>
    <w:rsid w:val="006227DE"/>
    <w:rsid w:val="007114FA"/>
    <w:rsid w:val="00721625"/>
    <w:rsid w:val="0073486A"/>
    <w:rsid w:val="00745862"/>
    <w:rsid w:val="00746D65"/>
    <w:rsid w:val="0076050C"/>
    <w:rsid w:val="00771815"/>
    <w:rsid w:val="00804D45"/>
    <w:rsid w:val="00820D60"/>
    <w:rsid w:val="008246EE"/>
    <w:rsid w:val="00881D28"/>
    <w:rsid w:val="00886BD7"/>
    <w:rsid w:val="008906C3"/>
    <w:rsid w:val="0089570D"/>
    <w:rsid w:val="008A19F1"/>
    <w:rsid w:val="008B7376"/>
    <w:rsid w:val="008C13C9"/>
    <w:rsid w:val="0092327E"/>
    <w:rsid w:val="00961CCA"/>
    <w:rsid w:val="00963D29"/>
    <w:rsid w:val="0097215B"/>
    <w:rsid w:val="009A0C9D"/>
    <w:rsid w:val="009A5D0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76C00"/>
    <w:rsid w:val="00B824D3"/>
    <w:rsid w:val="00BA33D3"/>
    <w:rsid w:val="00BB4C30"/>
    <w:rsid w:val="00BF1ABA"/>
    <w:rsid w:val="00C17705"/>
    <w:rsid w:val="00C2365D"/>
    <w:rsid w:val="00C26993"/>
    <w:rsid w:val="00C72B80"/>
    <w:rsid w:val="00C804C6"/>
    <w:rsid w:val="00C90B39"/>
    <w:rsid w:val="00D62674"/>
    <w:rsid w:val="00D73559"/>
    <w:rsid w:val="00D84652"/>
    <w:rsid w:val="00DA6BDB"/>
    <w:rsid w:val="00DB4A8B"/>
    <w:rsid w:val="00E301B3"/>
    <w:rsid w:val="00E67333"/>
    <w:rsid w:val="00E9678F"/>
    <w:rsid w:val="00EA036A"/>
    <w:rsid w:val="00EA7332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BC2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610BC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3475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113</cp:revision>
  <cp:lastPrinted>2024-06-21T11:59:00Z</cp:lastPrinted>
  <dcterms:created xsi:type="dcterms:W3CDTF">2023-03-06T20:53:00Z</dcterms:created>
  <dcterms:modified xsi:type="dcterms:W3CDTF">2024-06-21T12:11:00Z</dcterms:modified>
</cp:coreProperties>
</file>