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5B2ACE4F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5F3656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CF6990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F365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195BAC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оє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кт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proofErr w:type="spellEnd"/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іше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 М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ик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олаї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сь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ісь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ої 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ад</w:t>
      </w:r>
      <w:r w:rsidRPr="00195BA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66E61390" w14:textId="7DA0712A" w:rsidR="003B3830" w:rsidRPr="00195BAC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</w:t>
      </w:r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дозволу КП «</w:t>
      </w:r>
      <w:proofErr w:type="spellStart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Миколаївпастранс</w:t>
      </w:r>
      <w:proofErr w:type="spellEnd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дозволу на виготовлення </w:t>
      </w:r>
      <w:proofErr w:type="spellStart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землеустрою щодо відведення земельної ділянки (кадастровий номер 4810136900:05:059:0006) у постійне користування зі зміною цільового призначення</w:t>
      </w:r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облаштування парку комунального пасажирського транспорту</w:t>
      </w:r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вул. </w:t>
      </w:r>
      <w:proofErr w:type="spellStart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Новозаводській</w:t>
      </w:r>
      <w:proofErr w:type="spellEnd"/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F36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7-б</w:t>
      </w:r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>Інгульському</w:t>
      </w:r>
      <w:proofErr w:type="spellEnd"/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(забудована земельна ділянка)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195BA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195BAC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195BAC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4E647830" w:rsidR="00526395" w:rsidRPr="00195BAC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935691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4BBBF99E" w:rsidR="003B3830" w:rsidRPr="00195BAC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94B22" w:rsidRPr="00195BAC">
        <w:rPr>
          <w:rFonts w:ascii="Times New Roman" w:eastAsia="Times New Roman" w:hAnsi="Times New Roman" w:cs="Times New Roman"/>
          <w:sz w:val="26"/>
          <w:szCs w:val="26"/>
        </w:rPr>
        <w:t>звернення</w:t>
      </w:r>
      <w:r w:rsidR="00DB416E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КП</w:t>
      </w:r>
      <w:r w:rsidR="005F36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Миколаївпастранс</w:t>
      </w:r>
      <w:proofErr w:type="spellEnd"/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», дозвільні</w:t>
      </w:r>
      <w:r w:rsidR="005F3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справи</w:t>
      </w:r>
      <w:r w:rsidR="005F3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5F36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13.12.2023 № 23011-000663400-007-36 та від 31.08.2023</w:t>
      </w:r>
      <w:r w:rsidR="005F36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F36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23064-000637514-007-11</w:t>
      </w:r>
      <w:r w:rsidR="00EA27E0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надання </w:t>
      </w:r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дозволу КП «</w:t>
      </w:r>
      <w:proofErr w:type="spellStart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Миколаївпастранс</w:t>
      </w:r>
      <w:proofErr w:type="spellEnd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дозволу на виготовлення </w:t>
      </w:r>
      <w:proofErr w:type="spellStart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землеустрою щодо відведення земельної ділянки (кадастровий номер 4810136900:05:059:0006) у постійне користування зі зміною цільового призначення</w:t>
      </w:r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облаштування парку комунального пасажирського транспорту</w:t>
      </w:r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вул. </w:t>
      </w:r>
      <w:proofErr w:type="spellStart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Новозаводській</w:t>
      </w:r>
      <w:proofErr w:type="spellEnd"/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F36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7-б</w:t>
      </w:r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F3656">
        <w:rPr>
          <w:rFonts w:ascii="Times New Roman" w:eastAsia="Times New Roman" w:hAnsi="Times New Roman" w:cs="Times New Roman"/>
          <w:color w:val="000000"/>
          <w:sz w:val="28"/>
          <w:szCs w:val="28"/>
        </w:rPr>
        <w:t>Інгульському</w:t>
      </w:r>
      <w:proofErr w:type="spellEnd"/>
      <w:r w:rsidR="005F3656" w:rsidRPr="00B05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районі м. Миколаєва (забудована земельна ділянка)</w:t>
      </w:r>
      <w:r w:rsidR="00886BD7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1B681E9" w14:textId="77777777" w:rsidR="005F3656" w:rsidRPr="0023222A" w:rsidRDefault="00BD5DBD" w:rsidP="005F3656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5F3656" w:rsidRPr="0023222A">
        <w:rPr>
          <w:rFonts w:ascii="Times New Roman" w:hAnsi="Times New Roman" w:cs="Times New Roman"/>
          <w:sz w:val="28"/>
          <w:szCs w:val="28"/>
        </w:rPr>
        <w:t>Надати дозвіл КП «</w:t>
      </w:r>
      <w:proofErr w:type="spellStart"/>
      <w:r w:rsidR="005F3656" w:rsidRPr="0023222A">
        <w:rPr>
          <w:rFonts w:ascii="Times New Roman" w:hAnsi="Times New Roman" w:cs="Times New Roman"/>
          <w:sz w:val="28"/>
          <w:szCs w:val="28"/>
        </w:rPr>
        <w:t>Миколаївпастранс</w:t>
      </w:r>
      <w:proofErr w:type="spellEnd"/>
      <w:r w:rsidR="005F3656" w:rsidRPr="0023222A">
        <w:rPr>
          <w:rFonts w:ascii="Times New Roman" w:hAnsi="Times New Roman" w:cs="Times New Roman"/>
          <w:sz w:val="28"/>
          <w:szCs w:val="28"/>
        </w:rPr>
        <w:t xml:space="preserve">» на складання </w:t>
      </w:r>
      <w:proofErr w:type="spellStart"/>
      <w:r w:rsidR="005F3656" w:rsidRPr="0023222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5F3656" w:rsidRPr="0023222A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земельної ділянки, із земель комунальної власності з метою передачі в постійне користування 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(кадастровий номер 4810136900:05:059:0006),</w:t>
      </w:r>
      <w:r w:rsidR="005F3656" w:rsidRPr="0023222A">
        <w:rPr>
          <w:rFonts w:ascii="Times New Roman" w:hAnsi="Times New Roman" w:cs="Times New Roman"/>
          <w:sz w:val="28"/>
          <w:szCs w:val="28"/>
        </w:rPr>
        <w:t xml:space="preserve"> площею 5431 </w:t>
      </w:r>
      <w:proofErr w:type="spellStart"/>
      <w:r w:rsidR="005F3656" w:rsidRPr="002322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F3656" w:rsidRPr="0023222A">
        <w:rPr>
          <w:rFonts w:ascii="Times New Roman" w:hAnsi="Times New Roman" w:cs="Times New Roman"/>
          <w:sz w:val="28"/>
          <w:szCs w:val="28"/>
        </w:rPr>
        <w:t xml:space="preserve">, 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цільове призначення якої змінюється з В.03.14 - </w:t>
      </w:r>
      <w:r w:rsidR="005F3656" w:rsidRPr="0023222A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розміщення та постійної діяльності органів і підрозділів ДСНС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 на 12.04 - </w:t>
      </w:r>
      <w:r w:rsidR="005F3656" w:rsidRPr="00232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розміщення та </w:t>
      </w:r>
      <w:r w:rsidR="005F3656" w:rsidRPr="002322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експлуатації будівель і споруд автомобільного транспорту та дорожнього господарства, а саме для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 облаштування парку комунального пасажирського транспорту по вул. </w:t>
      </w:r>
      <w:proofErr w:type="spellStart"/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Новозаводській</w:t>
      </w:r>
      <w:proofErr w:type="spellEnd"/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, 7-б в </w:t>
      </w:r>
      <w:proofErr w:type="spellStart"/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 районі м. Миколаєва (забудована земельна ділянка; право власності на нерухоме майно згідно із відомостями з державного реєстру речових прав, </w:t>
      </w:r>
      <w:r w:rsidR="005F3656" w:rsidRPr="0023222A">
        <w:rPr>
          <w:rFonts w:ascii="Times New Roman" w:hAnsi="Times New Roman" w:cs="Times New Roman"/>
          <w:sz w:val="28"/>
          <w:szCs w:val="28"/>
        </w:rPr>
        <w:t>реєстраційний номер об’єкта нерухомого майна: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656" w:rsidRPr="0023222A">
        <w:rPr>
          <w:rFonts w:ascii="Times New Roman" w:hAnsi="Times New Roman" w:cs="Times New Roman"/>
          <w:sz w:val="28"/>
          <w:szCs w:val="28"/>
        </w:rPr>
        <w:t>27489148101,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656" w:rsidRPr="0023222A">
        <w:rPr>
          <w:rFonts w:ascii="Times New Roman" w:hAnsi="Times New Roman" w:cs="Times New Roman"/>
          <w:sz w:val="28"/>
          <w:szCs w:val="28"/>
        </w:rPr>
        <w:t>номер відомостей про речове право: 441106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5F3656" w:rsidRPr="0023222A">
        <w:rPr>
          <w:rFonts w:ascii="Times New Roman" w:hAnsi="Times New Roman" w:cs="Times New Roman"/>
          <w:sz w:val="28"/>
          <w:szCs w:val="28"/>
        </w:rPr>
        <w:t>25</w:t>
      </w:r>
      <w:r w:rsidR="005F3656">
        <w:rPr>
          <w:rFonts w:ascii="Times New Roman" w:hAnsi="Times New Roman" w:cs="Times New Roman"/>
          <w:sz w:val="28"/>
          <w:szCs w:val="28"/>
        </w:rPr>
        <w:t>.</w:t>
      </w:r>
      <w:r w:rsidR="005F3656" w:rsidRPr="0023222A">
        <w:rPr>
          <w:rFonts w:ascii="Times New Roman" w:hAnsi="Times New Roman" w:cs="Times New Roman"/>
          <w:sz w:val="28"/>
          <w:szCs w:val="28"/>
        </w:rPr>
        <w:t>03.2013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, зареєстроване на підставі </w:t>
      </w:r>
      <w:r w:rsidR="005F3656" w:rsidRPr="0023222A">
        <w:rPr>
          <w:rFonts w:ascii="Times New Roman" w:hAnsi="Times New Roman" w:cs="Times New Roman"/>
          <w:sz w:val="28"/>
          <w:szCs w:val="28"/>
        </w:rPr>
        <w:t>рішення про державну реєстрацію прав та їх обтяжень (з відкриттям розділу), індексний номер: 1117266 від 25.03.2013, власники: територіальна громада, Миколаївська міська рада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; право господарського відання закріплено за КП «</w:t>
      </w:r>
      <w:proofErr w:type="spellStart"/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Миколаївпастранс</w:t>
      </w:r>
      <w:proofErr w:type="spellEnd"/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» на підставі розпорядження управління комунального майна </w:t>
      </w:r>
      <w:r w:rsidR="005F3656">
        <w:rPr>
          <w:rFonts w:ascii="Times New Roman" w:eastAsia="Times New Roman" w:hAnsi="Times New Roman" w:cs="Times New Roman"/>
          <w:sz w:val="28"/>
          <w:szCs w:val="28"/>
        </w:rPr>
        <w:t xml:space="preserve">Миколаївської міської ради 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від 06.03.2023 №</w:t>
      </w:r>
      <w:r w:rsidR="005F365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 xml:space="preserve">142р), </w:t>
      </w:r>
      <w:r w:rsidR="005F3656" w:rsidRPr="0023222A">
        <w:rPr>
          <w:rFonts w:ascii="Times New Roman" w:hAnsi="Times New Roman" w:cs="Times New Roman"/>
          <w:sz w:val="28"/>
          <w:szCs w:val="28"/>
        </w:rPr>
        <w:t>відповідно до висновку департаменту архітектури та містобудування Миколаївської міської ради від 22.02.2024 № 231/12.01-24/24-2</w:t>
      </w:r>
      <w:r w:rsidR="005F3656" w:rsidRPr="002322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4D8C0B" w14:textId="4AD158E9" w:rsidR="003B3830" w:rsidRPr="00195BAC" w:rsidRDefault="005F3656" w:rsidP="005F3656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22A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23222A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23222A">
        <w:rPr>
          <w:rFonts w:ascii="Times New Roman" w:hAnsi="Times New Roman" w:cs="Times New Roman"/>
          <w:sz w:val="28"/>
          <w:szCs w:val="28"/>
        </w:rPr>
        <w:t>Миколаївпастранс</w:t>
      </w:r>
      <w:proofErr w:type="spellEnd"/>
      <w:r w:rsidRPr="0023222A">
        <w:rPr>
          <w:rFonts w:ascii="Times New Roman" w:hAnsi="Times New Roman" w:cs="Times New Roman"/>
          <w:sz w:val="28"/>
          <w:szCs w:val="28"/>
        </w:rPr>
        <w:t xml:space="preserve">» </w:t>
      </w:r>
      <w:r w:rsidRPr="0023222A">
        <w:rPr>
          <w:rFonts w:ascii="Times New Roman" w:eastAsia="Times New Roman" w:hAnsi="Times New Roman" w:cs="Times New Roman"/>
          <w:sz w:val="28"/>
          <w:szCs w:val="28"/>
        </w:rPr>
        <w:t xml:space="preserve">замовити розроблення документації із землеустрою та </w:t>
      </w:r>
      <w:r w:rsidRPr="0023222A">
        <w:rPr>
          <w:rFonts w:ascii="Times New Roman" w:hAnsi="Times New Roman" w:cs="Times New Roman"/>
          <w:sz w:val="28"/>
          <w:szCs w:val="28"/>
          <w:shd w:val="clear" w:color="auto" w:fill="FFFFFF"/>
        </w:rPr>
        <w:t>надати її до департаменту з надання адміністративних послуг Миколаївської міської ради</w:t>
      </w:r>
      <w:r w:rsidR="000B50B5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195BAC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195BAC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195BAC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195BA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195BAC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195BA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43096495"/>
      <w:bookmarkEnd w:id="2"/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195BAC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195BA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195BA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</w:t>
      </w:r>
      <w:r w:rsidR="00BD5DBD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3"/>
    </w:p>
    <w:sectPr w:rsidR="00E9678F" w:rsidRPr="00195BAC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35691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109</cp:revision>
  <cp:lastPrinted>2024-03-12T14:53:00Z</cp:lastPrinted>
  <dcterms:created xsi:type="dcterms:W3CDTF">2023-03-06T20:53:00Z</dcterms:created>
  <dcterms:modified xsi:type="dcterms:W3CDTF">2024-03-12T14:54:00Z</dcterms:modified>
</cp:coreProperties>
</file>