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6B4E" w14:textId="06367CCB" w:rsidR="001A2F46" w:rsidRDefault="00495CD7">
      <w:pPr>
        <w:pStyle w:val="a3"/>
        <w:spacing w:before="76"/>
        <w:ind w:left="71"/>
      </w:pPr>
      <w:r>
        <w:t>S-zr-</w:t>
      </w:r>
      <w:r>
        <w:rPr>
          <w:spacing w:val="-2"/>
        </w:rPr>
        <w:t>260/22</w:t>
      </w:r>
      <w:r>
        <w:rPr>
          <w:spacing w:val="-2"/>
        </w:rPr>
        <w:t>3</w:t>
      </w:r>
    </w:p>
    <w:p w14:paraId="6258680D" w14:textId="77777777" w:rsidR="001A2F46" w:rsidRDefault="001A2F46">
      <w:pPr>
        <w:pStyle w:val="a3"/>
      </w:pPr>
    </w:p>
    <w:p w14:paraId="749C96F5" w14:textId="77777777" w:rsidR="001A2F46" w:rsidRDefault="001A2F46">
      <w:pPr>
        <w:pStyle w:val="a3"/>
      </w:pPr>
    </w:p>
    <w:p w14:paraId="365825D9" w14:textId="77777777" w:rsidR="001A2F46" w:rsidRDefault="001A2F46">
      <w:pPr>
        <w:pStyle w:val="a3"/>
      </w:pPr>
    </w:p>
    <w:p w14:paraId="6EB0BE96" w14:textId="77777777" w:rsidR="001A2F46" w:rsidRDefault="001A2F46">
      <w:pPr>
        <w:pStyle w:val="a3"/>
      </w:pPr>
    </w:p>
    <w:p w14:paraId="0D8C68A5" w14:textId="77777777" w:rsidR="001A2F46" w:rsidRDefault="001A2F46">
      <w:pPr>
        <w:pStyle w:val="a3"/>
      </w:pPr>
    </w:p>
    <w:p w14:paraId="5E9747FF" w14:textId="77777777" w:rsidR="001A2F46" w:rsidRDefault="001A2F46">
      <w:pPr>
        <w:pStyle w:val="a3"/>
      </w:pPr>
    </w:p>
    <w:p w14:paraId="6CB1FB78" w14:textId="77777777" w:rsidR="001A2F46" w:rsidRDefault="001A2F46">
      <w:pPr>
        <w:pStyle w:val="a3"/>
      </w:pPr>
    </w:p>
    <w:p w14:paraId="030911C6" w14:textId="77777777" w:rsidR="001A2F46" w:rsidRDefault="001A2F46">
      <w:pPr>
        <w:pStyle w:val="a3"/>
      </w:pPr>
    </w:p>
    <w:p w14:paraId="0DFB910E" w14:textId="77777777" w:rsidR="001A2F46" w:rsidRDefault="001A2F46">
      <w:pPr>
        <w:pStyle w:val="a3"/>
        <w:spacing w:before="8"/>
      </w:pPr>
    </w:p>
    <w:p w14:paraId="06F87B71" w14:textId="71660BA8" w:rsidR="001A2F46" w:rsidRDefault="00495CD7">
      <w:pPr>
        <w:pStyle w:val="a3"/>
        <w:spacing w:line="254" w:lineRule="auto"/>
        <w:ind w:left="1" w:right="4532"/>
        <w:jc w:val="both"/>
      </w:pPr>
      <w:r>
        <w:t>Про продовження ПП «ПРЕСА- МИКМЕДІ</w:t>
      </w:r>
      <w:r w:rsidR="00173855">
        <w:t>А</w:t>
      </w:r>
      <w:r>
        <w:t>» строку оренди земельної ділянки для обслуговування тимчасово розміщеного</w:t>
      </w:r>
      <w:r>
        <w:rPr>
          <w:spacing w:val="80"/>
        </w:rPr>
        <w:t xml:space="preserve">  </w:t>
      </w:r>
      <w:r>
        <w:t>кіоску</w:t>
      </w:r>
      <w:r>
        <w:rPr>
          <w:spacing w:val="80"/>
        </w:rPr>
        <w:t xml:space="preserve">  </w:t>
      </w:r>
      <w:r>
        <w:t>«Преса»</w:t>
      </w:r>
      <w:r>
        <w:rPr>
          <w:spacing w:val="80"/>
        </w:rPr>
        <w:t xml:space="preserve">  </w:t>
      </w:r>
      <w:r>
        <w:t xml:space="preserve">по </w:t>
      </w:r>
      <w:proofErr w:type="spellStart"/>
      <w:r>
        <w:t>просп</w:t>
      </w:r>
      <w:proofErr w:type="spellEnd"/>
      <w:r>
        <w:t>.</w:t>
      </w:r>
      <w:r>
        <w:rPr>
          <w:spacing w:val="-4"/>
        </w:rPr>
        <w:t xml:space="preserve"> </w:t>
      </w:r>
      <w:r>
        <w:t>Миру ріг вул. Геннадія</w:t>
      </w:r>
      <w:r>
        <w:rPr>
          <w:spacing w:val="-4"/>
        </w:rPr>
        <w:t xml:space="preserve"> </w:t>
      </w:r>
      <w:proofErr w:type="spellStart"/>
      <w:r>
        <w:t>Матуляка</w:t>
      </w:r>
      <w:proofErr w:type="spellEnd"/>
      <w:r>
        <w:t xml:space="preserve"> у </w:t>
      </w:r>
      <w:proofErr w:type="spellStart"/>
      <w:r w:rsidR="009F24D2">
        <w:t>Інгульському</w:t>
      </w:r>
      <w:proofErr w:type="spellEnd"/>
      <w:r>
        <w:t xml:space="preserve"> районі м. Миколаєва</w:t>
      </w:r>
    </w:p>
    <w:p w14:paraId="05A44EC2" w14:textId="77777777" w:rsidR="001A2F46" w:rsidRDefault="001A2F46">
      <w:pPr>
        <w:pStyle w:val="a3"/>
        <w:spacing w:before="10"/>
      </w:pPr>
    </w:p>
    <w:p w14:paraId="0B6E1E81" w14:textId="35981A4A" w:rsidR="001A2F46" w:rsidRDefault="00495CD7">
      <w:pPr>
        <w:pStyle w:val="a3"/>
        <w:spacing w:before="1" w:line="254" w:lineRule="auto"/>
        <w:ind w:left="1" w:right="139" w:firstLine="567"/>
        <w:jc w:val="both"/>
      </w:pPr>
      <w:r>
        <w:t xml:space="preserve">Розглянувши </w:t>
      </w:r>
      <w:r>
        <w:t>звернення ПП «ПРЕСА-МИКМЕДІ</w:t>
      </w:r>
      <w:r w:rsidR="00173855">
        <w:t>А</w:t>
      </w:r>
      <w:r>
        <w:t>», дозвільну справу від 11.06.2019 №</w:t>
      </w:r>
      <w:r>
        <w:rPr>
          <w:spacing w:val="-3"/>
        </w:rPr>
        <w:t xml:space="preserve"> </w:t>
      </w:r>
      <w:r>
        <w:t>000441,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</w:t>
      </w:r>
      <w:r>
        <w:t>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A94ECEB" w14:textId="77777777" w:rsidR="001A2F46" w:rsidRDefault="001A2F46">
      <w:pPr>
        <w:pStyle w:val="a3"/>
        <w:spacing w:before="8"/>
      </w:pPr>
    </w:p>
    <w:p w14:paraId="5E51B3BC" w14:textId="77777777" w:rsidR="001A2F46" w:rsidRDefault="00495CD7">
      <w:pPr>
        <w:pStyle w:val="a3"/>
        <w:spacing w:before="1"/>
        <w:ind w:left="1"/>
      </w:pPr>
      <w:r>
        <w:rPr>
          <w:spacing w:val="-2"/>
        </w:rPr>
        <w:t>ВИРІШИЛА:</w:t>
      </w:r>
    </w:p>
    <w:p w14:paraId="7F690E42" w14:textId="77777777" w:rsidR="001A2F46" w:rsidRDefault="001A2F46">
      <w:pPr>
        <w:pStyle w:val="a3"/>
        <w:spacing w:before="36"/>
      </w:pPr>
    </w:p>
    <w:p w14:paraId="7C54E772" w14:textId="42C08B6B" w:rsidR="001A2F46" w:rsidRDefault="00495CD7">
      <w:pPr>
        <w:pStyle w:val="a4"/>
        <w:numPr>
          <w:ilvl w:val="0"/>
          <w:numId w:val="1"/>
        </w:numPr>
        <w:tabs>
          <w:tab w:val="left" w:pos="957"/>
        </w:tabs>
        <w:spacing w:line="254" w:lineRule="auto"/>
        <w:ind w:right="139" w:firstLine="567"/>
        <w:jc w:val="both"/>
        <w:rPr>
          <w:sz w:val="28"/>
        </w:rPr>
      </w:pPr>
      <w:r>
        <w:rPr>
          <w:sz w:val="28"/>
        </w:rPr>
        <w:t>Продовжити ПП «ПРЕСА-МИКМЕДІ</w:t>
      </w:r>
      <w:r w:rsidR="00173855">
        <w:rPr>
          <w:sz w:val="28"/>
        </w:rPr>
        <w:t>А</w:t>
      </w:r>
      <w:r>
        <w:rPr>
          <w:sz w:val="28"/>
        </w:rPr>
        <w:t>» на 10 років строк оренди земельної</w:t>
      </w:r>
      <w:r>
        <w:rPr>
          <w:spacing w:val="-18"/>
          <w:sz w:val="28"/>
        </w:rPr>
        <w:t xml:space="preserve"> </w:t>
      </w:r>
      <w:r>
        <w:rPr>
          <w:sz w:val="28"/>
        </w:rPr>
        <w:t>ділянки</w:t>
      </w:r>
      <w:r>
        <w:rPr>
          <w:spacing w:val="-17"/>
          <w:sz w:val="28"/>
        </w:rPr>
        <w:t xml:space="preserve"> </w:t>
      </w:r>
      <w:r>
        <w:rPr>
          <w:sz w:val="28"/>
        </w:rPr>
        <w:t>(ка</w:t>
      </w:r>
      <w:r>
        <w:rPr>
          <w:sz w:val="28"/>
        </w:rPr>
        <w:t>дастровий</w:t>
      </w:r>
      <w:r>
        <w:rPr>
          <w:spacing w:val="-18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7"/>
          <w:sz w:val="28"/>
        </w:rPr>
        <w:t xml:space="preserve"> </w:t>
      </w:r>
      <w:r>
        <w:rPr>
          <w:sz w:val="28"/>
        </w:rPr>
        <w:t>4810136900:02:033:0004)</w:t>
      </w:r>
      <w:r>
        <w:rPr>
          <w:spacing w:val="-18"/>
          <w:sz w:val="28"/>
        </w:rPr>
        <w:t xml:space="preserve"> </w:t>
      </w:r>
      <w:r>
        <w:rPr>
          <w:sz w:val="28"/>
        </w:rPr>
        <w:t>площею</w:t>
      </w:r>
      <w:r>
        <w:rPr>
          <w:spacing w:val="-17"/>
          <w:sz w:val="28"/>
        </w:rPr>
        <w:t xml:space="preserve"> </w:t>
      </w:r>
      <w:r>
        <w:rPr>
          <w:sz w:val="28"/>
        </w:rPr>
        <w:t>11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, яка</w:t>
      </w:r>
      <w:r>
        <w:rPr>
          <w:spacing w:val="40"/>
          <w:sz w:val="28"/>
        </w:rPr>
        <w:t xml:space="preserve"> </w:t>
      </w:r>
      <w:r>
        <w:rPr>
          <w:sz w:val="28"/>
        </w:rPr>
        <w:t>перебувала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оренді</w:t>
      </w:r>
      <w:r>
        <w:rPr>
          <w:spacing w:val="40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40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40"/>
          <w:sz w:val="28"/>
        </w:rPr>
        <w:t xml:space="preserve"> </w:t>
      </w:r>
      <w:r>
        <w:rPr>
          <w:sz w:val="28"/>
        </w:rPr>
        <w:t>землі</w:t>
      </w:r>
      <w:r>
        <w:rPr>
          <w:spacing w:val="40"/>
          <w:sz w:val="28"/>
        </w:rPr>
        <w:t xml:space="preserve"> </w:t>
      </w:r>
      <w:r>
        <w:rPr>
          <w:sz w:val="28"/>
        </w:rPr>
        <w:t>від</w:t>
      </w:r>
      <w:r>
        <w:rPr>
          <w:spacing w:val="40"/>
          <w:sz w:val="28"/>
        </w:rPr>
        <w:t xml:space="preserve"> </w:t>
      </w:r>
      <w:r>
        <w:rPr>
          <w:sz w:val="28"/>
        </w:rPr>
        <w:t>19.11.2013</w:t>
      </w:r>
    </w:p>
    <w:p w14:paraId="603FE8CA" w14:textId="77777777" w:rsidR="001A2F46" w:rsidRDefault="00495CD7">
      <w:pPr>
        <w:pStyle w:val="a3"/>
        <w:spacing w:line="254" w:lineRule="auto"/>
        <w:ind w:left="1" w:right="139"/>
        <w:jc w:val="both"/>
      </w:pPr>
      <w:r>
        <w:t>№</w:t>
      </w:r>
      <w:r>
        <w:rPr>
          <w:spacing w:val="-18"/>
        </w:rPr>
        <w:t xml:space="preserve"> </w:t>
      </w:r>
      <w:r>
        <w:t xml:space="preserve">9752, з цільовим призначенням згідно із класифікацією видів цільового призначення земель: 03.07 – для </w:t>
      </w:r>
      <w:r>
        <w:t>будівництва та обслуговування будівель торгівлі,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обслуговування</w:t>
      </w:r>
      <w:r>
        <w:rPr>
          <w:spacing w:val="40"/>
        </w:rPr>
        <w:t xml:space="preserve"> </w:t>
      </w:r>
      <w:r>
        <w:t>тимчасово</w:t>
      </w:r>
      <w:r>
        <w:rPr>
          <w:spacing w:val="40"/>
        </w:rPr>
        <w:t xml:space="preserve"> </w:t>
      </w:r>
      <w:r>
        <w:t>розміщеного</w:t>
      </w:r>
      <w:r>
        <w:rPr>
          <w:spacing w:val="40"/>
        </w:rPr>
        <w:t xml:space="preserve"> </w:t>
      </w:r>
      <w:r>
        <w:t>кіоску</w:t>
      </w:r>
      <w:r>
        <w:rPr>
          <w:spacing w:val="40"/>
        </w:rPr>
        <w:t xml:space="preserve"> </w:t>
      </w:r>
      <w:r>
        <w:t>«Преса»</w:t>
      </w:r>
      <w:r>
        <w:rPr>
          <w:spacing w:val="40"/>
        </w:rPr>
        <w:t xml:space="preserve"> </w:t>
      </w:r>
      <w:r>
        <w:t xml:space="preserve">по </w:t>
      </w:r>
      <w:proofErr w:type="spellStart"/>
      <w:r>
        <w:t>просп</w:t>
      </w:r>
      <w:proofErr w:type="spellEnd"/>
      <w:r>
        <w:t>.</w:t>
      </w:r>
      <w:r>
        <w:rPr>
          <w:spacing w:val="-3"/>
        </w:rPr>
        <w:t xml:space="preserve"> </w:t>
      </w:r>
      <w:r>
        <w:t>Миру ріг вул. Геннадія</w:t>
      </w:r>
      <w:r>
        <w:rPr>
          <w:spacing w:val="-3"/>
        </w:rPr>
        <w:t xml:space="preserve"> </w:t>
      </w:r>
      <w:proofErr w:type="spellStart"/>
      <w:r>
        <w:t>Матуляка</w:t>
      </w:r>
      <w:proofErr w:type="spellEnd"/>
      <w:r>
        <w:t>, відповідно до висновку департаменту архітектури</w:t>
      </w:r>
      <w:r>
        <w:rPr>
          <w:spacing w:val="78"/>
          <w:w w:val="150"/>
        </w:rPr>
        <w:t xml:space="preserve"> </w:t>
      </w:r>
      <w:r>
        <w:t>та</w:t>
      </w:r>
      <w:r>
        <w:rPr>
          <w:spacing w:val="79"/>
          <w:w w:val="150"/>
        </w:rPr>
        <w:t xml:space="preserve"> </w:t>
      </w:r>
      <w:r>
        <w:t>містобудування</w:t>
      </w:r>
      <w:r>
        <w:rPr>
          <w:spacing w:val="79"/>
          <w:w w:val="150"/>
        </w:rPr>
        <w:t xml:space="preserve"> </w:t>
      </w:r>
      <w:r>
        <w:t>Миколаївської</w:t>
      </w:r>
      <w:r>
        <w:rPr>
          <w:spacing w:val="78"/>
          <w:w w:val="150"/>
        </w:rPr>
        <w:t xml:space="preserve"> </w:t>
      </w:r>
      <w:r>
        <w:t>міської</w:t>
      </w:r>
      <w:r>
        <w:rPr>
          <w:spacing w:val="79"/>
          <w:w w:val="150"/>
        </w:rPr>
        <w:t xml:space="preserve"> </w:t>
      </w:r>
      <w:r>
        <w:t>ради</w:t>
      </w:r>
      <w:r>
        <w:rPr>
          <w:spacing w:val="79"/>
          <w:w w:val="150"/>
        </w:rPr>
        <w:t xml:space="preserve"> </w:t>
      </w:r>
      <w:r>
        <w:t>від</w:t>
      </w:r>
      <w:r>
        <w:rPr>
          <w:spacing w:val="79"/>
          <w:w w:val="150"/>
        </w:rPr>
        <w:t xml:space="preserve"> </w:t>
      </w:r>
      <w:r>
        <w:rPr>
          <w:spacing w:val="-2"/>
        </w:rPr>
        <w:t>16.09.2024</w:t>
      </w:r>
    </w:p>
    <w:p w14:paraId="0ED26846" w14:textId="77777777" w:rsidR="001A2F46" w:rsidRDefault="00495CD7">
      <w:pPr>
        <w:pStyle w:val="a3"/>
        <w:spacing w:line="316" w:lineRule="exact"/>
        <w:ind w:left="1"/>
        <w:jc w:val="both"/>
      </w:pPr>
      <w:r>
        <w:t>№</w:t>
      </w:r>
      <w:r>
        <w:rPr>
          <w:spacing w:val="-4"/>
        </w:rPr>
        <w:t xml:space="preserve"> </w:t>
      </w:r>
      <w:r>
        <w:t xml:space="preserve">36906/12.02.18/24-2 (незабудована земельна </w:t>
      </w:r>
      <w:r>
        <w:rPr>
          <w:spacing w:val="-2"/>
        </w:rPr>
        <w:t>ділянка).</w:t>
      </w:r>
    </w:p>
    <w:p w14:paraId="38F70592" w14:textId="77777777" w:rsidR="001A2F46" w:rsidRDefault="001A2F46">
      <w:pPr>
        <w:pStyle w:val="a3"/>
        <w:spacing w:before="32"/>
      </w:pPr>
    </w:p>
    <w:p w14:paraId="779D7818" w14:textId="77777777" w:rsidR="001A2F46" w:rsidRDefault="00495CD7">
      <w:pPr>
        <w:pStyle w:val="a4"/>
        <w:numPr>
          <w:ilvl w:val="0"/>
          <w:numId w:val="1"/>
        </w:numPr>
        <w:tabs>
          <w:tab w:val="left" w:pos="1001"/>
        </w:tabs>
        <w:ind w:left="1001" w:right="0" w:hanging="280"/>
        <w:jc w:val="both"/>
        <w:rPr>
          <w:sz w:val="28"/>
        </w:rPr>
      </w:pPr>
      <w:r>
        <w:rPr>
          <w:spacing w:val="-2"/>
          <w:sz w:val="28"/>
        </w:rPr>
        <w:t>Землекористувачу:</w:t>
      </w:r>
    </w:p>
    <w:p w14:paraId="6F152A8D" w14:textId="77777777" w:rsidR="001A2F46" w:rsidRDefault="00495CD7">
      <w:pPr>
        <w:pStyle w:val="a4"/>
        <w:numPr>
          <w:ilvl w:val="1"/>
          <w:numId w:val="1"/>
        </w:numPr>
        <w:tabs>
          <w:tab w:val="left" w:pos="982"/>
        </w:tabs>
        <w:spacing w:before="18" w:line="254" w:lineRule="auto"/>
        <w:ind w:firstLine="720"/>
        <w:rPr>
          <w:sz w:val="28"/>
        </w:rPr>
      </w:pPr>
      <w:r>
        <w:rPr>
          <w:sz w:val="28"/>
        </w:rPr>
        <w:t xml:space="preserve">оформити паспорт прив’язки тимчасової споруди для провадження підприємницької діяльності протягом року з дати укладання договору оренди </w:t>
      </w:r>
      <w:r>
        <w:rPr>
          <w:spacing w:val="-2"/>
          <w:sz w:val="28"/>
        </w:rPr>
        <w:t>землі;</w:t>
      </w:r>
    </w:p>
    <w:p w14:paraId="1A0E4A8D" w14:textId="77777777" w:rsidR="001A2F46" w:rsidRDefault="00495CD7">
      <w:pPr>
        <w:pStyle w:val="a4"/>
        <w:numPr>
          <w:ilvl w:val="1"/>
          <w:numId w:val="1"/>
        </w:numPr>
        <w:tabs>
          <w:tab w:val="left" w:pos="933"/>
        </w:tabs>
        <w:spacing w:line="318" w:lineRule="exact"/>
        <w:ind w:left="933" w:right="0" w:hanging="163"/>
        <w:jc w:val="left"/>
        <w:rPr>
          <w:sz w:val="28"/>
        </w:rPr>
      </w:pPr>
      <w:r>
        <w:rPr>
          <w:sz w:val="28"/>
        </w:rPr>
        <w:t>укласти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зміни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2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землі;</w:t>
      </w:r>
    </w:p>
    <w:p w14:paraId="314EC948" w14:textId="77777777" w:rsidR="001A2F46" w:rsidRDefault="001A2F46">
      <w:pPr>
        <w:pStyle w:val="a4"/>
        <w:spacing w:line="318" w:lineRule="exact"/>
        <w:jc w:val="left"/>
        <w:rPr>
          <w:sz w:val="28"/>
        </w:rPr>
        <w:sectPr w:rsidR="001A2F46">
          <w:type w:val="continuous"/>
          <w:pgSz w:w="11910" w:h="16840"/>
          <w:pgMar w:top="1040" w:right="425" w:bottom="280" w:left="1700" w:header="708" w:footer="708" w:gutter="0"/>
          <w:cols w:space="720"/>
        </w:sectPr>
      </w:pPr>
    </w:p>
    <w:p w14:paraId="368CA2A1" w14:textId="77777777" w:rsidR="001A2F46" w:rsidRDefault="00495CD7">
      <w:pPr>
        <w:spacing w:before="30"/>
        <w:ind w:right="139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14:paraId="4C47BB4D" w14:textId="77777777" w:rsidR="001A2F46" w:rsidRDefault="001A2F46">
      <w:pPr>
        <w:pStyle w:val="a3"/>
        <w:spacing w:before="10"/>
        <w:rPr>
          <w:rFonts w:ascii="Calibri"/>
          <w:sz w:val="22"/>
        </w:rPr>
      </w:pPr>
    </w:p>
    <w:p w14:paraId="76E95761" w14:textId="77777777" w:rsidR="001A2F46" w:rsidRDefault="00495CD7">
      <w:pPr>
        <w:pStyle w:val="a4"/>
        <w:numPr>
          <w:ilvl w:val="1"/>
          <w:numId w:val="1"/>
        </w:numPr>
        <w:tabs>
          <w:tab w:val="left" w:pos="1022"/>
        </w:tabs>
        <w:spacing w:line="254" w:lineRule="auto"/>
        <w:ind w:firstLine="720"/>
        <w:rPr>
          <w:sz w:val="28"/>
        </w:rPr>
      </w:pPr>
      <w:r>
        <w:rPr>
          <w:sz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0CA1F58" w14:textId="77777777" w:rsidR="001A2F46" w:rsidRDefault="00495CD7">
      <w:pPr>
        <w:pStyle w:val="a4"/>
        <w:numPr>
          <w:ilvl w:val="1"/>
          <w:numId w:val="1"/>
        </w:numPr>
        <w:tabs>
          <w:tab w:val="left" w:pos="755"/>
        </w:tabs>
        <w:spacing w:line="254" w:lineRule="auto"/>
        <w:ind w:firstLine="567"/>
        <w:rPr>
          <w:sz w:val="28"/>
        </w:rPr>
      </w:pPr>
      <w:r>
        <w:rPr>
          <w:sz w:val="28"/>
        </w:rPr>
        <w:t>виконувати обов'язки землекористувача відповідно до вимог Земельн</w:t>
      </w:r>
      <w:r>
        <w:rPr>
          <w:sz w:val="28"/>
        </w:rPr>
        <w:t>ого кодексу України.</w:t>
      </w:r>
    </w:p>
    <w:p w14:paraId="15215D98" w14:textId="77777777" w:rsidR="001A2F46" w:rsidRDefault="001A2F46">
      <w:pPr>
        <w:pStyle w:val="a3"/>
        <w:spacing w:before="12"/>
      </w:pPr>
    </w:p>
    <w:p w14:paraId="3C1055FA" w14:textId="77777777" w:rsidR="001A2F46" w:rsidRDefault="00495CD7">
      <w:pPr>
        <w:pStyle w:val="a4"/>
        <w:numPr>
          <w:ilvl w:val="0"/>
          <w:numId w:val="1"/>
        </w:numPr>
        <w:tabs>
          <w:tab w:val="left" w:pos="848"/>
        </w:tabs>
        <w:spacing w:line="254" w:lineRule="auto"/>
        <w:ind w:right="139" w:firstLine="567"/>
        <w:jc w:val="both"/>
        <w:rPr>
          <w:sz w:val="28"/>
        </w:rPr>
      </w:pPr>
      <w:r>
        <w:rPr>
          <w:sz w:val="28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</w:t>
      </w:r>
      <w:r>
        <w:rPr>
          <w:sz w:val="28"/>
        </w:rPr>
        <w:t>(Нестеренко), заступника міського голови Андрієнка Ю.Г.</w:t>
      </w:r>
    </w:p>
    <w:p w14:paraId="59BF35C7" w14:textId="77777777" w:rsidR="001A2F46" w:rsidRDefault="001A2F46">
      <w:pPr>
        <w:pStyle w:val="a3"/>
        <w:spacing w:before="262"/>
      </w:pPr>
    </w:p>
    <w:p w14:paraId="177F0AF5" w14:textId="77777777" w:rsidR="001A2F46" w:rsidRDefault="00495CD7">
      <w:pPr>
        <w:tabs>
          <w:tab w:val="left" w:pos="7825"/>
        </w:tabs>
        <w:ind w:right="172"/>
        <w:jc w:val="center"/>
        <w:rPr>
          <w:sz w:val="27"/>
        </w:rPr>
      </w:pPr>
      <w:r>
        <w:rPr>
          <w:sz w:val="28"/>
        </w:rPr>
        <w:t>Міський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голова</w:t>
      </w:r>
      <w:r>
        <w:rPr>
          <w:sz w:val="28"/>
        </w:rPr>
        <w:tab/>
      </w:r>
      <w:r>
        <w:rPr>
          <w:sz w:val="27"/>
        </w:rPr>
        <w:t>О.</w:t>
      </w:r>
      <w:r>
        <w:rPr>
          <w:spacing w:val="-2"/>
          <w:sz w:val="27"/>
        </w:rPr>
        <w:t xml:space="preserve"> СЄНКЕВИЧ</w:t>
      </w:r>
    </w:p>
    <w:sectPr w:rsidR="001A2F46">
      <w:pgSz w:w="11910" w:h="16840"/>
      <w:pgMar w:top="660" w:right="425" w:bottom="28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242D9"/>
    <w:multiLevelType w:val="hybridMultilevel"/>
    <w:tmpl w:val="7AD022AA"/>
    <w:lvl w:ilvl="0" w:tplc="5002C9EE">
      <w:start w:val="1"/>
      <w:numFmt w:val="decimal"/>
      <w:lvlText w:val="%1."/>
      <w:lvlJc w:val="left"/>
      <w:pPr>
        <w:ind w:left="1" w:hanging="3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1D4BD10">
      <w:numFmt w:val="bullet"/>
      <w:lvlText w:val="-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AD263F2C">
      <w:numFmt w:val="bullet"/>
      <w:lvlText w:val="•"/>
      <w:lvlJc w:val="left"/>
      <w:pPr>
        <w:ind w:left="1956" w:hanging="263"/>
      </w:pPr>
      <w:rPr>
        <w:rFonts w:hint="default"/>
        <w:lang w:val="uk-UA" w:eastAsia="en-US" w:bidi="ar-SA"/>
      </w:rPr>
    </w:lvl>
    <w:lvl w:ilvl="3" w:tplc="EDE88CD8">
      <w:numFmt w:val="bullet"/>
      <w:lvlText w:val="•"/>
      <w:lvlJc w:val="left"/>
      <w:pPr>
        <w:ind w:left="2934" w:hanging="263"/>
      </w:pPr>
      <w:rPr>
        <w:rFonts w:hint="default"/>
        <w:lang w:val="uk-UA" w:eastAsia="en-US" w:bidi="ar-SA"/>
      </w:rPr>
    </w:lvl>
    <w:lvl w:ilvl="4" w:tplc="BDD07A06">
      <w:numFmt w:val="bullet"/>
      <w:lvlText w:val="•"/>
      <w:lvlJc w:val="left"/>
      <w:pPr>
        <w:ind w:left="3912" w:hanging="263"/>
      </w:pPr>
      <w:rPr>
        <w:rFonts w:hint="default"/>
        <w:lang w:val="uk-UA" w:eastAsia="en-US" w:bidi="ar-SA"/>
      </w:rPr>
    </w:lvl>
    <w:lvl w:ilvl="5" w:tplc="A35EDFCA">
      <w:numFmt w:val="bullet"/>
      <w:lvlText w:val="•"/>
      <w:lvlJc w:val="left"/>
      <w:pPr>
        <w:ind w:left="4890" w:hanging="263"/>
      </w:pPr>
      <w:rPr>
        <w:rFonts w:hint="default"/>
        <w:lang w:val="uk-UA" w:eastAsia="en-US" w:bidi="ar-SA"/>
      </w:rPr>
    </w:lvl>
    <w:lvl w:ilvl="6" w:tplc="FC84E908">
      <w:numFmt w:val="bullet"/>
      <w:lvlText w:val="•"/>
      <w:lvlJc w:val="left"/>
      <w:pPr>
        <w:ind w:left="5868" w:hanging="263"/>
      </w:pPr>
      <w:rPr>
        <w:rFonts w:hint="default"/>
        <w:lang w:val="uk-UA" w:eastAsia="en-US" w:bidi="ar-SA"/>
      </w:rPr>
    </w:lvl>
    <w:lvl w:ilvl="7" w:tplc="91F61E0A">
      <w:numFmt w:val="bullet"/>
      <w:lvlText w:val="•"/>
      <w:lvlJc w:val="left"/>
      <w:pPr>
        <w:ind w:left="6846" w:hanging="263"/>
      </w:pPr>
      <w:rPr>
        <w:rFonts w:hint="default"/>
        <w:lang w:val="uk-UA" w:eastAsia="en-US" w:bidi="ar-SA"/>
      </w:rPr>
    </w:lvl>
    <w:lvl w:ilvl="8" w:tplc="BE0C5C76">
      <w:numFmt w:val="bullet"/>
      <w:lvlText w:val="•"/>
      <w:lvlJc w:val="left"/>
      <w:pPr>
        <w:ind w:left="7824" w:hanging="26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F46"/>
    <w:rsid w:val="00173855"/>
    <w:rsid w:val="001A2F46"/>
    <w:rsid w:val="002B7EE1"/>
    <w:rsid w:val="00495CD7"/>
    <w:rsid w:val="005B140B"/>
    <w:rsid w:val="009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1E0B"/>
  <w15:docId w15:val="{8AF29EDA-5E75-47AF-92C8-47BFF9D7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40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1307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6</cp:revision>
  <dcterms:created xsi:type="dcterms:W3CDTF">2025-02-14T09:45:00Z</dcterms:created>
  <dcterms:modified xsi:type="dcterms:W3CDTF">2025-02-14T13:51:00Z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Aspose.Words for .NET 22.12.0</vt:lpwstr>
  </property>
</Properties>
</file>