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E16CA" w14:textId="77777777" w:rsidR="006257C6" w:rsidRDefault="006257C6" w:rsidP="006257C6">
      <w:pPr>
        <w:ind w:firstLine="0"/>
        <w:jc w:val="center"/>
        <w:rPr>
          <w:spacing w:val="40"/>
        </w:rPr>
      </w:pPr>
    </w:p>
    <w:p w14:paraId="0F1CF643" w14:textId="77777777" w:rsidR="006257C6" w:rsidRDefault="006257C6" w:rsidP="006257C6">
      <w:pPr>
        <w:ind w:firstLine="0"/>
        <w:jc w:val="center"/>
        <w:rPr>
          <w:spacing w:val="40"/>
        </w:rPr>
      </w:pPr>
    </w:p>
    <w:p w14:paraId="652028A0" w14:textId="77777777" w:rsidR="006257C6" w:rsidRDefault="006257C6" w:rsidP="006257C6">
      <w:pPr>
        <w:ind w:firstLine="0"/>
        <w:jc w:val="center"/>
        <w:rPr>
          <w:spacing w:val="40"/>
        </w:rPr>
      </w:pPr>
    </w:p>
    <w:p w14:paraId="1DC37C7C" w14:textId="77777777" w:rsidR="006257C6" w:rsidRDefault="006257C6" w:rsidP="006257C6">
      <w:pPr>
        <w:ind w:firstLine="0"/>
        <w:jc w:val="center"/>
        <w:rPr>
          <w:spacing w:val="40"/>
        </w:rPr>
      </w:pPr>
    </w:p>
    <w:p w14:paraId="6F8B6C46" w14:textId="77777777" w:rsidR="006257C6" w:rsidRDefault="006257C6" w:rsidP="006257C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2C5A15B" w14:textId="77777777" w:rsidR="006257C6" w:rsidRDefault="006257C6" w:rsidP="006257C6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2CBF781" w14:textId="77777777" w:rsidR="006257C6" w:rsidRDefault="006257C6" w:rsidP="006257C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5E2C25D" w14:textId="1E4F9E1D" w:rsidR="006257C6" w:rsidRDefault="006257C6" w:rsidP="006257C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3166F9">
        <w:rPr>
          <w:spacing w:val="40"/>
        </w:rPr>
        <w:t>3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474753F6" w14:textId="77777777" w:rsidR="006257C6" w:rsidRDefault="006257C6" w:rsidP="006257C6">
      <w:pPr>
        <w:ind w:firstLine="0"/>
        <w:jc w:val="center"/>
        <w:rPr>
          <w:spacing w:val="40"/>
        </w:rPr>
      </w:pPr>
    </w:p>
    <w:p w14:paraId="166CDD9C" w14:textId="344224AC" w:rsidR="006257C6" w:rsidRDefault="006257C6" w:rsidP="006257C6">
      <w:pPr>
        <w:ind w:firstLine="0"/>
      </w:pPr>
      <w:r>
        <w:t xml:space="preserve">від </w:t>
      </w:r>
      <w:r w:rsidR="003166F9">
        <w:t>07</w:t>
      </w:r>
      <w:r>
        <w:t>.0</w:t>
      </w:r>
      <w:r w:rsidR="003166F9">
        <w:t>9</w:t>
      </w:r>
      <w:r>
        <w:t>.2023                                                                                            м. Миколаїв</w:t>
      </w:r>
    </w:p>
    <w:p w14:paraId="697E69F5" w14:textId="77777777" w:rsidR="006257C6" w:rsidRDefault="006257C6" w:rsidP="006257C6">
      <w:pPr>
        <w:ind w:firstLine="0"/>
      </w:pPr>
    </w:p>
    <w:p w14:paraId="31B3D65D" w14:textId="77777777" w:rsidR="006257C6" w:rsidRDefault="006257C6" w:rsidP="006257C6">
      <w:pPr>
        <w:ind w:firstLine="0"/>
        <w:jc w:val="center"/>
        <w:rPr>
          <w:b/>
          <w:bCs/>
        </w:rPr>
      </w:pPr>
      <w:r>
        <w:rPr>
          <w:b/>
          <w:bCs/>
        </w:rPr>
        <w:t>ПАКЕТНЕ ГОЛОСУВАННЯ</w:t>
      </w:r>
    </w:p>
    <w:p w14:paraId="5B337903" w14:textId="77777777" w:rsidR="006257C6" w:rsidRDefault="006257C6" w:rsidP="006257C6">
      <w:pPr>
        <w:ind w:firstLine="0"/>
        <w:jc w:val="center"/>
        <w:rPr>
          <w:b/>
          <w:bCs/>
        </w:rPr>
      </w:pPr>
    </w:p>
    <w:p w14:paraId="32E838F4" w14:textId="1832F284" w:rsidR="003166F9" w:rsidRDefault="006257C6" w:rsidP="003166F9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="003166F9">
        <w:rPr>
          <w:b/>
          <w:bCs/>
          <w:szCs w:val="28"/>
        </w:rPr>
        <w:t>3</w:t>
      </w:r>
      <w:r>
        <w:rPr>
          <w:b/>
          <w:bCs/>
          <w:szCs w:val="28"/>
        </w:rPr>
        <w:t>/</w:t>
      </w:r>
      <w:r w:rsidR="003166F9">
        <w:rPr>
          <w:b/>
          <w:bCs/>
          <w:szCs w:val="28"/>
        </w:rPr>
        <w:t>8</w:t>
      </w:r>
      <w:r w:rsidRPr="00736031"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="003166F9" w:rsidRPr="003166F9">
        <w:rPr>
          <w:color w:val="303030"/>
          <w:shd w:val="clear" w:color="auto" w:fill="FFFFFF"/>
        </w:rPr>
        <w:t>s-fk-886</w:t>
      </w:r>
      <w:r>
        <w:rPr>
          <w:bCs/>
          <w:szCs w:val="28"/>
          <w:shd w:val="clear" w:color="auto" w:fill="FFFFFF"/>
        </w:rPr>
        <w:t xml:space="preserve">) </w:t>
      </w:r>
      <w:r w:rsidR="003166F9" w:rsidRPr="001951E2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3166F9">
        <w:rPr>
          <w:shd w:val="clear" w:color="auto" w:fill="FFFFFF"/>
        </w:rPr>
        <w:t>.</w:t>
      </w:r>
      <w:r w:rsidR="003166F9" w:rsidRPr="001951E2">
        <w:rPr>
          <w:color w:val="303030"/>
          <w:shd w:val="clear" w:color="auto" w:fill="FFFFFF"/>
        </w:rPr>
        <w:t> </w:t>
      </w:r>
    </w:p>
    <w:p w14:paraId="4D2880D2" w14:textId="24D49F66" w:rsidR="006257C6" w:rsidRPr="00516523" w:rsidRDefault="006257C6" w:rsidP="006257C6">
      <w:pPr>
        <w:tabs>
          <w:tab w:val="left" w:pos="9600"/>
        </w:tabs>
        <w:ind w:right="-62"/>
        <w:rPr>
          <w:shd w:val="clear" w:color="auto" w:fill="FFFFFF"/>
        </w:rPr>
      </w:pPr>
      <w:r>
        <w:rPr>
          <w:b/>
          <w:bCs/>
          <w:szCs w:val="28"/>
        </w:rPr>
        <w:t>№ 2</w:t>
      </w:r>
      <w:r w:rsidR="003166F9">
        <w:rPr>
          <w:b/>
          <w:bCs/>
          <w:szCs w:val="28"/>
        </w:rPr>
        <w:t>3</w:t>
      </w:r>
      <w:r>
        <w:rPr>
          <w:b/>
          <w:bCs/>
          <w:szCs w:val="28"/>
        </w:rPr>
        <w:t>/</w:t>
      </w:r>
      <w:r w:rsidR="003166F9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3166F9">
        <w:rPr>
          <w:bCs/>
          <w:shd w:val="clear" w:color="auto" w:fill="FFFFFF"/>
        </w:rPr>
        <w:t>87</w:t>
      </w:r>
      <w:r>
        <w:rPr>
          <w:bCs/>
          <w:szCs w:val="28"/>
          <w:shd w:val="clear" w:color="auto" w:fill="FFFFFF"/>
        </w:rPr>
        <w:t>)</w:t>
      </w:r>
      <w:r w:rsidR="003166F9">
        <w:rPr>
          <w:bCs/>
          <w:szCs w:val="28"/>
          <w:shd w:val="clear" w:color="auto" w:fill="FFFFFF"/>
        </w:rPr>
        <w:t xml:space="preserve"> </w:t>
      </w:r>
      <w:r w:rsidR="003166F9" w:rsidRPr="001951E2">
        <w:rPr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3166F9">
        <w:rPr>
          <w:shd w:val="clear" w:color="auto" w:fill="FFFFFF"/>
        </w:rPr>
        <w:t>.</w:t>
      </w:r>
      <w:r w:rsidR="003166F9" w:rsidRPr="001951E2">
        <w:rPr>
          <w:color w:val="303030"/>
          <w:shd w:val="clear" w:color="auto" w:fill="FFFFFF"/>
        </w:rPr>
        <w:t> </w:t>
      </w:r>
    </w:p>
    <w:p w14:paraId="37A9BA87" w14:textId="0BF3E2C0" w:rsidR="003166F9" w:rsidRDefault="006257C6" w:rsidP="003166F9">
      <w:pPr>
        <w:tabs>
          <w:tab w:val="left" w:pos="9600"/>
        </w:tabs>
        <w:ind w:right="-62"/>
        <w:rPr>
          <w:color w:val="303030"/>
          <w:shd w:val="clear" w:color="auto" w:fill="FFFFFF"/>
        </w:rPr>
      </w:pPr>
      <w:r>
        <w:rPr>
          <w:b/>
          <w:bCs/>
          <w:szCs w:val="28"/>
        </w:rPr>
        <w:t>№ 2</w:t>
      </w:r>
      <w:r w:rsidR="003166F9">
        <w:rPr>
          <w:b/>
          <w:bCs/>
          <w:szCs w:val="28"/>
        </w:rPr>
        <w:t>3</w:t>
      </w:r>
      <w:r>
        <w:rPr>
          <w:b/>
          <w:bCs/>
          <w:szCs w:val="28"/>
        </w:rPr>
        <w:t>/</w:t>
      </w:r>
      <w:r w:rsidRPr="00736031">
        <w:rPr>
          <w:b/>
          <w:bCs/>
          <w:szCs w:val="28"/>
        </w:rPr>
        <w:t xml:space="preserve">10 </w:t>
      </w:r>
      <w:r>
        <w:rPr>
          <w:szCs w:val="28"/>
        </w:rPr>
        <w:t>(</w:t>
      </w:r>
      <w:r w:rsidRPr="00736031">
        <w:rPr>
          <w:bCs/>
          <w:shd w:val="clear" w:color="auto" w:fill="FFFFFF"/>
        </w:rPr>
        <w:t>s-fk-8</w:t>
      </w:r>
      <w:r w:rsidR="003166F9">
        <w:rPr>
          <w:bCs/>
          <w:shd w:val="clear" w:color="auto" w:fill="FFFFFF"/>
        </w:rPr>
        <w:t>85</w:t>
      </w:r>
      <w:r>
        <w:rPr>
          <w:bCs/>
          <w:szCs w:val="28"/>
          <w:shd w:val="clear" w:color="auto" w:fill="FFFFFF"/>
        </w:rPr>
        <w:t>)</w:t>
      </w:r>
      <w:r w:rsidR="003166F9">
        <w:rPr>
          <w:bCs/>
          <w:szCs w:val="28"/>
          <w:shd w:val="clear" w:color="auto" w:fill="FFFFFF"/>
        </w:rPr>
        <w:t xml:space="preserve"> </w:t>
      </w:r>
      <w:r w:rsidR="003166F9" w:rsidRPr="001951E2">
        <w:rPr>
          <w:shd w:val="clear" w:color="auto" w:fill="FFFFFF"/>
        </w:rPr>
        <w:t>Про надання згоди на прийняття до комунальної власності об'єкта права державної власності</w:t>
      </w:r>
      <w:r w:rsidR="003166F9">
        <w:rPr>
          <w:shd w:val="clear" w:color="auto" w:fill="FFFFFF"/>
        </w:rPr>
        <w:t>.</w:t>
      </w:r>
      <w:r w:rsidR="003166F9" w:rsidRPr="001951E2">
        <w:rPr>
          <w:color w:val="303030"/>
          <w:shd w:val="clear" w:color="auto" w:fill="FFFFFF"/>
        </w:rPr>
        <w:t> </w:t>
      </w:r>
    </w:p>
    <w:p w14:paraId="10DAFBF1" w14:textId="184DF1BA" w:rsidR="003166F9" w:rsidRPr="003166F9" w:rsidRDefault="006257C6" w:rsidP="003166F9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3166F9">
        <w:rPr>
          <w:b/>
          <w:bCs/>
          <w:sz w:val="28"/>
          <w:szCs w:val="28"/>
          <w:lang w:val="uk-UA"/>
        </w:rPr>
        <w:t>№ 2</w:t>
      </w:r>
      <w:r w:rsidR="003166F9" w:rsidRPr="003166F9">
        <w:rPr>
          <w:b/>
          <w:bCs/>
          <w:sz w:val="28"/>
          <w:szCs w:val="28"/>
          <w:lang w:val="uk-UA"/>
        </w:rPr>
        <w:t>3</w:t>
      </w:r>
      <w:r w:rsidRPr="003166F9">
        <w:rPr>
          <w:b/>
          <w:bCs/>
          <w:sz w:val="28"/>
          <w:szCs w:val="28"/>
          <w:lang w:val="uk-UA"/>
        </w:rPr>
        <w:t>/1</w:t>
      </w:r>
      <w:r w:rsidR="003166F9" w:rsidRPr="003166F9">
        <w:rPr>
          <w:b/>
          <w:bCs/>
          <w:sz w:val="28"/>
          <w:szCs w:val="28"/>
          <w:lang w:val="uk-UA"/>
        </w:rPr>
        <w:t>1</w:t>
      </w:r>
      <w:r w:rsidRPr="003166F9">
        <w:rPr>
          <w:b/>
          <w:bCs/>
          <w:sz w:val="28"/>
          <w:szCs w:val="28"/>
          <w:lang w:val="uk-UA"/>
        </w:rPr>
        <w:t xml:space="preserve"> </w:t>
      </w:r>
      <w:r w:rsidRPr="003166F9">
        <w:rPr>
          <w:sz w:val="28"/>
          <w:szCs w:val="28"/>
          <w:lang w:val="uk-UA"/>
        </w:rPr>
        <w:t>(</w:t>
      </w:r>
      <w:r w:rsidRPr="003166F9">
        <w:rPr>
          <w:bCs/>
          <w:sz w:val="28"/>
          <w:szCs w:val="28"/>
          <w:shd w:val="clear" w:color="auto" w:fill="FFFFFF"/>
          <w:lang w:val="uk-UA"/>
        </w:rPr>
        <w:t>s-fk-88</w:t>
      </w:r>
      <w:r w:rsidR="003166F9" w:rsidRPr="003166F9">
        <w:rPr>
          <w:bCs/>
          <w:sz w:val="28"/>
          <w:szCs w:val="28"/>
          <w:shd w:val="clear" w:color="auto" w:fill="FFFFFF"/>
          <w:lang w:val="uk-UA"/>
        </w:rPr>
        <w:t>8</w:t>
      </w:r>
      <w:r w:rsidRPr="003166F9">
        <w:rPr>
          <w:bCs/>
          <w:sz w:val="28"/>
          <w:szCs w:val="28"/>
          <w:shd w:val="clear" w:color="auto" w:fill="FFFFFF"/>
          <w:lang w:val="uk-UA"/>
        </w:rPr>
        <w:t>)</w:t>
      </w:r>
      <w:r w:rsidR="003166F9" w:rsidRPr="003166F9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3166F9" w:rsidRPr="003166F9">
        <w:rPr>
          <w:sz w:val="28"/>
          <w:szCs w:val="28"/>
          <w:lang w:val="uk-UA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3166F9">
        <w:rPr>
          <w:sz w:val="28"/>
          <w:szCs w:val="28"/>
          <w:lang w:val="uk-UA"/>
        </w:rPr>
        <w:t>.</w:t>
      </w:r>
    </w:p>
    <w:p w14:paraId="08735B5F" w14:textId="3C00051F" w:rsidR="006257C6" w:rsidRPr="003166F9" w:rsidRDefault="006257C6" w:rsidP="006257C6">
      <w:pPr>
        <w:tabs>
          <w:tab w:val="left" w:pos="9600"/>
        </w:tabs>
        <w:ind w:right="-62"/>
        <w:rPr>
          <w:szCs w:val="28"/>
          <w:shd w:val="clear" w:color="auto" w:fill="FFFFFF"/>
          <w:lang w:val="ru-RU"/>
        </w:rPr>
      </w:pPr>
    </w:p>
    <w:p w14:paraId="275EE8C1" w14:textId="77777777" w:rsidR="006257C6" w:rsidRDefault="006257C6" w:rsidP="006257C6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7F13F586" w14:textId="77777777" w:rsidR="006257C6" w:rsidRDefault="006257C6" w:rsidP="006257C6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BBF0579" w14:textId="77777777" w:rsidR="006257C6" w:rsidRDefault="006257C6" w:rsidP="006257C6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A41CD19" w14:textId="77777777" w:rsidR="006257C6" w:rsidRDefault="006257C6" w:rsidP="006257C6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257C6" w14:paraId="5375F2B8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FF44" w14:textId="77777777" w:rsidR="006257C6" w:rsidRDefault="006257C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9C9C" w14:textId="77777777" w:rsidR="006257C6" w:rsidRDefault="006257C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C64" w14:textId="77777777" w:rsidR="006257C6" w:rsidRDefault="006257C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A62AF" w:rsidRPr="007A62AF" w14:paraId="51EA57D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6990" w14:textId="77777777" w:rsidR="007A62AF" w:rsidRDefault="007A62AF" w:rsidP="007A62A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7A8A8" w14:textId="17593A4F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E0BDF" w14:textId="2F2F9F98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3E30946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5157" w14:textId="77777777" w:rsidR="007A62AF" w:rsidRDefault="007A62AF" w:rsidP="007A62A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35D7" w14:textId="551E9415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88500" w14:textId="13774A1C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7EDE3E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85B7" w14:textId="77777777" w:rsidR="007A62AF" w:rsidRDefault="007A62AF" w:rsidP="007A62A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19BAA" w14:textId="1123C9FD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DAEF7" w14:textId="06A84DE8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674E65C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6BF7" w14:textId="77777777" w:rsidR="007A62AF" w:rsidRDefault="007A62AF" w:rsidP="007A62A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3AD8C" w14:textId="2508B90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5A8AE" w14:textId="7468DBA5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DF368A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5EBD" w14:textId="77777777" w:rsidR="007A62AF" w:rsidRDefault="007A62AF" w:rsidP="007A62A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7AA9" w14:textId="5AAE9A9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84EE" w14:textId="47A7EAA2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850AC70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2EAC" w14:textId="77777777" w:rsidR="007A62AF" w:rsidRDefault="007A62AF" w:rsidP="007A62A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5672F" w14:textId="776D0E95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442B9" w14:textId="49648456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51DE32FE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40D8" w14:textId="77777777" w:rsidR="007A62AF" w:rsidRDefault="007A62AF" w:rsidP="007A62A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8778F" w14:textId="2DD55CC5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81AA" w14:textId="183BB444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6802766A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2B1D" w14:textId="77777777" w:rsidR="007A62AF" w:rsidRDefault="007A62AF" w:rsidP="007A62A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DE681" w14:textId="6D54C81B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0BD14" w14:textId="42D7F227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5B96262D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ABA8" w14:textId="77777777" w:rsidR="007A62AF" w:rsidRDefault="007A62AF" w:rsidP="007A62A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1C21" w14:textId="688DAC2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FE7F" w14:textId="2FEAB9D9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1D2C56F2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7699" w14:textId="77777777" w:rsidR="007A62AF" w:rsidRDefault="007A62AF" w:rsidP="007A62A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994C9" w14:textId="1E11D67E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DCE9E" w14:textId="231AB156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1C694D81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49B2" w14:textId="77777777" w:rsidR="007A62AF" w:rsidRDefault="007A62AF" w:rsidP="007A62A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80BF5" w14:textId="2D5E6B7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F64C3" w14:textId="1730EF4A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45678C6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1E57" w14:textId="77777777" w:rsidR="007A62AF" w:rsidRDefault="007A62AF" w:rsidP="007A62A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A63B" w14:textId="1A4D0627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4E8DF" w14:textId="2309938B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5878BCA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FB88" w14:textId="77777777" w:rsidR="007A62AF" w:rsidRDefault="007A62AF" w:rsidP="007A62A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53B58" w14:textId="17F1C4D0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25584" w14:textId="32D4485A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BDAB7B6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67E6" w14:textId="77777777" w:rsidR="007A62AF" w:rsidRDefault="007A62AF" w:rsidP="007A62A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0C023" w14:textId="31180D58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F9E6" w14:textId="359EA734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37BE05D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7BB6" w14:textId="77777777" w:rsidR="007A62AF" w:rsidRDefault="007A62AF" w:rsidP="007A62A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4D09B" w14:textId="02C4C223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39BD5" w14:textId="529AF01C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703D193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92D9" w14:textId="77777777" w:rsidR="007A62AF" w:rsidRDefault="007A62AF" w:rsidP="007A62AF">
            <w:pPr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859D5" w14:textId="51587209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39C3" w14:textId="47AC0773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6770627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9ED0" w14:textId="77777777" w:rsidR="007A62AF" w:rsidRDefault="007A62AF" w:rsidP="007A62A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8640F" w14:textId="491B9B63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36CC3" w14:textId="6DE24E41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154AA62C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18BD" w14:textId="77777777" w:rsidR="007A62AF" w:rsidRDefault="007A62AF" w:rsidP="007A62A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FCA0" w14:textId="432506D2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36A88" w14:textId="5EE4891E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6996D894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9364" w14:textId="77777777" w:rsidR="007A62AF" w:rsidRDefault="007A62AF" w:rsidP="007A62A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44B83" w14:textId="7E8388AB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1E3A4" w14:textId="7A2B1301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3E06EAC1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82FA" w14:textId="77777777" w:rsidR="007A62AF" w:rsidRDefault="007A62AF" w:rsidP="007A62A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0892A" w14:textId="171EF4EB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AC9A8" w14:textId="45C2CF47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B87DFA8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B4D9" w14:textId="77777777" w:rsidR="007A62AF" w:rsidRDefault="007A62AF" w:rsidP="007A62A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AE4B" w14:textId="19A6AB52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13556" w14:textId="7A30DAF1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39FA107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31CF" w14:textId="77777777" w:rsidR="007A62AF" w:rsidRDefault="007A62AF" w:rsidP="007A62A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F9CC1" w14:textId="2A073B5D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67B0" w14:textId="6BF02434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19EBD5B7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7E6E" w14:textId="77777777" w:rsidR="007A62AF" w:rsidRDefault="007A62AF" w:rsidP="007A62A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C2996" w14:textId="727D18B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44159" w14:textId="6A2EB816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8836BAF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93EB" w14:textId="77777777" w:rsidR="007A62AF" w:rsidRDefault="007A62AF" w:rsidP="007A62A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147F5" w14:textId="44299AE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5493" w14:textId="7E0DF802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321E420D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0212" w14:textId="77777777" w:rsidR="007A62AF" w:rsidRDefault="007A62AF" w:rsidP="007A62A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76327" w14:textId="0B27ED14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39740" w14:textId="37E72105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9DCF307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B15B" w14:textId="77777777" w:rsidR="007A62AF" w:rsidRDefault="007A62AF" w:rsidP="007A62A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8D896" w14:textId="15BEE059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9B4E2" w14:textId="1B6BB3A7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FAABDFA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44D6" w14:textId="77777777" w:rsidR="007A62AF" w:rsidRDefault="007A62AF" w:rsidP="007A62A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191CC" w14:textId="56B18621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30099" w14:textId="2BCB5B14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11539161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1C33" w14:textId="77777777" w:rsidR="007A62AF" w:rsidRDefault="007A62AF" w:rsidP="007A62A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1BE72" w14:textId="73738AFC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4072A" w14:textId="2F5319FD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3B8834F8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F5C7" w14:textId="77777777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DAE54" w14:textId="32A7CE13" w:rsidR="007A62AF" w:rsidRPr="007A62AF" w:rsidRDefault="007A62AF" w:rsidP="007A62AF">
            <w:pPr>
              <w:ind w:firstLine="0"/>
              <w:jc w:val="left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C0F5" w14:textId="2BF5A9CE" w:rsidR="007A62AF" w:rsidRPr="007A62AF" w:rsidRDefault="007A62AF" w:rsidP="007A62AF">
            <w:pPr>
              <w:ind w:firstLine="0"/>
              <w:jc w:val="center"/>
              <w:rPr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386F21A6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F03F" w14:textId="77777777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19F25" w14:textId="6A99715D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30476" w14:textId="6F6F8DFC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F4CB0D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B4C0" w14:textId="77777777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4DC41" w14:textId="1B9EDB0C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6D6C" w14:textId="0E8C4DEB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2C7B781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28D" w14:textId="13A7CE5A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0E4D6" w14:textId="3846222B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791A7" w14:textId="0EA5D2BD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6385C6A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9F63" w14:textId="57ACE990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6253" w14:textId="7599980C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B6F6" w14:textId="28AC10D0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0654FAAD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7C61" w14:textId="31706D26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C8F39" w14:textId="206AE8B1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F4C75" w14:textId="67A15A88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5C1FBA0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DB5" w14:textId="58DF08A8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EF005" w14:textId="406D8A2B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AAA2F" w14:textId="09BB882A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7A62AF" w:rsidRPr="007A62AF" w14:paraId="70FBB35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388" w14:textId="2390E241" w:rsidR="007A62AF" w:rsidRDefault="007A62AF" w:rsidP="007A62A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41E02" w14:textId="455A727B" w:rsidR="007A62AF" w:rsidRPr="007A62AF" w:rsidRDefault="007A62AF" w:rsidP="007A62AF">
            <w:pPr>
              <w:ind w:firstLine="0"/>
              <w:jc w:val="left"/>
              <w:rPr>
                <w:color w:val="000000"/>
                <w:szCs w:val="28"/>
              </w:rPr>
            </w:pPr>
            <w:r w:rsidRPr="007A62A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FE11B" w14:textId="51B1143F" w:rsidR="007A62AF" w:rsidRPr="007A62AF" w:rsidRDefault="007A62AF" w:rsidP="007A62A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A62AF">
              <w:rPr>
                <w:color w:val="000000"/>
                <w:szCs w:val="28"/>
              </w:rPr>
              <w:t>ЗА</w:t>
            </w:r>
          </w:p>
        </w:tc>
      </w:tr>
      <w:tr w:rsidR="006257C6" w14:paraId="04045155" w14:textId="77777777" w:rsidTr="00F261E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CB19" w14:textId="695887BA" w:rsidR="006257C6" w:rsidRPr="00632EE0" w:rsidRDefault="006257C6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A420C5">
              <w:rPr>
                <w:b/>
                <w:bCs/>
              </w:rPr>
              <w:t>6</w:t>
            </w:r>
          </w:p>
        </w:tc>
      </w:tr>
    </w:tbl>
    <w:p w14:paraId="34B0D5CA" w14:textId="77777777" w:rsidR="006257C6" w:rsidRDefault="006257C6" w:rsidP="006257C6"/>
    <w:p w14:paraId="7F066ACA" w14:textId="51D8074E" w:rsidR="006257C6" w:rsidRDefault="006257C6" w:rsidP="006257C6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A420C5">
        <w:rPr>
          <w:b/>
          <w:bCs/>
          <w:lang w:val="ru-RU"/>
        </w:rPr>
        <w:t>6</w:t>
      </w:r>
    </w:p>
    <w:p w14:paraId="343BC15E" w14:textId="77777777" w:rsidR="006257C6" w:rsidRDefault="006257C6" w:rsidP="006257C6">
      <w:pPr>
        <w:rPr>
          <w:b/>
          <w:bCs/>
        </w:rPr>
      </w:pPr>
    </w:p>
    <w:p w14:paraId="737601E5" w14:textId="77777777" w:rsidR="006257C6" w:rsidRDefault="006257C6" w:rsidP="006257C6">
      <w:pPr>
        <w:rPr>
          <w:b/>
          <w:bCs/>
        </w:rPr>
      </w:pPr>
      <w:r>
        <w:rPr>
          <w:b/>
          <w:bCs/>
        </w:rPr>
        <w:t>З НИХ :</w:t>
      </w:r>
    </w:p>
    <w:p w14:paraId="1133AABA" w14:textId="10115339" w:rsidR="006257C6" w:rsidRDefault="006257C6" w:rsidP="006257C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A420C5">
        <w:rPr>
          <w:b/>
          <w:bCs/>
          <w:lang w:val="ru-RU"/>
        </w:rPr>
        <w:t>6</w:t>
      </w:r>
    </w:p>
    <w:p w14:paraId="062950DB" w14:textId="77777777" w:rsidR="006257C6" w:rsidRDefault="006257C6" w:rsidP="006257C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>
        <w:rPr>
          <w:b/>
          <w:bCs/>
          <w:lang w:val="ru-RU"/>
        </w:rPr>
        <w:t>0</w:t>
      </w:r>
    </w:p>
    <w:p w14:paraId="7A0F8645" w14:textId="77777777" w:rsidR="006257C6" w:rsidRDefault="006257C6" w:rsidP="006257C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409F056B" w14:textId="77777777" w:rsidR="006257C6" w:rsidRDefault="006257C6" w:rsidP="006257C6"/>
    <w:p w14:paraId="2F9FB98E" w14:textId="77777777" w:rsidR="006257C6" w:rsidRDefault="006257C6" w:rsidP="006257C6"/>
    <w:p w14:paraId="1D9E54B4" w14:textId="77777777" w:rsidR="006257C6" w:rsidRDefault="006257C6" w:rsidP="006257C6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5E24483E" w14:textId="77777777" w:rsidR="006257C6" w:rsidRDefault="006257C6" w:rsidP="006257C6">
      <w:pPr>
        <w:jc w:val="center"/>
      </w:pPr>
    </w:p>
    <w:p w14:paraId="30F45DF9" w14:textId="77777777" w:rsidR="006257C6" w:rsidRDefault="006257C6" w:rsidP="006257C6">
      <w:r>
        <w:t>Посада                                                                                            Прізвище</w:t>
      </w:r>
    </w:p>
    <w:p w14:paraId="29C5DF11" w14:textId="77777777" w:rsidR="006257C6" w:rsidRDefault="006257C6" w:rsidP="006257C6"/>
    <w:p w14:paraId="30C0D2D7" w14:textId="77777777" w:rsidR="00751C8B" w:rsidRDefault="00751C8B"/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C6"/>
    <w:rsid w:val="003166F9"/>
    <w:rsid w:val="0035387F"/>
    <w:rsid w:val="006257C6"/>
    <w:rsid w:val="00751C8B"/>
    <w:rsid w:val="007A62AF"/>
    <w:rsid w:val="00A4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6D1E"/>
  <w15:chartTrackingRefBased/>
  <w15:docId w15:val="{1DC68E98-4AA2-42D1-93F1-6C5C52F3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7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7C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3166F9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1502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2023-09-12T11:38:00Z</dcterms:created>
  <dcterms:modified xsi:type="dcterms:W3CDTF">2023-09-12T11:53:00Z</dcterms:modified>
</cp:coreProperties>
</file>