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EAC5F" w14:textId="2DB6FD05" w:rsidR="002F7125" w:rsidRPr="00AC7840" w:rsidRDefault="002037A9" w:rsidP="002037A9">
      <w:pPr>
        <w:widowControl/>
        <w:rPr>
          <w:rFonts w:ascii="Times New Roman" w:hAnsi="Times New Roman" w:cs="Times New Roman"/>
          <w:sz w:val="20"/>
          <w:szCs w:val="26"/>
          <w:lang w:val="ru-RU"/>
        </w:rPr>
      </w:pPr>
      <w:proofErr w:type="gramStart"/>
      <w:r w:rsidRPr="0065778E">
        <w:rPr>
          <w:rFonts w:ascii="Times New Roman" w:hAnsi="Times New Roman" w:cs="Times New Roman"/>
          <w:sz w:val="20"/>
          <w:szCs w:val="26"/>
          <w:lang w:val="en-US"/>
        </w:rPr>
        <w:t>s</w:t>
      </w:r>
      <w:r w:rsidRPr="00994DB7">
        <w:rPr>
          <w:rFonts w:ascii="Times New Roman" w:hAnsi="Times New Roman" w:cs="Times New Roman"/>
          <w:sz w:val="20"/>
          <w:szCs w:val="26"/>
          <w:lang w:val="ru-RU"/>
        </w:rPr>
        <w:t>-</w:t>
      </w:r>
      <w:proofErr w:type="spellStart"/>
      <w:r w:rsidRPr="0065778E">
        <w:rPr>
          <w:rFonts w:ascii="Times New Roman" w:hAnsi="Times New Roman" w:cs="Times New Roman"/>
          <w:sz w:val="20"/>
          <w:szCs w:val="26"/>
          <w:lang w:val="en-US"/>
        </w:rPr>
        <w:t>fk</w:t>
      </w:r>
      <w:proofErr w:type="spellEnd"/>
      <w:r w:rsidR="003A001C">
        <w:rPr>
          <w:rFonts w:ascii="Times New Roman" w:hAnsi="Times New Roman" w:cs="Times New Roman"/>
          <w:sz w:val="20"/>
          <w:szCs w:val="26"/>
          <w:lang w:val="ru-RU"/>
        </w:rPr>
        <w:t>-8</w:t>
      </w:r>
      <w:r w:rsidR="009A5571">
        <w:rPr>
          <w:rFonts w:ascii="Times New Roman" w:hAnsi="Times New Roman" w:cs="Times New Roman"/>
          <w:sz w:val="20"/>
          <w:szCs w:val="26"/>
          <w:lang w:val="en-US"/>
        </w:rPr>
        <w:t>99</w:t>
      </w:r>
      <w:r w:rsidR="0085234E">
        <w:rPr>
          <w:rFonts w:ascii="Times New Roman" w:hAnsi="Times New Roman" w:cs="Times New Roman"/>
          <w:sz w:val="20"/>
          <w:szCs w:val="26"/>
          <w:lang w:val="en-US"/>
        </w:rPr>
        <w:t>gk</w:t>
      </w:r>
      <w:proofErr w:type="gramEnd"/>
    </w:p>
    <w:p w14:paraId="26DBBB34" w14:textId="77777777" w:rsidR="002B07E3" w:rsidRPr="00AC7840" w:rsidRDefault="002B07E3" w:rsidP="00B04B1D">
      <w:pPr>
        <w:rPr>
          <w:rFonts w:ascii="Times New Roman" w:eastAsia="Times New Roman" w:hAnsi="Times New Roman"/>
          <w:spacing w:val="40"/>
          <w:sz w:val="28"/>
          <w:szCs w:val="28"/>
          <w:lang w:val="ru-RU"/>
        </w:rPr>
      </w:pPr>
    </w:p>
    <w:p w14:paraId="4AECAC65" w14:textId="77777777" w:rsidR="003A001C" w:rsidRPr="00AC7840" w:rsidRDefault="003A001C" w:rsidP="00B04B1D">
      <w:pPr>
        <w:rPr>
          <w:rFonts w:ascii="Times New Roman" w:eastAsia="Times New Roman" w:hAnsi="Times New Roman"/>
          <w:spacing w:val="40"/>
          <w:sz w:val="28"/>
          <w:szCs w:val="28"/>
          <w:lang w:val="ru-RU"/>
        </w:rPr>
      </w:pPr>
    </w:p>
    <w:p w14:paraId="749E8B69" w14:textId="77777777" w:rsidR="003A001C" w:rsidRPr="00AC7840" w:rsidRDefault="003A001C" w:rsidP="00B04B1D">
      <w:pPr>
        <w:rPr>
          <w:rFonts w:ascii="Times New Roman" w:eastAsia="Times New Roman" w:hAnsi="Times New Roman"/>
          <w:spacing w:val="40"/>
          <w:sz w:val="28"/>
          <w:szCs w:val="28"/>
          <w:lang w:val="ru-RU"/>
        </w:rPr>
      </w:pPr>
    </w:p>
    <w:p w14:paraId="01572A7E" w14:textId="77777777" w:rsidR="003A001C" w:rsidRPr="00AC7840" w:rsidRDefault="003A001C" w:rsidP="00B04B1D">
      <w:pPr>
        <w:rPr>
          <w:rFonts w:ascii="Times New Roman" w:eastAsia="Times New Roman" w:hAnsi="Times New Roman"/>
          <w:spacing w:val="40"/>
          <w:sz w:val="28"/>
          <w:szCs w:val="28"/>
          <w:lang w:val="ru-RU"/>
        </w:rPr>
      </w:pPr>
    </w:p>
    <w:p w14:paraId="0805D441" w14:textId="77777777" w:rsidR="003A001C" w:rsidRPr="00AC7840" w:rsidRDefault="003A001C" w:rsidP="00B04B1D">
      <w:pPr>
        <w:rPr>
          <w:rFonts w:ascii="Times New Roman" w:eastAsia="Times New Roman" w:hAnsi="Times New Roman"/>
          <w:spacing w:val="40"/>
          <w:sz w:val="28"/>
          <w:szCs w:val="28"/>
          <w:lang w:val="ru-RU"/>
        </w:rPr>
      </w:pPr>
    </w:p>
    <w:p w14:paraId="62AC8918" w14:textId="77777777" w:rsidR="003A001C" w:rsidRPr="00AC7840" w:rsidRDefault="003A001C" w:rsidP="00B04B1D">
      <w:pPr>
        <w:rPr>
          <w:rFonts w:ascii="Times New Roman" w:hAnsi="Times New Roman" w:cs="Times New Roman"/>
          <w:sz w:val="28"/>
          <w:szCs w:val="28"/>
          <w:lang w:val="ru-RU"/>
        </w:rPr>
      </w:pPr>
    </w:p>
    <w:p w14:paraId="78045C99" w14:textId="77777777" w:rsidR="00D7192A" w:rsidRDefault="00D7192A" w:rsidP="00D7192A">
      <w:pPr>
        <w:ind w:right="4678"/>
        <w:jc w:val="both"/>
        <w:rPr>
          <w:rFonts w:ascii="Times New Roman" w:hAnsi="Times New Roman" w:cs="Times New Roman"/>
          <w:sz w:val="27"/>
          <w:szCs w:val="27"/>
        </w:rPr>
      </w:pPr>
    </w:p>
    <w:p w14:paraId="7A5E0799" w14:textId="77777777" w:rsidR="00D574FE" w:rsidRDefault="00D574FE" w:rsidP="00D574FE">
      <w:pPr>
        <w:tabs>
          <w:tab w:val="left" w:pos="5812"/>
        </w:tabs>
        <w:ind w:right="2977"/>
        <w:jc w:val="both"/>
        <w:rPr>
          <w:rFonts w:ascii="Times New Roman" w:hAnsi="Times New Roman" w:cs="Times New Roman"/>
          <w:sz w:val="28"/>
          <w:szCs w:val="28"/>
        </w:rPr>
      </w:pPr>
    </w:p>
    <w:p w14:paraId="04282B90" w14:textId="77777777" w:rsidR="00D574FE" w:rsidRPr="00D574FE" w:rsidRDefault="00D574FE" w:rsidP="00D574FE">
      <w:pPr>
        <w:tabs>
          <w:tab w:val="left" w:pos="5812"/>
        </w:tabs>
        <w:ind w:right="2977"/>
        <w:jc w:val="both"/>
        <w:rPr>
          <w:rFonts w:ascii="Times New Roman" w:hAnsi="Times New Roman" w:cs="Times New Roman"/>
          <w:sz w:val="32"/>
          <w:szCs w:val="32"/>
        </w:rPr>
      </w:pPr>
    </w:p>
    <w:p w14:paraId="337ED3B3" w14:textId="04567737" w:rsidR="002F7125" w:rsidRPr="00D574FE" w:rsidRDefault="002F7125" w:rsidP="00D574FE">
      <w:pPr>
        <w:ind w:right="4818"/>
        <w:jc w:val="both"/>
        <w:rPr>
          <w:rFonts w:ascii="Times New Roman" w:hAnsi="Times New Roman" w:cs="Times New Roman"/>
          <w:sz w:val="28"/>
          <w:szCs w:val="28"/>
        </w:rPr>
      </w:pPr>
      <w:r w:rsidRPr="00D574FE">
        <w:rPr>
          <w:rFonts w:ascii="Times New Roman" w:hAnsi="Times New Roman" w:cs="Times New Roman"/>
          <w:sz w:val="28"/>
          <w:szCs w:val="28"/>
        </w:rPr>
        <w:t xml:space="preserve">Про </w:t>
      </w:r>
      <w:r w:rsidR="00FB6569" w:rsidRPr="00D574FE">
        <w:rPr>
          <w:rFonts w:ascii="Times New Roman" w:hAnsi="Times New Roman" w:cs="Times New Roman"/>
          <w:sz w:val="28"/>
          <w:szCs w:val="28"/>
        </w:rPr>
        <w:t>збільшення розміру статутного капіталу</w:t>
      </w:r>
      <w:r w:rsidR="006F0B43" w:rsidRPr="00D574FE">
        <w:rPr>
          <w:rFonts w:ascii="Times New Roman" w:hAnsi="Times New Roman" w:cs="Times New Roman"/>
          <w:sz w:val="28"/>
          <w:szCs w:val="28"/>
        </w:rPr>
        <w:t xml:space="preserve"> </w:t>
      </w:r>
      <w:r w:rsidR="00AC7840" w:rsidRPr="00D574FE">
        <w:rPr>
          <w:rFonts w:ascii="Times New Roman" w:hAnsi="Times New Roman" w:cs="Times New Roman"/>
          <w:sz w:val="28"/>
          <w:szCs w:val="28"/>
        </w:rPr>
        <w:t xml:space="preserve">міського </w:t>
      </w:r>
      <w:r w:rsidR="006F0B43" w:rsidRPr="00D574FE">
        <w:rPr>
          <w:rFonts w:ascii="Times New Roman" w:hAnsi="Times New Roman" w:cs="Times New Roman"/>
          <w:sz w:val="28"/>
          <w:szCs w:val="28"/>
        </w:rPr>
        <w:t>комунального підприємства «</w:t>
      </w:r>
      <w:proofErr w:type="spellStart"/>
      <w:r w:rsidR="00AC7840" w:rsidRPr="00D574FE">
        <w:rPr>
          <w:rFonts w:ascii="Times New Roman" w:hAnsi="Times New Roman" w:cs="Times New Roman"/>
          <w:sz w:val="28"/>
          <w:szCs w:val="28"/>
        </w:rPr>
        <w:t>Миколаївводоканал</w:t>
      </w:r>
      <w:proofErr w:type="spellEnd"/>
      <w:r w:rsidR="006F0B43" w:rsidRPr="00D574FE">
        <w:rPr>
          <w:rFonts w:ascii="Times New Roman" w:hAnsi="Times New Roman" w:cs="Times New Roman"/>
          <w:sz w:val="28"/>
          <w:szCs w:val="28"/>
        </w:rPr>
        <w:t xml:space="preserve">» та </w:t>
      </w:r>
      <w:r w:rsidR="00FB6569" w:rsidRPr="00D574FE">
        <w:rPr>
          <w:rFonts w:ascii="Times New Roman" w:hAnsi="Times New Roman" w:cs="Times New Roman"/>
          <w:sz w:val="28"/>
          <w:szCs w:val="28"/>
        </w:rPr>
        <w:t xml:space="preserve">затвердження </w:t>
      </w:r>
      <w:proofErr w:type="spellStart"/>
      <w:r w:rsidR="007816DC" w:rsidRPr="00D574FE">
        <w:rPr>
          <w:rFonts w:ascii="Times New Roman" w:hAnsi="Times New Roman" w:cs="Times New Roman"/>
          <w:sz w:val="28"/>
          <w:szCs w:val="28"/>
        </w:rPr>
        <w:t>C</w:t>
      </w:r>
      <w:r w:rsidR="00FB6569" w:rsidRPr="00D574FE">
        <w:rPr>
          <w:rFonts w:ascii="Times New Roman" w:hAnsi="Times New Roman" w:cs="Times New Roman"/>
          <w:sz w:val="28"/>
          <w:szCs w:val="28"/>
        </w:rPr>
        <w:t>татуту</w:t>
      </w:r>
      <w:proofErr w:type="spellEnd"/>
      <w:r w:rsidR="00FB6569" w:rsidRPr="00D574FE">
        <w:rPr>
          <w:rFonts w:ascii="Times New Roman" w:hAnsi="Times New Roman" w:cs="Times New Roman"/>
          <w:sz w:val="28"/>
          <w:szCs w:val="28"/>
        </w:rPr>
        <w:t xml:space="preserve"> в новій редакції</w:t>
      </w:r>
    </w:p>
    <w:p w14:paraId="7D6B4931" w14:textId="593CF74F" w:rsidR="00D7192A" w:rsidRPr="00D574FE" w:rsidRDefault="00D7192A" w:rsidP="00D574FE">
      <w:pPr>
        <w:jc w:val="both"/>
        <w:rPr>
          <w:rFonts w:ascii="Times New Roman" w:hAnsi="Times New Roman" w:cs="Times New Roman"/>
          <w:sz w:val="28"/>
          <w:szCs w:val="28"/>
        </w:rPr>
      </w:pPr>
    </w:p>
    <w:p w14:paraId="12E86685" w14:textId="77777777" w:rsidR="00D574FE" w:rsidRPr="00D574FE" w:rsidRDefault="00D574FE" w:rsidP="00D574FE">
      <w:pPr>
        <w:jc w:val="both"/>
        <w:rPr>
          <w:rFonts w:ascii="Times New Roman" w:hAnsi="Times New Roman" w:cs="Times New Roman"/>
          <w:sz w:val="28"/>
          <w:szCs w:val="28"/>
        </w:rPr>
      </w:pPr>
    </w:p>
    <w:p w14:paraId="238C39A5" w14:textId="6D29B5A9" w:rsidR="007F444C" w:rsidRPr="00D574FE" w:rsidRDefault="003F4DEA"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В</w:t>
      </w:r>
      <w:r w:rsidR="003A001C" w:rsidRPr="00D574FE">
        <w:rPr>
          <w:rFonts w:ascii="Times New Roman" w:hAnsi="Times New Roman" w:cs="Times New Roman"/>
          <w:sz w:val="28"/>
          <w:szCs w:val="28"/>
        </w:rPr>
        <w:t xml:space="preserve">ідповідно до вимог </w:t>
      </w:r>
      <w:proofErr w:type="spellStart"/>
      <w:r w:rsidR="003A001C" w:rsidRPr="00D574FE">
        <w:rPr>
          <w:rFonts w:ascii="Times New Roman" w:hAnsi="Times New Roman" w:cs="Times New Roman"/>
          <w:sz w:val="28"/>
          <w:szCs w:val="28"/>
        </w:rPr>
        <w:t>ст</w:t>
      </w:r>
      <w:proofErr w:type="spellEnd"/>
      <w:r w:rsidR="003A001C" w:rsidRPr="00D574FE">
        <w:rPr>
          <w:rFonts w:ascii="Times New Roman" w:hAnsi="Times New Roman" w:cs="Times New Roman"/>
          <w:sz w:val="28"/>
          <w:szCs w:val="28"/>
        </w:rPr>
        <w:t>.</w:t>
      </w:r>
      <w:r w:rsidR="00024A9A">
        <w:rPr>
          <w:rFonts w:ascii="Times New Roman" w:hAnsi="Times New Roman" w:cs="Times New Roman"/>
          <w:sz w:val="28"/>
          <w:szCs w:val="28"/>
        </w:rPr>
        <w:t>ст.</w:t>
      </w:r>
      <w:r w:rsidR="00D574FE">
        <w:rPr>
          <w:rFonts w:ascii="Times New Roman" w:hAnsi="Times New Roman" w:cs="Times New Roman"/>
          <w:sz w:val="28"/>
          <w:szCs w:val="28"/>
        </w:rPr>
        <w:t> </w:t>
      </w:r>
      <w:r w:rsidR="003A001C" w:rsidRPr="00D574FE">
        <w:rPr>
          <w:rFonts w:ascii="Times New Roman" w:hAnsi="Times New Roman" w:cs="Times New Roman"/>
          <w:sz w:val="28"/>
          <w:szCs w:val="28"/>
        </w:rPr>
        <w:t xml:space="preserve">57, 78 Господарського кодексу України, керуючись </w:t>
      </w:r>
      <w:proofErr w:type="spellStart"/>
      <w:r w:rsidR="003A001C" w:rsidRPr="00D574FE">
        <w:rPr>
          <w:rFonts w:ascii="Times New Roman" w:hAnsi="Times New Roman" w:cs="Times New Roman"/>
          <w:sz w:val="28"/>
          <w:szCs w:val="28"/>
        </w:rPr>
        <w:t>ст</w:t>
      </w:r>
      <w:proofErr w:type="spellEnd"/>
      <w:r w:rsidR="003A001C" w:rsidRPr="00D574FE">
        <w:rPr>
          <w:rFonts w:ascii="Times New Roman" w:hAnsi="Times New Roman" w:cs="Times New Roman"/>
          <w:sz w:val="28"/>
          <w:szCs w:val="28"/>
        </w:rPr>
        <w:t xml:space="preserve">.ст. 15, 17 Закону України «Про державну реєстрацію юридичних осіб, фізичних осіб-підприємців та громадських формувань», </w:t>
      </w:r>
      <w:r w:rsidR="002F7125" w:rsidRPr="00D574FE">
        <w:rPr>
          <w:rFonts w:ascii="Times New Roman" w:hAnsi="Times New Roman" w:cs="Times New Roman"/>
          <w:sz w:val="28"/>
          <w:szCs w:val="28"/>
        </w:rPr>
        <w:t xml:space="preserve">враховуючи </w:t>
      </w:r>
      <w:r w:rsidR="00BB6F32" w:rsidRPr="00D574FE">
        <w:rPr>
          <w:rFonts w:ascii="Times New Roman" w:hAnsi="Times New Roman" w:cs="Times New Roman"/>
          <w:sz w:val="28"/>
          <w:szCs w:val="28"/>
        </w:rPr>
        <w:t>звернення</w:t>
      </w:r>
      <w:r w:rsidRPr="00D574FE">
        <w:rPr>
          <w:rFonts w:ascii="Times New Roman" w:hAnsi="Times New Roman" w:cs="Times New Roman"/>
          <w:sz w:val="28"/>
          <w:szCs w:val="28"/>
        </w:rPr>
        <w:t xml:space="preserve"> міського </w:t>
      </w:r>
      <w:r w:rsidR="00A87D17" w:rsidRPr="00D574FE">
        <w:rPr>
          <w:rFonts w:ascii="Times New Roman" w:hAnsi="Times New Roman" w:cs="Times New Roman"/>
          <w:sz w:val="28"/>
          <w:szCs w:val="28"/>
        </w:rPr>
        <w:t xml:space="preserve">комунального підприємства </w:t>
      </w:r>
      <w:r w:rsidR="003A001C" w:rsidRPr="00D574FE">
        <w:rPr>
          <w:rFonts w:ascii="Times New Roman" w:hAnsi="Times New Roman" w:cs="Times New Roman"/>
          <w:sz w:val="28"/>
          <w:szCs w:val="28"/>
        </w:rPr>
        <w:t>«</w:t>
      </w:r>
      <w:proofErr w:type="spellStart"/>
      <w:r w:rsidRPr="00D574FE">
        <w:rPr>
          <w:rFonts w:ascii="Times New Roman" w:hAnsi="Times New Roman" w:cs="Times New Roman"/>
          <w:sz w:val="28"/>
          <w:szCs w:val="28"/>
        </w:rPr>
        <w:t>Миколаїв</w:t>
      </w:r>
      <w:r w:rsidR="00F20BF9" w:rsidRPr="00D574FE">
        <w:rPr>
          <w:rFonts w:ascii="Times New Roman" w:hAnsi="Times New Roman" w:cs="Times New Roman"/>
          <w:sz w:val="28"/>
          <w:szCs w:val="28"/>
        </w:rPr>
        <w:t>в</w:t>
      </w:r>
      <w:r w:rsidRPr="00D574FE">
        <w:rPr>
          <w:rFonts w:ascii="Times New Roman" w:hAnsi="Times New Roman" w:cs="Times New Roman"/>
          <w:sz w:val="28"/>
          <w:szCs w:val="28"/>
        </w:rPr>
        <w:t>одоканал</w:t>
      </w:r>
      <w:proofErr w:type="spellEnd"/>
      <w:r w:rsidR="003A001C" w:rsidRPr="00D574FE">
        <w:rPr>
          <w:rFonts w:ascii="Times New Roman" w:hAnsi="Times New Roman" w:cs="Times New Roman"/>
          <w:sz w:val="28"/>
          <w:szCs w:val="28"/>
        </w:rPr>
        <w:t>»</w:t>
      </w:r>
      <w:r w:rsidR="00A87D17" w:rsidRPr="00D574FE">
        <w:rPr>
          <w:rFonts w:ascii="Times New Roman" w:hAnsi="Times New Roman" w:cs="Times New Roman"/>
          <w:sz w:val="28"/>
          <w:szCs w:val="28"/>
        </w:rPr>
        <w:t xml:space="preserve"> </w:t>
      </w:r>
      <w:r w:rsidR="00D46B5D" w:rsidRPr="00D574FE">
        <w:rPr>
          <w:rFonts w:ascii="Times New Roman" w:hAnsi="Times New Roman" w:cs="Times New Roman"/>
          <w:sz w:val="28"/>
          <w:szCs w:val="28"/>
        </w:rPr>
        <w:t>від</w:t>
      </w:r>
      <w:r w:rsidR="00D574FE">
        <w:rPr>
          <w:rFonts w:ascii="Times New Roman" w:hAnsi="Times New Roman" w:cs="Times New Roman"/>
          <w:sz w:val="28"/>
          <w:szCs w:val="28"/>
        </w:rPr>
        <w:t> </w:t>
      </w:r>
      <w:r w:rsidR="00D46B5D" w:rsidRPr="00D574FE">
        <w:rPr>
          <w:rFonts w:ascii="Times New Roman" w:hAnsi="Times New Roman" w:cs="Times New Roman"/>
          <w:sz w:val="28"/>
          <w:szCs w:val="28"/>
        </w:rPr>
        <w:t>18</w:t>
      </w:r>
      <w:r w:rsidR="00A87D17" w:rsidRPr="00D574FE">
        <w:rPr>
          <w:rFonts w:ascii="Times New Roman" w:hAnsi="Times New Roman" w:cs="Times New Roman"/>
          <w:sz w:val="28"/>
          <w:szCs w:val="28"/>
        </w:rPr>
        <w:t>.0</w:t>
      </w:r>
      <w:r w:rsidRPr="00D574FE">
        <w:rPr>
          <w:rFonts w:ascii="Times New Roman" w:hAnsi="Times New Roman" w:cs="Times New Roman"/>
          <w:sz w:val="28"/>
          <w:szCs w:val="28"/>
        </w:rPr>
        <w:t>9</w:t>
      </w:r>
      <w:r w:rsidR="00A87D17" w:rsidRPr="00D574FE">
        <w:rPr>
          <w:rFonts w:ascii="Times New Roman" w:hAnsi="Times New Roman" w:cs="Times New Roman"/>
          <w:sz w:val="28"/>
          <w:szCs w:val="28"/>
        </w:rPr>
        <w:t>.2023 №</w:t>
      </w:r>
      <w:r w:rsidR="00D7192A" w:rsidRPr="00D574FE">
        <w:rPr>
          <w:rFonts w:ascii="Times New Roman" w:hAnsi="Times New Roman" w:cs="Times New Roman"/>
          <w:sz w:val="28"/>
          <w:szCs w:val="28"/>
        </w:rPr>
        <w:t> </w:t>
      </w:r>
      <w:r w:rsidRPr="00D574FE">
        <w:rPr>
          <w:rFonts w:ascii="Times New Roman" w:hAnsi="Times New Roman" w:cs="Times New Roman"/>
          <w:sz w:val="28"/>
          <w:szCs w:val="28"/>
        </w:rPr>
        <w:t>3</w:t>
      </w:r>
      <w:r w:rsidR="00D46B5D" w:rsidRPr="00D574FE">
        <w:rPr>
          <w:rFonts w:ascii="Times New Roman" w:hAnsi="Times New Roman" w:cs="Times New Roman"/>
          <w:sz w:val="28"/>
          <w:szCs w:val="28"/>
        </w:rPr>
        <w:t>3489</w:t>
      </w:r>
      <w:r w:rsidR="00A87D17" w:rsidRPr="00D574FE">
        <w:rPr>
          <w:rFonts w:ascii="Times New Roman" w:hAnsi="Times New Roman" w:cs="Times New Roman"/>
          <w:sz w:val="28"/>
          <w:szCs w:val="28"/>
        </w:rPr>
        <w:t>/</w:t>
      </w:r>
      <w:r w:rsidR="003A001C" w:rsidRPr="00D574FE">
        <w:rPr>
          <w:rFonts w:ascii="Times New Roman" w:hAnsi="Times New Roman" w:cs="Times New Roman"/>
          <w:sz w:val="28"/>
          <w:szCs w:val="28"/>
        </w:rPr>
        <w:t>3</w:t>
      </w:r>
      <w:r w:rsidR="004E7C89" w:rsidRPr="004E7C89">
        <w:rPr>
          <w:rFonts w:ascii="Times New Roman" w:hAnsi="Times New Roman" w:cs="Times New Roman"/>
          <w:sz w:val="28"/>
          <w:szCs w:val="28"/>
        </w:rPr>
        <w:t>1</w:t>
      </w:r>
      <w:r w:rsidR="00A87D17" w:rsidRPr="00D574FE">
        <w:rPr>
          <w:rFonts w:ascii="Times New Roman" w:hAnsi="Times New Roman" w:cs="Times New Roman"/>
          <w:sz w:val="28"/>
          <w:szCs w:val="28"/>
        </w:rPr>
        <w:t>-0</w:t>
      </w:r>
      <w:r w:rsidR="004E7C89" w:rsidRPr="004E7C89">
        <w:rPr>
          <w:rFonts w:ascii="Times New Roman" w:hAnsi="Times New Roman" w:cs="Times New Roman"/>
          <w:sz w:val="28"/>
          <w:szCs w:val="28"/>
        </w:rPr>
        <w:t>1</w:t>
      </w:r>
      <w:bookmarkStart w:id="0" w:name="_GoBack"/>
      <w:bookmarkEnd w:id="0"/>
      <w:r w:rsidR="003A001C" w:rsidRPr="00D574FE">
        <w:rPr>
          <w:rFonts w:ascii="Times New Roman" w:hAnsi="Times New Roman" w:cs="Times New Roman"/>
          <w:sz w:val="28"/>
          <w:szCs w:val="28"/>
        </w:rPr>
        <w:t>/</w:t>
      </w:r>
      <w:r w:rsidR="00A87D17" w:rsidRPr="00D574FE">
        <w:rPr>
          <w:rFonts w:ascii="Times New Roman" w:hAnsi="Times New Roman" w:cs="Times New Roman"/>
          <w:sz w:val="28"/>
          <w:szCs w:val="28"/>
        </w:rPr>
        <w:t>23</w:t>
      </w:r>
      <w:r w:rsidR="003A001C" w:rsidRPr="00D574FE">
        <w:rPr>
          <w:rFonts w:ascii="Times New Roman" w:hAnsi="Times New Roman" w:cs="Times New Roman"/>
          <w:sz w:val="28"/>
          <w:szCs w:val="28"/>
        </w:rPr>
        <w:t>-2</w:t>
      </w:r>
      <w:r w:rsidR="00DD4E31" w:rsidRPr="00D574FE">
        <w:rPr>
          <w:rFonts w:ascii="Times New Roman" w:hAnsi="Times New Roman" w:cs="Times New Roman"/>
          <w:sz w:val="28"/>
          <w:szCs w:val="28"/>
        </w:rPr>
        <w:t xml:space="preserve">, </w:t>
      </w:r>
      <w:r w:rsidR="00BB6F32" w:rsidRPr="00D574FE">
        <w:rPr>
          <w:rFonts w:ascii="Times New Roman" w:hAnsi="Times New Roman" w:cs="Times New Roman"/>
          <w:sz w:val="28"/>
          <w:szCs w:val="28"/>
        </w:rPr>
        <w:t>на підставі рішення міської ради від</w:t>
      </w:r>
      <w:r w:rsidR="00D574FE">
        <w:rPr>
          <w:rFonts w:ascii="Times New Roman" w:hAnsi="Times New Roman" w:cs="Times New Roman"/>
          <w:sz w:val="28"/>
          <w:szCs w:val="28"/>
        </w:rPr>
        <w:t> </w:t>
      </w:r>
      <w:r w:rsidR="00BB6F32" w:rsidRPr="00D574FE">
        <w:rPr>
          <w:rFonts w:ascii="Times New Roman" w:hAnsi="Times New Roman" w:cs="Times New Roman"/>
          <w:sz w:val="28"/>
          <w:szCs w:val="28"/>
        </w:rPr>
        <w:t>22.12.2016 №</w:t>
      </w:r>
      <w:r w:rsidR="00D574FE">
        <w:rPr>
          <w:rFonts w:ascii="Times New Roman" w:hAnsi="Times New Roman" w:cs="Times New Roman"/>
          <w:sz w:val="28"/>
          <w:szCs w:val="28"/>
        </w:rPr>
        <w:t> </w:t>
      </w:r>
      <w:r w:rsidR="00BB6F32" w:rsidRPr="00D574FE">
        <w:rPr>
          <w:rFonts w:ascii="Times New Roman" w:hAnsi="Times New Roman" w:cs="Times New Roman"/>
          <w:sz w:val="28"/>
          <w:szCs w:val="28"/>
        </w:rPr>
        <w:t>13/7 «Про внесення зміни до Статуту М</w:t>
      </w:r>
      <w:proofErr w:type="spellStart"/>
      <w:r w:rsidR="00BB6F32" w:rsidRPr="00D574FE">
        <w:rPr>
          <w:rFonts w:ascii="Times New Roman" w:hAnsi="Times New Roman" w:cs="Times New Roman"/>
          <w:sz w:val="28"/>
          <w:szCs w:val="28"/>
        </w:rPr>
        <w:t>КП</w:t>
      </w:r>
      <w:r w:rsidR="00D574FE">
        <w:rPr>
          <w:rFonts w:ascii="Times New Roman" w:hAnsi="Times New Roman" w:cs="Times New Roman"/>
          <w:sz w:val="28"/>
          <w:szCs w:val="28"/>
        </w:rPr>
        <w:t> </w:t>
      </w:r>
      <w:r w:rsidR="00BB6F32" w:rsidRPr="00D574FE">
        <w:rPr>
          <w:rFonts w:ascii="Times New Roman" w:hAnsi="Times New Roman" w:cs="Times New Roman"/>
          <w:sz w:val="28"/>
          <w:szCs w:val="28"/>
        </w:rPr>
        <w:t>«Миколаївводок</w:t>
      </w:r>
      <w:proofErr w:type="spellEnd"/>
      <w:r w:rsidR="00BB6F32" w:rsidRPr="00D574FE">
        <w:rPr>
          <w:rFonts w:ascii="Times New Roman" w:hAnsi="Times New Roman" w:cs="Times New Roman"/>
          <w:sz w:val="28"/>
          <w:szCs w:val="28"/>
        </w:rPr>
        <w:t xml:space="preserve">анал», </w:t>
      </w:r>
      <w:r w:rsidR="001C3D3C" w:rsidRPr="00D574FE">
        <w:rPr>
          <w:rFonts w:ascii="Times New Roman" w:hAnsi="Times New Roman" w:cs="Times New Roman"/>
          <w:sz w:val="28"/>
          <w:szCs w:val="28"/>
        </w:rPr>
        <w:t xml:space="preserve">керуючись </w:t>
      </w:r>
      <w:proofErr w:type="spellStart"/>
      <w:r w:rsidR="00A87D17" w:rsidRPr="00D574FE">
        <w:rPr>
          <w:rFonts w:ascii="Times New Roman" w:hAnsi="Times New Roman" w:cs="Times New Roman"/>
          <w:sz w:val="28"/>
          <w:szCs w:val="28"/>
        </w:rPr>
        <w:t>ст</w:t>
      </w:r>
      <w:proofErr w:type="spellEnd"/>
      <w:r w:rsidR="00A87D17" w:rsidRPr="00D574FE">
        <w:rPr>
          <w:rFonts w:ascii="Times New Roman" w:hAnsi="Times New Roman" w:cs="Times New Roman"/>
          <w:sz w:val="28"/>
          <w:szCs w:val="28"/>
        </w:rPr>
        <w:t>.ст.</w:t>
      </w:r>
      <w:r w:rsidR="00D7192A" w:rsidRPr="00D574FE">
        <w:rPr>
          <w:rFonts w:ascii="Times New Roman" w:hAnsi="Times New Roman" w:cs="Times New Roman"/>
          <w:sz w:val="28"/>
          <w:szCs w:val="28"/>
        </w:rPr>
        <w:t> </w:t>
      </w:r>
      <w:r w:rsidR="00A87D17" w:rsidRPr="00D574FE">
        <w:rPr>
          <w:rFonts w:ascii="Times New Roman" w:hAnsi="Times New Roman" w:cs="Times New Roman"/>
          <w:sz w:val="28"/>
          <w:szCs w:val="28"/>
        </w:rPr>
        <w:t>25, 59 Закону України «Про місцеве самоврядування в Україні», міська рада</w:t>
      </w:r>
    </w:p>
    <w:p w14:paraId="558C2A95" w14:textId="77777777" w:rsidR="00A87D17" w:rsidRPr="00D574FE" w:rsidRDefault="00A87D17" w:rsidP="00D574FE">
      <w:pPr>
        <w:jc w:val="both"/>
        <w:rPr>
          <w:rFonts w:ascii="Times New Roman" w:hAnsi="Times New Roman" w:cs="Times New Roman"/>
          <w:sz w:val="28"/>
          <w:szCs w:val="28"/>
        </w:rPr>
      </w:pPr>
    </w:p>
    <w:p w14:paraId="7D4A8671" w14:textId="58543483" w:rsidR="007F444C" w:rsidRPr="00D574FE" w:rsidRDefault="007F444C" w:rsidP="00D574FE">
      <w:pPr>
        <w:jc w:val="both"/>
        <w:rPr>
          <w:rFonts w:ascii="Times New Roman" w:hAnsi="Times New Roman" w:cs="Times New Roman"/>
          <w:sz w:val="28"/>
          <w:szCs w:val="28"/>
        </w:rPr>
      </w:pPr>
      <w:r w:rsidRPr="00D574FE">
        <w:rPr>
          <w:rFonts w:ascii="Times New Roman" w:hAnsi="Times New Roman" w:cs="Times New Roman"/>
          <w:sz w:val="28"/>
          <w:szCs w:val="28"/>
        </w:rPr>
        <w:t>ВИРІШИЛА:</w:t>
      </w:r>
    </w:p>
    <w:p w14:paraId="316F7C6D" w14:textId="77777777" w:rsidR="00D7192A" w:rsidRPr="00D574FE" w:rsidRDefault="00D7192A" w:rsidP="00D574FE">
      <w:pPr>
        <w:jc w:val="both"/>
        <w:rPr>
          <w:rFonts w:ascii="Times New Roman" w:hAnsi="Times New Roman" w:cs="Times New Roman"/>
          <w:sz w:val="28"/>
          <w:szCs w:val="28"/>
        </w:rPr>
      </w:pPr>
    </w:p>
    <w:p w14:paraId="4B84D844" w14:textId="32DD2B15" w:rsidR="00C84160" w:rsidRPr="00D574FE" w:rsidRDefault="00AC7840"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1</w:t>
      </w:r>
      <w:r w:rsidR="00C84160" w:rsidRPr="00D574FE">
        <w:rPr>
          <w:rFonts w:ascii="Times New Roman" w:hAnsi="Times New Roman" w:cs="Times New Roman"/>
          <w:sz w:val="28"/>
          <w:szCs w:val="28"/>
        </w:rPr>
        <w:t>.</w:t>
      </w:r>
      <w:r w:rsidR="00D574FE">
        <w:rPr>
          <w:rFonts w:ascii="Times New Roman" w:hAnsi="Times New Roman" w:cs="Times New Roman"/>
          <w:sz w:val="28"/>
          <w:szCs w:val="28"/>
        </w:rPr>
        <w:t> </w:t>
      </w:r>
      <w:r w:rsidR="00C84160" w:rsidRPr="00D574FE">
        <w:rPr>
          <w:rFonts w:ascii="Times New Roman" w:hAnsi="Times New Roman" w:cs="Times New Roman"/>
          <w:sz w:val="28"/>
          <w:szCs w:val="28"/>
        </w:rPr>
        <w:t xml:space="preserve">Збільшити розмір статутного капіталу </w:t>
      </w:r>
      <w:r w:rsidR="003F4DEA" w:rsidRPr="00D574FE">
        <w:rPr>
          <w:rFonts w:ascii="Times New Roman" w:hAnsi="Times New Roman" w:cs="Times New Roman"/>
          <w:sz w:val="28"/>
          <w:szCs w:val="28"/>
        </w:rPr>
        <w:t>міського комунального підприємства «</w:t>
      </w:r>
      <w:proofErr w:type="spellStart"/>
      <w:r w:rsidR="003F4DEA" w:rsidRPr="00D574FE">
        <w:rPr>
          <w:rFonts w:ascii="Times New Roman" w:hAnsi="Times New Roman" w:cs="Times New Roman"/>
          <w:sz w:val="28"/>
          <w:szCs w:val="28"/>
        </w:rPr>
        <w:t>Миколаїв</w:t>
      </w:r>
      <w:r w:rsidR="006F5912" w:rsidRPr="00D574FE">
        <w:rPr>
          <w:rFonts w:ascii="Times New Roman" w:hAnsi="Times New Roman" w:cs="Times New Roman"/>
          <w:sz w:val="28"/>
          <w:szCs w:val="28"/>
        </w:rPr>
        <w:t>в</w:t>
      </w:r>
      <w:r w:rsidR="003F4DEA" w:rsidRPr="00D574FE">
        <w:rPr>
          <w:rFonts w:ascii="Times New Roman" w:hAnsi="Times New Roman" w:cs="Times New Roman"/>
          <w:sz w:val="28"/>
          <w:szCs w:val="28"/>
        </w:rPr>
        <w:t>одоканал</w:t>
      </w:r>
      <w:proofErr w:type="spellEnd"/>
      <w:r w:rsidR="003F4DEA" w:rsidRPr="00D574FE">
        <w:rPr>
          <w:rFonts w:ascii="Times New Roman" w:hAnsi="Times New Roman" w:cs="Times New Roman"/>
          <w:sz w:val="28"/>
          <w:szCs w:val="28"/>
        </w:rPr>
        <w:t>»</w:t>
      </w:r>
      <w:r w:rsidR="00C84160" w:rsidRPr="00D574FE">
        <w:rPr>
          <w:rFonts w:ascii="Times New Roman" w:hAnsi="Times New Roman" w:cs="Times New Roman"/>
          <w:sz w:val="28"/>
          <w:szCs w:val="28"/>
        </w:rPr>
        <w:t xml:space="preserve"> (код ЄДРПОУ: </w:t>
      </w:r>
      <w:r w:rsidR="003F4DEA" w:rsidRPr="00D574FE">
        <w:rPr>
          <w:rFonts w:ascii="Times New Roman" w:hAnsi="Times New Roman" w:cs="Times New Roman"/>
          <w:sz w:val="28"/>
          <w:szCs w:val="28"/>
        </w:rPr>
        <w:t>31448144</w:t>
      </w:r>
      <w:r w:rsidR="00C84160" w:rsidRPr="00D574FE">
        <w:rPr>
          <w:rFonts w:ascii="Times New Roman" w:hAnsi="Times New Roman" w:cs="Times New Roman"/>
          <w:sz w:val="28"/>
          <w:szCs w:val="28"/>
        </w:rPr>
        <w:t xml:space="preserve">) </w:t>
      </w:r>
      <w:r w:rsidR="00D46B5D" w:rsidRPr="00D574FE">
        <w:rPr>
          <w:rFonts w:ascii="Times New Roman" w:hAnsi="Times New Roman" w:cs="Times New Roman"/>
          <w:sz w:val="28"/>
          <w:szCs w:val="28"/>
        </w:rPr>
        <w:t>на 549 558 305</w:t>
      </w:r>
      <w:r w:rsidR="00C84160" w:rsidRPr="00D574FE">
        <w:rPr>
          <w:rFonts w:ascii="Times New Roman" w:hAnsi="Times New Roman" w:cs="Times New Roman"/>
          <w:sz w:val="28"/>
          <w:szCs w:val="28"/>
        </w:rPr>
        <w:t xml:space="preserve"> (</w:t>
      </w:r>
      <w:r w:rsidR="00D46B5D" w:rsidRPr="00D574FE">
        <w:rPr>
          <w:rFonts w:ascii="Times New Roman" w:hAnsi="Times New Roman" w:cs="Times New Roman"/>
          <w:sz w:val="28"/>
          <w:szCs w:val="28"/>
        </w:rPr>
        <w:t>п’ятсот сорок дев’ять мільйонів п’ятсот п’ятдесят вісім тисяч триста п’ять</w:t>
      </w:r>
      <w:r w:rsidR="00C84160" w:rsidRPr="00D574FE">
        <w:rPr>
          <w:rFonts w:ascii="Times New Roman" w:hAnsi="Times New Roman" w:cs="Times New Roman"/>
          <w:sz w:val="28"/>
          <w:szCs w:val="28"/>
        </w:rPr>
        <w:t>) грив</w:t>
      </w:r>
      <w:r w:rsidR="00872AAD" w:rsidRPr="00D574FE">
        <w:rPr>
          <w:rFonts w:ascii="Times New Roman" w:hAnsi="Times New Roman" w:cs="Times New Roman"/>
          <w:sz w:val="28"/>
          <w:szCs w:val="28"/>
        </w:rPr>
        <w:t>ень</w:t>
      </w:r>
      <w:r w:rsidR="00C84160" w:rsidRPr="00D574FE">
        <w:rPr>
          <w:rFonts w:ascii="Times New Roman" w:hAnsi="Times New Roman" w:cs="Times New Roman"/>
          <w:sz w:val="28"/>
          <w:szCs w:val="28"/>
        </w:rPr>
        <w:t xml:space="preserve"> </w:t>
      </w:r>
      <w:r w:rsidR="00D46B5D" w:rsidRPr="00D574FE">
        <w:rPr>
          <w:rFonts w:ascii="Times New Roman" w:hAnsi="Times New Roman" w:cs="Times New Roman"/>
          <w:sz w:val="28"/>
          <w:szCs w:val="28"/>
        </w:rPr>
        <w:t>62</w:t>
      </w:r>
      <w:r w:rsidR="00C84160" w:rsidRPr="00D574FE">
        <w:rPr>
          <w:rFonts w:ascii="Times New Roman" w:hAnsi="Times New Roman" w:cs="Times New Roman"/>
          <w:sz w:val="28"/>
          <w:szCs w:val="28"/>
        </w:rPr>
        <w:t xml:space="preserve"> копій</w:t>
      </w:r>
      <w:r w:rsidR="00D46B5D" w:rsidRPr="00D574FE">
        <w:rPr>
          <w:rFonts w:ascii="Times New Roman" w:hAnsi="Times New Roman" w:cs="Times New Roman"/>
          <w:sz w:val="28"/>
          <w:szCs w:val="28"/>
        </w:rPr>
        <w:t>ки</w:t>
      </w:r>
      <w:r w:rsidR="00C84160" w:rsidRPr="00D574FE">
        <w:rPr>
          <w:rFonts w:ascii="Times New Roman" w:hAnsi="Times New Roman" w:cs="Times New Roman"/>
          <w:sz w:val="28"/>
          <w:szCs w:val="28"/>
        </w:rPr>
        <w:t xml:space="preserve"> за рахунок коштів бюджету Миколаївської міської територіальної громади.</w:t>
      </w:r>
    </w:p>
    <w:p w14:paraId="5A73E500" w14:textId="77777777" w:rsidR="00682518" w:rsidRPr="00D574FE" w:rsidRDefault="00682518" w:rsidP="00D574FE">
      <w:pPr>
        <w:ind w:firstLine="567"/>
        <w:jc w:val="both"/>
        <w:rPr>
          <w:rFonts w:ascii="Times New Roman" w:hAnsi="Times New Roman" w:cs="Times New Roman"/>
          <w:sz w:val="28"/>
          <w:szCs w:val="28"/>
        </w:rPr>
      </w:pPr>
    </w:p>
    <w:p w14:paraId="66005C56" w14:textId="37E99DA5" w:rsidR="00872AAD" w:rsidRPr="00D574FE" w:rsidRDefault="00872AAD"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2</w:t>
      </w:r>
      <w:r w:rsidR="00682518" w:rsidRPr="00D574FE">
        <w:rPr>
          <w:rFonts w:ascii="Times New Roman" w:hAnsi="Times New Roman" w:cs="Times New Roman"/>
          <w:sz w:val="28"/>
          <w:szCs w:val="28"/>
        </w:rPr>
        <w:t>. </w:t>
      </w:r>
      <w:r w:rsidRPr="00D574FE">
        <w:rPr>
          <w:rFonts w:ascii="Times New Roman" w:hAnsi="Times New Roman" w:cs="Times New Roman"/>
          <w:sz w:val="28"/>
          <w:szCs w:val="28"/>
        </w:rPr>
        <w:t>Збільшити розмір статутного капіталу міського комунального підприємства «</w:t>
      </w:r>
      <w:proofErr w:type="spellStart"/>
      <w:r w:rsidRPr="00D574FE">
        <w:rPr>
          <w:rFonts w:ascii="Times New Roman" w:hAnsi="Times New Roman" w:cs="Times New Roman"/>
          <w:sz w:val="28"/>
          <w:szCs w:val="28"/>
        </w:rPr>
        <w:t>Миколаїв</w:t>
      </w:r>
      <w:r w:rsidR="006F5912" w:rsidRPr="00D574FE">
        <w:rPr>
          <w:rFonts w:ascii="Times New Roman" w:hAnsi="Times New Roman" w:cs="Times New Roman"/>
          <w:sz w:val="28"/>
          <w:szCs w:val="28"/>
        </w:rPr>
        <w:t>в</w:t>
      </w:r>
      <w:r w:rsidRPr="00D574FE">
        <w:rPr>
          <w:rFonts w:ascii="Times New Roman" w:hAnsi="Times New Roman" w:cs="Times New Roman"/>
          <w:sz w:val="28"/>
          <w:szCs w:val="28"/>
        </w:rPr>
        <w:t>одоканал</w:t>
      </w:r>
      <w:proofErr w:type="spellEnd"/>
      <w:r w:rsidRPr="00D574FE">
        <w:rPr>
          <w:rFonts w:ascii="Times New Roman" w:hAnsi="Times New Roman" w:cs="Times New Roman"/>
          <w:sz w:val="28"/>
          <w:szCs w:val="28"/>
        </w:rPr>
        <w:t xml:space="preserve">» (код ЄДРПОУ: 31448144) </w:t>
      </w:r>
      <w:r w:rsidR="00D46B5D" w:rsidRPr="00D574FE">
        <w:rPr>
          <w:rFonts w:ascii="Times New Roman" w:hAnsi="Times New Roman" w:cs="Times New Roman"/>
          <w:sz w:val="28"/>
          <w:szCs w:val="28"/>
        </w:rPr>
        <w:t xml:space="preserve">на 216 172 430 </w:t>
      </w:r>
      <w:r w:rsidRPr="00D574FE">
        <w:rPr>
          <w:rFonts w:ascii="Times New Roman" w:hAnsi="Times New Roman" w:cs="Times New Roman"/>
          <w:sz w:val="28"/>
          <w:szCs w:val="28"/>
        </w:rPr>
        <w:t>(</w:t>
      </w:r>
      <w:r w:rsidR="00D46B5D" w:rsidRPr="00D574FE">
        <w:rPr>
          <w:rFonts w:ascii="Times New Roman" w:hAnsi="Times New Roman" w:cs="Times New Roman"/>
          <w:sz w:val="28"/>
          <w:szCs w:val="28"/>
        </w:rPr>
        <w:t xml:space="preserve">двісті шістнадцять </w:t>
      </w:r>
      <w:r w:rsidRPr="00D574FE">
        <w:rPr>
          <w:rFonts w:ascii="Times New Roman" w:hAnsi="Times New Roman" w:cs="Times New Roman"/>
          <w:sz w:val="28"/>
          <w:szCs w:val="28"/>
        </w:rPr>
        <w:t xml:space="preserve">мільйонів </w:t>
      </w:r>
      <w:r w:rsidR="00D46B5D" w:rsidRPr="00D574FE">
        <w:rPr>
          <w:rFonts w:ascii="Times New Roman" w:hAnsi="Times New Roman" w:cs="Times New Roman"/>
          <w:sz w:val="28"/>
          <w:szCs w:val="28"/>
        </w:rPr>
        <w:t>сто сімдесят дві</w:t>
      </w:r>
      <w:r w:rsidRPr="00D574FE">
        <w:rPr>
          <w:rFonts w:ascii="Times New Roman" w:hAnsi="Times New Roman" w:cs="Times New Roman"/>
          <w:sz w:val="28"/>
          <w:szCs w:val="28"/>
        </w:rPr>
        <w:t xml:space="preserve"> тисяч</w:t>
      </w:r>
      <w:r w:rsidR="00D46B5D" w:rsidRPr="00D574FE">
        <w:rPr>
          <w:rFonts w:ascii="Times New Roman" w:hAnsi="Times New Roman" w:cs="Times New Roman"/>
          <w:sz w:val="28"/>
          <w:szCs w:val="28"/>
        </w:rPr>
        <w:t>і</w:t>
      </w:r>
      <w:r w:rsidRPr="00D574FE">
        <w:rPr>
          <w:rFonts w:ascii="Times New Roman" w:hAnsi="Times New Roman" w:cs="Times New Roman"/>
          <w:sz w:val="28"/>
          <w:szCs w:val="28"/>
        </w:rPr>
        <w:t xml:space="preserve"> </w:t>
      </w:r>
      <w:r w:rsidR="00D46B5D" w:rsidRPr="00D574FE">
        <w:rPr>
          <w:rFonts w:ascii="Times New Roman" w:hAnsi="Times New Roman" w:cs="Times New Roman"/>
          <w:sz w:val="28"/>
          <w:szCs w:val="28"/>
        </w:rPr>
        <w:t>чотириста тридцять</w:t>
      </w:r>
      <w:r w:rsidRPr="00D574FE">
        <w:rPr>
          <w:rFonts w:ascii="Times New Roman" w:hAnsi="Times New Roman" w:cs="Times New Roman"/>
          <w:sz w:val="28"/>
          <w:szCs w:val="28"/>
        </w:rPr>
        <w:t xml:space="preserve">) гривень </w:t>
      </w:r>
      <w:r w:rsidR="00D46B5D" w:rsidRPr="00D574FE">
        <w:rPr>
          <w:rFonts w:ascii="Times New Roman" w:hAnsi="Times New Roman" w:cs="Times New Roman"/>
          <w:sz w:val="28"/>
          <w:szCs w:val="28"/>
        </w:rPr>
        <w:t>71</w:t>
      </w:r>
      <w:r w:rsidRPr="00D574FE">
        <w:rPr>
          <w:rFonts w:ascii="Times New Roman" w:hAnsi="Times New Roman" w:cs="Times New Roman"/>
          <w:sz w:val="28"/>
          <w:szCs w:val="28"/>
        </w:rPr>
        <w:t xml:space="preserve"> копійк</w:t>
      </w:r>
      <w:r w:rsidR="00D46B5D" w:rsidRPr="00D574FE">
        <w:rPr>
          <w:rFonts w:ascii="Times New Roman" w:hAnsi="Times New Roman" w:cs="Times New Roman"/>
          <w:sz w:val="28"/>
          <w:szCs w:val="28"/>
        </w:rPr>
        <w:t>у</w:t>
      </w:r>
      <w:r w:rsidRPr="00D574FE">
        <w:rPr>
          <w:rFonts w:ascii="Times New Roman" w:hAnsi="Times New Roman" w:cs="Times New Roman"/>
          <w:sz w:val="28"/>
          <w:szCs w:val="28"/>
        </w:rPr>
        <w:t xml:space="preserve"> за рахунок</w:t>
      </w:r>
      <w:r w:rsidR="00D03BD2" w:rsidRPr="00D574FE">
        <w:rPr>
          <w:rFonts w:ascii="Times New Roman" w:hAnsi="Times New Roman" w:cs="Times New Roman"/>
          <w:sz w:val="28"/>
          <w:szCs w:val="28"/>
        </w:rPr>
        <w:t xml:space="preserve"> </w:t>
      </w:r>
      <w:r w:rsidR="00BB491F" w:rsidRPr="00D574FE">
        <w:rPr>
          <w:rFonts w:ascii="Times New Roman" w:hAnsi="Times New Roman" w:cs="Times New Roman"/>
          <w:sz w:val="28"/>
          <w:szCs w:val="28"/>
        </w:rPr>
        <w:t>комунального майна Миколаївської міської територіальної громади, закріпленого за підприємством на праві господарського відання.</w:t>
      </w:r>
    </w:p>
    <w:p w14:paraId="20FE839E" w14:textId="77777777" w:rsidR="00D6443E" w:rsidRPr="00D574FE" w:rsidRDefault="00D6443E" w:rsidP="00D574FE">
      <w:pPr>
        <w:ind w:firstLine="567"/>
        <w:jc w:val="both"/>
        <w:rPr>
          <w:rFonts w:ascii="Times New Roman" w:hAnsi="Times New Roman" w:cs="Times New Roman"/>
          <w:sz w:val="28"/>
          <w:szCs w:val="28"/>
        </w:rPr>
      </w:pPr>
    </w:p>
    <w:p w14:paraId="38346CE0" w14:textId="538A3CD5" w:rsidR="00682518" w:rsidRPr="00D574FE" w:rsidRDefault="00D6443E"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3.</w:t>
      </w:r>
      <w:r w:rsidR="00D574FE">
        <w:rPr>
          <w:rFonts w:ascii="Times New Roman" w:hAnsi="Times New Roman" w:cs="Times New Roman"/>
          <w:sz w:val="28"/>
          <w:szCs w:val="28"/>
        </w:rPr>
        <w:t> </w:t>
      </w:r>
      <w:r w:rsidR="00B41F2B" w:rsidRPr="00D574FE">
        <w:rPr>
          <w:rFonts w:ascii="Times New Roman" w:hAnsi="Times New Roman" w:cs="Times New Roman"/>
          <w:sz w:val="28"/>
          <w:szCs w:val="28"/>
        </w:rPr>
        <w:t>Визначити</w:t>
      </w:r>
      <w:r w:rsidRPr="00D574FE">
        <w:rPr>
          <w:rFonts w:ascii="Times New Roman" w:hAnsi="Times New Roman" w:cs="Times New Roman"/>
          <w:sz w:val="28"/>
          <w:szCs w:val="28"/>
        </w:rPr>
        <w:t xml:space="preserve"> розмір статутного капіталу міського комунального підприємства «</w:t>
      </w:r>
      <w:proofErr w:type="spellStart"/>
      <w:r w:rsidRPr="00D574FE">
        <w:rPr>
          <w:rFonts w:ascii="Times New Roman" w:hAnsi="Times New Roman" w:cs="Times New Roman"/>
          <w:sz w:val="28"/>
          <w:szCs w:val="28"/>
        </w:rPr>
        <w:t>Миколаї</w:t>
      </w:r>
      <w:r w:rsidR="006F5912" w:rsidRPr="00D574FE">
        <w:rPr>
          <w:rFonts w:ascii="Times New Roman" w:hAnsi="Times New Roman" w:cs="Times New Roman"/>
          <w:sz w:val="28"/>
          <w:szCs w:val="28"/>
        </w:rPr>
        <w:t>в</w:t>
      </w:r>
      <w:r w:rsidRPr="00D574FE">
        <w:rPr>
          <w:rFonts w:ascii="Times New Roman" w:hAnsi="Times New Roman" w:cs="Times New Roman"/>
          <w:sz w:val="28"/>
          <w:szCs w:val="28"/>
        </w:rPr>
        <w:t>водоканал</w:t>
      </w:r>
      <w:proofErr w:type="spellEnd"/>
      <w:r w:rsidRPr="00D574FE">
        <w:rPr>
          <w:rFonts w:ascii="Times New Roman" w:hAnsi="Times New Roman" w:cs="Times New Roman"/>
          <w:sz w:val="28"/>
          <w:szCs w:val="28"/>
        </w:rPr>
        <w:t xml:space="preserve">» (код ЄДРПОУ: 31448144) в сумі </w:t>
      </w:r>
      <w:r w:rsidR="00D46B5D" w:rsidRPr="00D574FE">
        <w:rPr>
          <w:rFonts w:ascii="Times New Roman" w:hAnsi="Times New Roman" w:cs="Times New Roman"/>
          <w:sz w:val="28"/>
          <w:szCs w:val="28"/>
        </w:rPr>
        <w:t>1</w:t>
      </w:r>
      <w:r w:rsidR="004E48CE">
        <w:rPr>
          <w:rFonts w:ascii="Times New Roman" w:hAnsi="Times New Roman" w:cs="Times New Roman"/>
          <w:sz w:val="28"/>
          <w:szCs w:val="28"/>
        </w:rPr>
        <w:t> </w:t>
      </w:r>
      <w:r w:rsidR="00D46B5D" w:rsidRPr="00D574FE">
        <w:rPr>
          <w:rFonts w:ascii="Times New Roman" w:hAnsi="Times New Roman" w:cs="Times New Roman"/>
          <w:sz w:val="28"/>
          <w:szCs w:val="28"/>
        </w:rPr>
        <w:t>125</w:t>
      </w:r>
      <w:r w:rsidR="004E48CE">
        <w:rPr>
          <w:rFonts w:ascii="Times New Roman" w:hAnsi="Times New Roman" w:cs="Times New Roman"/>
          <w:sz w:val="28"/>
          <w:szCs w:val="28"/>
        </w:rPr>
        <w:t> </w:t>
      </w:r>
      <w:r w:rsidR="00D46B5D" w:rsidRPr="00D574FE">
        <w:rPr>
          <w:rFonts w:ascii="Times New Roman" w:hAnsi="Times New Roman" w:cs="Times New Roman"/>
          <w:sz w:val="28"/>
          <w:szCs w:val="28"/>
        </w:rPr>
        <w:t>731 237 (один мільярд сто двадцять п’ять мільйонів сімсот тридцять одна тисяча двісті тридцять сім) гривень 08 копійок.</w:t>
      </w:r>
    </w:p>
    <w:p w14:paraId="1BAD8EDA" w14:textId="77777777" w:rsidR="00D46B5D" w:rsidRPr="00D574FE" w:rsidRDefault="00D46B5D" w:rsidP="00D574FE">
      <w:pPr>
        <w:ind w:firstLine="567"/>
        <w:jc w:val="both"/>
        <w:rPr>
          <w:rFonts w:ascii="Times New Roman" w:hAnsi="Times New Roman" w:cs="Times New Roman"/>
          <w:sz w:val="28"/>
          <w:szCs w:val="28"/>
        </w:rPr>
      </w:pPr>
    </w:p>
    <w:p w14:paraId="2A30E132" w14:textId="1DFAF818" w:rsidR="00B04B1D" w:rsidRPr="00D574FE" w:rsidRDefault="00E67700"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lastRenderedPageBreak/>
        <w:t>4</w:t>
      </w:r>
      <w:r w:rsidR="00D7192A" w:rsidRPr="00D574FE">
        <w:rPr>
          <w:rFonts w:ascii="Times New Roman" w:hAnsi="Times New Roman" w:cs="Times New Roman"/>
          <w:sz w:val="28"/>
          <w:szCs w:val="28"/>
        </w:rPr>
        <w:t>. </w:t>
      </w:r>
      <w:r w:rsidR="00D6443E" w:rsidRPr="00D574FE">
        <w:rPr>
          <w:rFonts w:ascii="Times New Roman" w:hAnsi="Times New Roman" w:cs="Times New Roman"/>
          <w:sz w:val="28"/>
          <w:szCs w:val="28"/>
        </w:rPr>
        <w:t>З урахуванням зазначених вище змін з</w:t>
      </w:r>
      <w:r w:rsidR="00B04B1D" w:rsidRPr="00D574FE">
        <w:rPr>
          <w:rFonts w:ascii="Times New Roman" w:hAnsi="Times New Roman" w:cs="Times New Roman"/>
          <w:sz w:val="28"/>
          <w:szCs w:val="28"/>
        </w:rPr>
        <w:t xml:space="preserve">атвердити Статут </w:t>
      </w:r>
      <w:r w:rsidR="006F5912" w:rsidRPr="00D574FE">
        <w:rPr>
          <w:rFonts w:ascii="Times New Roman" w:hAnsi="Times New Roman" w:cs="Times New Roman"/>
          <w:sz w:val="28"/>
          <w:szCs w:val="28"/>
        </w:rPr>
        <w:t>міського комунального підприємства «</w:t>
      </w:r>
      <w:proofErr w:type="spellStart"/>
      <w:r w:rsidR="006F5912" w:rsidRPr="00D574FE">
        <w:rPr>
          <w:rFonts w:ascii="Times New Roman" w:hAnsi="Times New Roman" w:cs="Times New Roman"/>
          <w:sz w:val="28"/>
          <w:szCs w:val="28"/>
        </w:rPr>
        <w:t>Миколаївводоканал</w:t>
      </w:r>
      <w:proofErr w:type="spellEnd"/>
      <w:r w:rsidR="006F5912" w:rsidRPr="00D574FE">
        <w:rPr>
          <w:rFonts w:ascii="Times New Roman" w:hAnsi="Times New Roman" w:cs="Times New Roman"/>
          <w:sz w:val="28"/>
          <w:szCs w:val="28"/>
        </w:rPr>
        <w:t>» (код ЄДРПОУ:</w:t>
      </w:r>
      <w:r w:rsidR="004E48CE">
        <w:rPr>
          <w:rFonts w:ascii="Times New Roman" w:hAnsi="Times New Roman" w:cs="Times New Roman"/>
          <w:sz w:val="28"/>
          <w:szCs w:val="28"/>
        </w:rPr>
        <w:t xml:space="preserve"> </w:t>
      </w:r>
      <w:r w:rsidR="006F5912" w:rsidRPr="00D574FE">
        <w:rPr>
          <w:rFonts w:ascii="Times New Roman" w:hAnsi="Times New Roman" w:cs="Times New Roman"/>
          <w:sz w:val="28"/>
          <w:szCs w:val="28"/>
        </w:rPr>
        <w:t>31448144)</w:t>
      </w:r>
      <w:r w:rsidR="002E264B" w:rsidRPr="00D574FE">
        <w:rPr>
          <w:rFonts w:ascii="Times New Roman" w:hAnsi="Times New Roman" w:cs="Times New Roman"/>
          <w:sz w:val="28"/>
          <w:szCs w:val="28"/>
        </w:rPr>
        <w:t xml:space="preserve"> </w:t>
      </w:r>
      <w:r w:rsidR="00B04B1D" w:rsidRPr="00D574FE">
        <w:rPr>
          <w:rFonts w:ascii="Times New Roman" w:hAnsi="Times New Roman" w:cs="Times New Roman"/>
          <w:sz w:val="28"/>
          <w:szCs w:val="28"/>
        </w:rPr>
        <w:t>в новій редакції (додається).</w:t>
      </w:r>
    </w:p>
    <w:p w14:paraId="44DBC3B7" w14:textId="77777777" w:rsidR="00FB6569" w:rsidRPr="00D574FE" w:rsidRDefault="00FB6569" w:rsidP="00D574FE">
      <w:pPr>
        <w:ind w:firstLine="567"/>
        <w:jc w:val="both"/>
        <w:rPr>
          <w:rFonts w:ascii="Times New Roman" w:hAnsi="Times New Roman" w:cs="Times New Roman"/>
          <w:sz w:val="28"/>
          <w:szCs w:val="28"/>
        </w:rPr>
      </w:pPr>
    </w:p>
    <w:p w14:paraId="777A4B23" w14:textId="04F7FFA4" w:rsidR="00FB6569" w:rsidRPr="00D574FE" w:rsidRDefault="00E67700"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5</w:t>
      </w:r>
      <w:r w:rsidR="00FB6569" w:rsidRPr="00D574FE">
        <w:rPr>
          <w:rFonts w:ascii="Times New Roman" w:hAnsi="Times New Roman" w:cs="Times New Roman"/>
          <w:sz w:val="28"/>
          <w:szCs w:val="28"/>
        </w:rPr>
        <w:t>.</w:t>
      </w:r>
      <w:r w:rsidR="00D574FE">
        <w:rPr>
          <w:rFonts w:ascii="Times New Roman" w:hAnsi="Times New Roman" w:cs="Times New Roman"/>
          <w:sz w:val="28"/>
          <w:szCs w:val="28"/>
        </w:rPr>
        <w:t> </w:t>
      </w:r>
      <w:r w:rsidR="00FB6569" w:rsidRPr="00D574FE">
        <w:rPr>
          <w:rFonts w:ascii="Times New Roman" w:hAnsi="Times New Roman" w:cs="Times New Roman"/>
          <w:sz w:val="28"/>
          <w:szCs w:val="28"/>
        </w:rPr>
        <w:t xml:space="preserve">Директору </w:t>
      </w:r>
      <w:r w:rsidR="006F5912" w:rsidRPr="00D574FE">
        <w:rPr>
          <w:rFonts w:ascii="Times New Roman" w:hAnsi="Times New Roman" w:cs="Times New Roman"/>
          <w:sz w:val="28"/>
          <w:szCs w:val="28"/>
        </w:rPr>
        <w:t>міського комунального підприємства «</w:t>
      </w:r>
      <w:proofErr w:type="spellStart"/>
      <w:r w:rsidR="006F5912" w:rsidRPr="00D574FE">
        <w:rPr>
          <w:rFonts w:ascii="Times New Roman" w:hAnsi="Times New Roman" w:cs="Times New Roman"/>
          <w:sz w:val="28"/>
          <w:szCs w:val="28"/>
        </w:rPr>
        <w:t>Миколаївводоканал</w:t>
      </w:r>
      <w:proofErr w:type="spellEnd"/>
      <w:r w:rsidR="006F5912" w:rsidRPr="00D574FE">
        <w:rPr>
          <w:rFonts w:ascii="Times New Roman" w:hAnsi="Times New Roman" w:cs="Times New Roman"/>
          <w:sz w:val="28"/>
          <w:szCs w:val="28"/>
        </w:rPr>
        <w:t>» (код ЄДРПОУ:</w:t>
      </w:r>
      <w:r w:rsidR="00D574FE">
        <w:rPr>
          <w:rFonts w:ascii="Times New Roman" w:hAnsi="Times New Roman" w:cs="Times New Roman"/>
          <w:sz w:val="28"/>
          <w:szCs w:val="28"/>
        </w:rPr>
        <w:t xml:space="preserve"> </w:t>
      </w:r>
      <w:r w:rsidR="006F5912" w:rsidRPr="00D574FE">
        <w:rPr>
          <w:rFonts w:ascii="Times New Roman" w:hAnsi="Times New Roman" w:cs="Times New Roman"/>
          <w:sz w:val="28"/>
          <w:szCs w:val="28"/>
        </w:rPr>
        <w:t>31448144)</w:t>
      </w:r>
      <w:r w:rsidR="00D46B5D" w:rsidRPr="00D574FE">
        <w:rPr>
          <w:rFonts w:ascii="Times New Roman" w:hAnsi="Times New Roman" w:cs="Times New Roman"/>
          <w:sz w:val="28"/>
          <w:szCs w:val="28"/>
        </w:rPr>
        <w:t xml:space="preserve"> Дуденку</w:t>
      </w:r>
      <w:r w:rsidR="00150F8A">
        <w:rPr>
          <w:rFonts w:ascii="Times New Roman" w:hAnsi="Times New Roman" w:cs="Times New Roman"/>
          <w:sz w:val="28"/>
          <w:szCs w:val="28"/>
        </w:rPr>
        <w:t> Б.Л.</w:t>
      </w:r>
      <w:r w:rsidR="00110426">
        <w:rPr>
          <w:rFonts w:ascii="Times New Roman" w:hAnsi="Times New Roman" w:cs="Times New Roman"/>
          <w:sz w:val="28"/>
          <w:szCs w:val="28"/>
        </w:rPr>
        <w:t xml:space="preserve"> </w:t>
      </w:r>
      <w:r w:rsidR="006F5912" w:rsidRPr="00D574FE">
        <w:rPr>
          <w:rFonts w:ascii="Times New Roman" w:hAnsi="Times New Roman" w:cs="Times New Roman"/>
          <w:sz w:val="28"/>
          <w:szCs w:val="28"/>
        </w:rPr>
        <w:t xml:space="preserve"> </w:t>
      </w:r>
      <w:r w:rsidR="00FB6569" w:rsidRPr="00D574FE">
        <w:rPr>
          <w:rFonts w:ascii="Times New Roman" w:hAnsi="Times New Roman" w:cs="Times New Roman"/>
          <w:sz w:val="28"/>
          <w:szCs w:val="28"/>
        </w:rPr>
        <w:t>здійснити заходи з державної реєстрації нової редакції Статуту відповідно до чинного законодавства України.</w:t>
      </w:r>
    </w:p>
    <w:p w14:paraId="3DF01108" w14:textId="3DCA39AC" w:rsidR="00FB6569" w:rsidRPr="00D574FE" w:rsidRDefault="00FB6569" w:rsidP="00D574FE">
      <w:pPr>
        <w:ind w:firstLine="567"/>
        <w:jc w:val="both"/>
        <w:rPr>
          <w:rFonts w:ascii="Times New Roman" w:hAnsi="Times New Roman" w:cs="Times New Roman"/>
          <w:sz w:val="28"/>
          <w:szCs w:val="28"/>
        </w:rPr>
      </w:pPr>
    </w:p>
    <w:p w14:paraId="08C2BE49" w14:textId="315B6482" w:rsidR="00B04B1D" w:rsidRPr="00D574FE" w:rsidRDefault="00E67700" w:rsidP="00D574FE">
      <w:pPr>
        <w:ind w:firstLine="567"/>
        <w:jc w:val="both"/>
        <w:rPr>
          <w:rFonts w:ascii="Times New Roman" w:hAnsi="Times New Roman" w:cs="Times New Roman"/>
          <w:sz w:val="28"/>
          <w:szCs w:val="28"/>
        </w:rPr>
      </w:pPr>
      <w:r w:rsidRPr="00D574FE">
        <w:rPr>
          <w:rFonts w:ascii="Times New Roman" w:hAnsi="Times New Roman" w:cs="Times New Roman"/>
          <w:sz w:val="28"/>
          <w:szCs w:val="28"/>
        </w:rPr>
        <w:t>6</w:t>
      </w:r>
      <w:r w:rsidR="00D7192A" w:rsidRPr="00D574FE">
        <w:rPr>
          <w:rFonts w:ascii="Times New Roman" w:hAnsi="Times New Roman" w:cs="Times New Roman"/>
          <w:sz w:val="28"/>
          <w:szCs w:val="28"/>
        </w:rPr>
        <w:t>. </w:t>
      </w:r>
      <w:r w:rsidR="00B04B1D" w:rsidRPr="00D574FE">
        <w:rPr>
          <w:rFonts w:ascii="Times New Roman" w:hAnsi="Times New Roman" w:cs="Times New Roman"/>
          <w:sz w:val="28"/>
          <w:szCs w:val="28"/>
        </w:rPr>
        <w:t>Кон</w:t>
      </w:r>
      <w:r w:rsidR="00FB6569" w:rsidRPr="00D574FE">
        <w:rPr>
          <w:rFonts w:ascii="Times New Roman" w:hAnsi="Times New Roman" w:cs="Times New Roman"/>
          <w:sz w:val="28"/>
          <w:szCs w:val="28"/>
        </w:rPr>
        <w:t>т</w:t>
      </w:r>
      <w:r w:rsidR="00B04B1D" w:rsidRPr="00D574FE">
        <w:rPr>
          <w:rFonts w:ascii="Times New Roman" w:hAnsi="Times New Roman" w:cs="Times New Roman"/>
          <w:sz w:val="28"/>
          <w:szCs w:val="28"/>
        </w:rPr>
        <w:t>роль за виконанням даного рішення покласти на постійн</w:t>
      </w:r>
      <w:r w:rsidR="00110426">
        <w:rPr>
          <w:rFonts w:ascii="Times New Roman" w:hAnsi="Times New Roman" w:cs="Times New Roman"/>
          <w:sz w:val="28"/>
          <w:szCs w:val="28"/>
        </w:rPr>
        <w:t>і</w:t>
      </w:r>
      <w:r w:rsidR="00B04B1D" w:rsidRPr="00D574FE">
        <w:rPr>
          <w:rFonts w:ascii="Times New Roman" w:hAnsi="Times New Roman" w:cs="Times New Roman"/>
          <w:sz w:val="28"/>
          <w:szCs w:val="28"/>
        </w:rPr>
        <w:t xml:space="preserve"> комісі</w:t>
      </w:r>
      <w:r w:rsidR="00110426">
        <w:rPr>
          <w:rFonts w:ascii="Times New Roman" w:hAnsi="Times New Roman" w:cs="Times New Roman"/>
          <w:sz w:val="28"/>
          <w:szCs w:val="28"/>
        </w:rPr>
        <w:t>ї</w:t>
      </w:r>
      <w:r w:rsidR="00B04B1D" w:rsidRPr="00D574FE">
        <w:rPr>
          <w:rFonts w:ascii="Times New Roman" w:hAnsi="Times New Roman" w:cs="Times New Roman"/>
          <w:sz w:val="28"/>
          <w:szCs w:val="28"/>
        </w:rPr>
        <w:t xml:space="preserve"> міської ради</w:t>
      </w:r>
      <w:r w:rsidR="00110426">
        <w:rPr>
          <w:rFonts w:ascii="Times New Roman" w:hAnsi="Times New Roman" w:cs="Times New Roman"/>
          <w:sz w:val="28"/>
          <w:szCs w:val="28"/>
        </w:rPr>
        <w:t>:</w:t>
      </w:r>
      <w:r w:rsidR="00B04B1D" w:rsidRPr="00D574FE">
        <w:rPr>
          <w:rFonts w:ascii="Times New Roman" w:hAnsi="Times New Roman" w:cs="Times New Roman"/>
          <w:sz w:val="28"/>
          <w:szCs w:val="28"/>
        </w:rPr>
        <w:t xml:space="preserve"> </w:t>
      </w:r>
      <w:r w:rsidR="00D92FC8" w:rsidRPr="00D574FE">
        <w:rPr>
          <w:rFonts w:ascii="Times New Roman" w:hAnsi="Times New Roman" w:cs="Times New Roman"/>
          <w:sz w:val="28"/>
          <w:szCs w:val="28"/>
        </w:rPr>
        <w:t xml:space="preserve">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w:t>
      </w:r>
      <w:r w:rsidR="00B04B1D" w:rsidRPr="00D574FE">
        <w:rPr>
          <w:rFonts w:ascii="Times New Roman" w:hAnsi="Times New Roman" w:cs="Times New Roman"/>
          <w:sz w:val="28"/>
          <w:szCs w:val="28"/>
        </w:rPr>
        <w:t>з</w:t>
      </w:r>
      <w:r w:rsidR="004E48CE">
        <w:rPr>
          <w:rFonts w:ascii="Times New Roman" w:hAnsi="Times New Roman" w:cs="Times New Roman"/>
          <w:sz w:val="28"/>
          <w:szCs w:val="28"/>
        </w:rPr>
        <w:t xml:space="preserve"> </w:t>
      </w:r>
      <w:r w:rsidR="00B04B1D" w:rsidRPr="00D574FE">
        <w:rPr>
          <w:rFonts w:ascii="Times New Roman" w:hAnsi="Times New Roman" w:cs="Times New Roman"/>
          <w:sz w:val="28"/>
          <w:szCs w:val="28"/>
        </w:rPr>
        <w:t xml:space="preserve">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00B04B1D" w:rsidRPr="00D574FE">
        <w:rPr>
          <w:rFonts w:ascii="Times New Roman" w:hAnsi="Times New Roman" w:cs="Times New Roman"/>
          <w:sz w:val="28"/>
          <w:szCs w:val="28"/>
        </w:rPr>
        <w:t>діджиталізації</w:t>
      </w:r>
      <w:proofErr w:type="spellEnd"/>
      <w:r w:rsidR="00B04B1D" w:rsidRPr="00D574FE">
        <w:rPr>
          <w:rFonts w:ascii="Times New Roman" w:hAnsi="Times New Roman" w:cs="Times New Roman"/>
          <w:sz w:val="28"/>
          <w:szCs w:val="28"/>
        </w:rPr>
        <w:t xml:space="preserve"> (Іванова)</w:t>
      </w:r>
      <w:r w:rsidR="003C2DAC" w:rsidRPr="00D574FE">
        <w:rPr>
          <w:rFonts w:ascii="Times New Roman" w:hAnsi="Times New Roman" w:cs="Times New Roman"/>
          <w:sz w:val="28"/>
          <w:szCs w:val="28"/>
        </w:rPr>
        <w:t>,</w:t>
      </w:r>
      <w:r w:rsidR="00B04B1D" w:rsidRPr="00D574FE">
        <w:rPr>
          <w:rFonts w:ascii="Times New Roman" w:hAnsi="Times New Roman" w:cs="Times New Roman"/>
          <w:sz w:val="28"/>
          <w:szCs w:val="28"/>
        </w:rPr>
        <w:t xml:space="preserve"> заступника міського голови </w:t>
      </w:r>
      <w:r w:rsidR="00C46782" w:rsidRPr="00D574FE">
        <w:rPr>
          <w:rFonts w:ascii="Times New Roman" w:hAnsi="Times New Roman" w:cs="Times New Roman"/>
          <w:sz w:val="28"/>
          <w:szCs w:val="28"/>
        </w:rPr>
        <w:t>Андрієнка</w:t>
      </w:r>
      <w:r w:rsidR="004E48CE">
        <w:rPr>
          <w:rFonts w:ascii="Times New Roman" w:hAnsi="Times New Roman" w:cs="Times New Roman"/>
          <w:sz w:val="28"/>
          <w:szCs w:val="28"/>
        </w:rPr>
        <w:t> </w:t>
      </w:r>
      <w:r w:rsidR="00C46782" w:rsidRPr="00D574FE">
        <w:rPr>
          <w:rFonts w:ascii="Times New Roman" w:hAnsi="Times New Roman" w:cs="Times New Roman"/>
          <w:sz w:val="28"/>
          <w:szCs w:val="28"/>
        </w:rPr>
        <w:t>Ю.Г</w:t>
      </w:r>
      <w:r w:rsidR="00B04B1D" w:rsidRPr="00D574FE">
        <w:rPr>
          <w:rFonts w:ascii="Times New Roman" w:hAnsi="Times New Roman" w:cs="Times New Roman"/>
          <w:sz w:val="28"/>
          <w:szCs w:val="28"/>
        </w:rPr>
        <w:t>.</w:t>
      </w:r>
    </w:p>
    <w:p w14:paraId="320AA726" w14:textId="77777777" w:rsidR="002B07E3" w:rsidRPr="00D574FE" w:rsidRDefault="002B07E3" w:rsidP="00D574FE">
      <w:pPr>
        <w:jc w:val="both"/>
        <w:rPr>
          <w:rFonts w:ascii="Times New Roman" w:hAnsi="Times New Roman" w:cs="Times New Roman"/>
          <w:sz w:val="28"/>
          <w:szCs w:val="28"/>
        </w:rPr>
      </w:pPr>
    </w:p>
    <w:p w14:paraId="5DBB3239" w14:textId="77777777" w:rsidR="004D49F6" w:rsidRPr="00D574FE" w:rsidRDefault="004D49F6" w:rsidP="00D574FE">
      <w:pPr>
        <w:jc w:val="both"/>
        <w:rPr>
          <w:rFonts w:ascii="Times New Roman" w:hAnsi="Times New Roman" w:cs="Times New Roman"/>
          <w:sz w:val="28"/>
          <w:szCs w:val="28"/>
        </w:rPr>
      </w:pPr>
    </w:p>
    <w:p w14:paraId="7182913E" w14:textId="77777777" w:rsidR="004D49F6" w:rsidRPr="00D574FE" w:rsidRDefault="004D49F6" w:rsidP="00D574FE">
      <w:pPr>
        <w:jc w:val="both"/>
        <w:rPr>
          <w:rFonts w:ascii="Times New Roman" w:hAnsi="Times New Roman" w:cs="Times New Roman"/>
          <w:sz w:val="28"/>
          <w:szCs w:val="28"/>
        </w:rPr>
      </w:pPr>
    </w:p>
    <w:p w14:paraId="390ADDE0" w14:textId="7C2E8FCD" w:rsidR="007D641F" w:rsidRPr="00D7192A" w:rsidRDefault="007D641F" w:rsidP="00D574FE">
      <w:pPr>
        <w:jc w:val="both"/>
      </w:pPr>
      <w:r w:rsidRPr="00D574FE">
        <w:rPr>
          <w:rFonts w:ascii="Times New Roman" w:hAnsi="Times New Roman" w:cs="Times New Roman"/>
          <w:sz w:val="28"/>
          <w:szCs w:val="28"/>
        </w:rPr>
        <w:t xml:space="preserve">Міський голова                                        </w:t>
      </w:r>
      <w:r w:rsidR="00D7192A" w:rsidRPr="00D574FE">
        <w:rPr>
          <w:rFonts w:ascii="Times New Roman" w:hAnsi="Times New Roman" w:cs="Times New Roman"/>
          <w:sz w:val="28"/>
          <w:szCs w:val="28"/>
        </w:rPr>
        <w:t xml:space="preserve">     </w:t>
      </w:r>
      <w:r w:rsidRPr="00D574FE">
        <w:rPr>
          <w:rFonts w:ascii="Times New Roman" w:hAnsi="Times New Roman" w:cs="Times New Roman"/>
          <w:sz w:val="28"/>
          <w:szCs w:val="28"/>
        </w:rPr>
        <w:t xml:space="preserve">                    </w:t>
      </w:r>
      <w:r w:rsidR="00D574FE">
        <w:rPr>
          <w:rFonts w:ascii="Times New Roman" w:hAnsi="Times New Roman" w:cs="Times New Roman"/>
          <w:sz w:val="28"/>
          <w:szCs w:val="28"/>
        </w:rPr>
        <w:t xml:space="preserve"> </w:t>
      </w:r>
      <w:r w:rsidRPr="00D574FE">
        <w:rPr>
          <w:rFonts w:ascii="Times New Roman" w:hAnsi="Times New Roman" w:cs="Times New Roman"/>
          <w:sz w:val="28"/>
          <w:szCs w:val="28"/>
        </w:rPr>
        <w:t xml:space="preserve">         </w:t>
      </w:r>
      <w:r w:rsidR="00E94EFA" w:rsidRPr="00D574FE">
        <w:rPr>
          <w:rFonts w:ascii="Times New Roman" w:hAnsi="Times New Roman" w:cs="Times New Roman"/>
          <w:sz w:val="28"/>
          <w:szCs w:val="28"/>
        </w:rPr>
        <w:t xml:space="preserve">        </w:t>
      </w:r>
      <w:r w:rsidRPr="00D574FE">
        <w:rPr>
          <w:rFonts w:ascii="Times New Roman" w:hAnsi="Times New Roman" w:cs="Times New Roman"/>
          <w:sz w:val="28"/>
          <w:szCs w:val="28"/>
        </w:rPr>
        <w:t>О. СЄНКЕВИЧ</w:t>
      </w:r>
    </w:p>
    <w:p w14:paraId="34D1DE6A" w14:textId="77777777" w:rsidR="00D7192A" w:rsidRDefault="00D7192A">
      <w:pPr>
        <w:widowControl/>
        <w:spacing w:after="200" w:line="276" w:lineRule="auto"/>
        <w:rPr>
          <w:sz w:val="28"/>
          <w:szCs w:val="28"/>
        </w:rPr>
      </w:pPr>
      <w:r>
        <w:rPr>
          <w:sz w:val="28"/>
          <w:szCs w:val="28"/>
        </w:rPr>
        <w:br w:type="page"/>
      </w:r>
    </w:p>
    <w:p w14:paraId="511B0EC2" w14:textId="6022DF00" w:rsidR="007D641F" w:rsidRPr="004E48CE" w:rsidRDefault="007D641F" w:rsidP="00D7192A">
      <w:pPr>
        <w:spacing w:line="360" w:lineRule="auto"/>
        <w:ind w:left="5670"/>
        <w:rPr>
          <w:rFonts w:ascii="Times New Roman" w:hAnsi="Times New Roman" w:cs="Times New Roman"/>
          <w:sz w:val="28"/>
          <w:szCs w:val="28"/>
        </w:rPr>
      </w:pPr>
      <w:r w:rsidRPr="004E48CE">
        <w:rPr>
          <w:rFonts w:ascii="Times New Roman" w:hAnsi="Times New Roman" w:cs="Times New Roman"/>
          <w:sz w:val="28"/>
          <w:szCs w:val="28"/>
        </w:rPr>
        <w:lastRenderedPageBreak/>
        <w:t>ЗАТВЕРДЖЕНО</w:t>
      </w:r>
    </w:p>
    <w:p w14:paraId="161208EA" w14:textId="77777777" w:rsidR="007D641F" w:rsidRPr="004E48CE" w:rsidRDefault="007D641F" w:rsidP="00D7192A">
      <w:pPr>
        <w:spacing w:line="360" w:lineRule="auto"/>
        <w:ind w:left="5670"/>
        <w:rPr>
          <w:rFonts w:ascii="Times New Roman" w:hAnsi="Times New Roman" w:cs="Times New Roman"/>
          <w:sz w:val="28"/>
          <w:szCs w:val="28"/>
        </w:rPr>
      </w:pPr>
      <w:r w:rsidRPr="004E48CE">
        <w:rPr>
          <w:rFonts w:ascii="Times New Roman" w:hAnsi="Times New Roman" w:cs="Times New Roman"/>
          <w:sz w:val="28"/>
          <w:szCs w:val="28"/>
        </w:rPr>
        <w:t>рішення міської ради</w:t>
      </w:r>
    </w:p>
    <w:p w14:paraId="4CECA3B7" w14:textId="07C33296" w:rsidR="007D641F" w:rsidRPr="004E48CE" w:rsidRDefault="007D641F" w:rsidP="00D7192A">
      <w:pPr>
        <w:spacing w:line="360" w:lineRule="auto"/>
        <w:ind w:left="5670"/>
        <w:rPr>
          <w:rFonts w:ascii="Times New Roman" w:hAnsi="Times New Roman" w:cs="Times New Roman"/>
          <w:sz w:val="28"/>
          <w:szCs w:val="28"/>
        </w:rPr>
      </w:pPr>
      <w:r w:rsidRPr="004E48CE">
        <w:rPr>
          <w:rFonts w:ascii="Times New Roman" w:hAnsi="Times New Roman" w:cs="Times New Roman"/>
          <w:sz w:val="28"/>
          <w:szCs w:val="28"/>
        </w:rPr>
        <w:t>від__</w:t>
      </w:r>
      <w:r w:rsidR="00D7192A" w:rsidRPr="004E48CE">
        <w:rPr>
          <w:rFonts w:ascii="Times New Roman" w:hAnsi="Times New Roman" w:cs="Times New Roman"/>
          <w:sz w:val="28"/>
          <w:szCs w:val="28"/>
        </w:rPr>
        <w:t>________</w:t>
      </w:r>
      <w:r w:rsidRPr="004E48CE">
        <w:rPr>
          <w:rFonts w:ascii="Times New Roman" w:hAnsi="Times New Roman" w:cs="Times New Roman"/>
          <w:sz w:val="28"/>
          <w:szCs w:val="28"/>
        </w:rPr>
        <w:t>______________</w:t>
      </w:r>
    </w:p>
    <w:p w14:paraId="2D5191DA" w14:textId="17E238CD" w:rsidR="007D641F" w:rsidRPr="004E48CE" w:rsidRDefault="007D641F" w:rsidP="00D7192A">
      <w:pPr>
        <w:ind w:left="5670"/>
        <w:rPr>
          <w:rFonts w:ascii="Times New Roman" w:hAnsi="Times New Roman" w:cs="Times New Roman"/>
          <w:sz w:val="28"/>
          <w:szCs w:val="28"/>
        </w:rPr>
      </w:pPr>
      <w:r w:rsidRPr="004E48CE">
        <w:rPr>
          <w:rFonts w:ascii="Times New Roman" w:hAnsi="Times New Roman" w:cs="Times New Roman"/>
          <w:sz w:val="28"/>
          <w:szCs w:val="28"/>
        </w:rPr>
        <w:t>№_____</w:t>
      </w:r>
      <w:r w:rsidR="00D7192A" w:rsidRPr="004E48CE">
        <w:rPr>
          <w:rFonts w:ascii="Times New Roman" w:hAnsi="Times New Roman" w:cs="Times New Roman"/>
          <w:sz w:val="28"/>
          <w:szCs w:val="28"/>
        </w:rPr>
        <w:t>________</w:t>
      </w:r>
      <w:r w:rsidRPr="004E48CE">
        <w:rPr>
          <w:rFonts w:ascii="Times New Roman" w:hAnsi="Times New Roman" w:cs="Times New Roman"/>
          <w:sz w:val="28"/>
          <w:szCs w:val="28"/>
        </w:rPr>
        <w:t>____________</w:t>
      </w:r>
    </w:p>
    <w:p w14:paraId="2D552107" w14:textId="77777777" w:rsidR="00D3238C" w:rsidRPr="004E48CE" w:rsidRDefault="00D3238C" w:rsidP="00D3238C">
      <w:pPr>
        <w:shd w:val="clear" w:color="auto" w:fill="FFFFFF"/>
        <w:spacing w:after="360"/>
        <w:rPr>
          <w:rFonts w:ascii="Times New Roman" w:eastAsia="Times New Roman" w:hAnsi="Times New Roman" w:cs="Times New Roman"/>
          <w:color w:val="303030"/>
          <w:sz w:val="21"/>
          <w:szCs w:val="21"/>
        </w:rPr>
      </w:pPr>
    </w:p>
    <w:p w14:paraId="35E0D24D" w14:textId="77777777" w:rsidR="00D3238C" w:rsidRPr="004E48CE" w:rsidRDefault="00D3238C" w:rsidP="00D3238C">
      <w:pPr>
        <w:shd w:val="clear" w:color="auto" w:fill="FFFFFF"/>
        <w:spacing w:after="360"/>
        <w:jc w:val="center"/>
        <w:rPr>
          <w:rFonts w:ascii="Times New Roman" w:eastAsia="Times New Roman" w:hAnsi="Times New Roman" w:cs="Times New Roman"/>
          <w:color w:val="303030"/>
          <w:sz w:val="20"/>
          <w:szCs w:val="20"/>
        </w:rPr>
      </w:pPr>
    </w:p>
    <w:p w14:paraId="04AE1FC0" w14:textId="77777777" w:rsidR="00D3238C" w:rsidRPr="004E48CE" w:rsidRDefault="00D3238C" w:rsidP="008F39C2">
      <w:pPr>
        <w:shd w:val="clear" w:color="auto" w:fill="FFFFFF"/>
        <w:jc w:val="center"/>
        <w:rPr>
          <w:rFonts w:ascii="Times New Roman" w:eastAsia="Times New Roman" w:hAnsi="Times New Roman" w:cs="Times New Roman"/>
          <w:color w:val="303030"/>
          <w:sz w:val="20"/>
          <w:szCs w:val="20"/>
        </w:rPr>
      </w:pPr>
    </w:p>
    <w:p w14:paraId="73F3034D" w14:textId="77777777" w:rsidR="00E679EE" w:rsidRPr="004E48CE" w:rsidRDefault="00E679EE" w:rsidP="008F39C2">
      <w:pPr>
        <w:shd w:val="clear" w:color="auto" w:fill="FFFFFF"/>
        <w:jc w:val="center"/>
        <w:rPr>
          <w:rFonts w:ascii="Times New Roman" w:eastAsia="Times New Roman" w:hAnsi="Times New Roman" w:cs="Times New Roman"/>
          <w:color w:val="303030"/>
          <w:sz w:val="20"/>
          <w:szCs w:val="20"/>
        </w:rPr>
      </w:pPr>
    </w:p>
    <w:p w14:paraId="4CD2A2D3" w14:textId="77777777" w:rsidR="00E679EE" w:rsidRPr="004E48CE" w:rsidRDefault="00E679EE" w:rsidP="008F39C2">
      <w:pPr>
        <w:shd w:val="clear" w:color="auto" w:fill="FFFFFF"/>
        <w:jc w:val="center"/>
        <w:rPr>
          <w:rFonts w:ascii="Times New Roman" w:eastAsia="Times New Roman" w:hAnsi="Times New Roman" w:cs="Times New Roman"/>
          <w:color w:val="303030"/>
          <w:sz w:val="20"/>
          <w:szCs w:val="20"/>
        </w:rPr>
      </w:pPr>
    </w:p>
    <w:p w14:paraId="47BD4A40" w14:textId="77777777" w:rsidR="00E679EE" w:rsidRPr="004E48CE" w:rsidRDefault="00E679EE" w:rsidP="008F39C2">
      <w:pPr>
        <w:shd w:val="clear" w:color="auto" w:fill="FFFFFF"/>
        <w:jc w:val="center"/>
        <w:rPr>
          <w:rFonts w:ascii="Times New Roman" w:eastAsia="Times New Roman" w:hAnsi="Times New Roman" w:cs="Times New Roman"/>
          <w:color w:val="303030"/>
          <w:sz w:val="28"/>
          <w:szCs w:val="28"/>
        </w:rPr>
      </w:pPr>
    </w:p>
    <w:p w14:paraId="4C8A4306" w14:textId="77777777" w:rsidR="008F39C2" w:rsidRPr="004E48CE" w:rsidRDefault="008F39C2" w:rsidP="008F39C2">
      <w:pPr>
        <w:shd w:val="clear" w:color="auto" w:fill="FFFFFF"/>
        <w:jc w:val="center"/>
        <w:rPr>
          <w:rFonts w:ascii="Times New Roman" w:eastAsia="Times New Roman" w:hAnsi="Times New Roman" w:cs="Times New Roman"/>
          <w:color w:val="303030"/>
          <w:sz w:val="28"/>
          <w:szCs w:val="28"/>
        </w:rPr>
      </w:pPr>
    </w:p>
    <w:p w14:paraId="151A9D86" w14:textId="77777777" w:rsidR="00E679EE" w:rsidRPr="001B6C66" w:rsidRDefault="00E679EE" w:rsidP="00E679EE">
      <w:pPr>
        <w:shd w:val="clear" w:color="auto" w:fill="FFFFFF"/>
        <w:jc w:val="center"/>
        <w:rPr>
          <w:rFonts w:ascii="Times New Roman" w:eastAsia="Times New Roman" w:hAnsi="Times New Roman" w:cs="Times New Roman"/>
          <w:color w:val="303030"/>
          <w:spacing w:val="54"/>
          <w:sz w:val="28"/>
          <w:szCs w:val="28"/>
        </w:rPr>
      </w:pPr>
      <w:r w:rsidRPr="001B6C66">
        <w:rPr>
          <w:rFonts w:ascii="Times New Roman" w:eastAsia="Times New Roman" w:hAnsi="Times New Roman" w:cs="Times New Roman"/>
          <w:color w:val="303030"/>
          <w:spacing w:val="54"/>
          <w:sz w:val="28"/>
          <w:szCs w:val="28"/>
        </w:rPr>
        <w:t>СТАТУТ</w:t>
      </w:r>
    </w:p>
    <w:p w14:paraId="3919CFF5" w14:textId="2D3F73FE"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p>
    <w:p w14:paraId="2E4BBF46" w14:textId="6CCFC208"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 xml:space="preserve">МІСЬКОГО КОМУНАЛЬНОГО ПІДПРИЄМСТВА </w:t>
      </w:r>
      <w:r w:rsidR="00260C9C" w:rsidRPr="004E48CE">
        <w:rPr>
          <w:rFonts w:ascii="Times New Roman" w:eastAsia="Times New Roman" w:hAnsi="Times New Roman" w:cs="Times New Roman"/>
          <w:color w:val="303030"/>
          <w:sz w:val="28"/>
          <w:szCs w:val="28"/>
        </w:rPr>
        <w:t>«</w:t>
      </w:r>
      <w:r w:rsidRPr="004E48CE">
        <w:rPr>
          <w:rFonts w:ascii="Times New Roman" w:eastAsia="Times New Roman" w:hAnsi="Times New Roman" w:cs="Times New Roman"/>
          <w:color w:val="303030"/>
          <w:sz w:val="28"/>
          <w:szCs w:val="28"/>
        </w:rPr>
        <w:t>МИКОЛАЇВВОДОКАНАЛ</w:t>
      </w:r>
      <w:r w:rsidR="00260C9C" w:rsidRPr="004E48CE">
        <w:rPr>
          <w:rFonts w:ascii="Times New Roman" w:eastAsia="Times New Roman" w:hAnsi="Times New Roman" w:cs="Times New Roman"/>
          <w:color w:val="303030"/>
          <w:sz w:val="28"/>
          <w:szCs w:val="28"/>
        </w:rPr>
        <w:t>»</w:t>
      </w:r>
    </w:p>
    <w:p w14:paraId="2AF5AF08" w14:textId="7651B4DB"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p>
    <w:p w14:paraId="2E488E23" w14:textId="77777777"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Ідентифікаційний код юридичної особи</w:t>
      </w:r>
    </w:p>
    <w:p w14:paraId="3081B274" w14:textId="77777777"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31448144</w:t>
      </w:r>
    </w:p>
    <w:p w14:paraId="654F26E7" w14:textId="77777777"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(нова редакція)</w:t>
      </w:r>
    </w:p>
    <w:p w14:paraId="67528F45" w14:textId="77777777"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p>
    <w:p w14:paraId="7AA7C888"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 </w:t>
      </w:r>
    </w:p>
    <w:p w14:paraId="2061D1C2"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63B8CEF9"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43E91BF2"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60E1E58F"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55308633"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419937E8"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2E028FE8"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33577BD7"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3E36C8AA"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56BCE844"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28274F9F"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07265537"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649FD946"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635F3868"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5703CFC9"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48474256"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70C8C1CB"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60BF7FCE"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2D96F3CE"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1313E3E1" w14:textId="77777777" w:rsidR="00E679EE" w:rsidRPr="004E48CE" w:rsidRDefault="00E679EE" w:rsidP="00E679EE">
      <w:pPr>
        <w:shd w:val="clear" w:color="auto" w:fill="FFFFFF"/>
        <w:jc w:val="both"/>
        <w:rPr>
          <w:rFonts w:ascii="Times New Roman" w:eastAsia="Times New Roman" w:hAnsi="Times New Roman" w:cs="Times New Roman"/>
          <w:color w:val="303030"/>
          <w:sz w:val="28"/>
          <w:szCs w:val="28"/>
        </w:rPr>
      </w:pPr>
    </w:p>
    <w:p w14:paraId="4B9EDEFE" w14:textId="77777777" w:rsidR="00E679EE" w:rsidRPr="004E48CE" w:rsidRDefault="00E679EE" w:rsidP="00E679EE">
      <w:pPr>
        <w:shd w:val="clear" w:color="auto" w:fill="FFFFFF"/>
        <w:jc w:val="center"/>
        <w:rPr>
          <w:rFonts w:ascii="Times New Roman" w:eastAsia="Times New Roman" w:hAnsi="Times New Roman" w:cs="Times New Roman"/>
          <w:color w:val="303030"/>
          <w:sz w:val="28"/>
          <w:szCs w:val="28"/>
        </w:rPr>
      </w:pPr>
      <w:r w:rsidRPr="004E48CE">
        <w:rPr>
          <w:rFonts w:ascii="Times New Roman" w:eastAsia="Times New Roman" w:hAnsi="Times New Roman" w:cs="Times New Roman"/>
          <w:color w:val="303030"/>
          <w:sz w:val="28"/>
          <w:szCs w:val="28"/>
        </w:rPr>
        <w:t>Миколаїв 2023</w:t>
      </w:r>
    </w:p>
    <w:p w14:paraId="572AD77D"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lastRenderedPageBreak/>
        <w:t>1. Загальні положення</w:t>
      </w:r>
    </w:p>
    <w:p w14:paraId="2199CC59" w14:textId="466D3383"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2441486D" w14:textId="49465C86"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1.1. МІСЬКЕ КОМУНАЛЬНЕ ПІДПРИЄМСТВО </w:t>
      </w:r>
      <w:r w:rsidR="00683EF3">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МИКОЛАЇВВОДОКАНАЛ</w:t>
      </w:r>
      <w:r w:rsidR="00683EF3">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 xml:space="preserve"> (далі - Підприємство) є унітарним комерційним підприємством, заснованим на комунальній власності Миколаївської міської територіальної громади.</w:t>
      </w:r>
    </w:p>
    <w:p w14:paraId="77844C1F"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1.2. Засновником Підприємства є Миколаївська міська рада (далі - Засновник).</w:t>
      </w:r>
    </w:p>
    <w:p w14:paraId="296928E4" w14:textId="6FA9D0D6"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1.3. Підприємство у своїй діяльності підзвітне і підконтрольне Засновнику та безпосередньо підпорядковане </w:t>
      </w:r>
      <w:r w:rsidR="007F5B60">
        <w:rPr>
          <w:rFonts w:ascii="Times New Roman" w:eastAsia="Times New Roman" w:hAnsi="Times New Roman" w:cs="Times New Roman"/>
          <w:color w:val="303030"/>
          <w:sz w:val="28"/>
          <w:szCs w:val="28"/>
        </w:rPr>
        <w:t>д</w:t>
      </w:r>
      <w:r w:rsidRPr="00E679EE">
        <w:rPr>
          <w:rFonts w:ascii="Times New Roman" w:eastAsia="Times New Roman" w:hAnsi="Times New Roman" w:cs="Times New Roman"/>
          <w:color w:val="303030"/>
          <w:sz w:val="28"/>
          <w:szCs w:val="28"/>
        </w:rPr>
        <w:t>епартаменту житлово-комунального господарства Миколаївської міської ради, що одночасно є уповноваженим органом Засновника (далі - Уповноважений орган).</w:t>
      </w:r>
    </w:p>
    <w:p w14:paraId="42526E65"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1.4. 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та положень цього Статуту.</w:t>
      </w:r>
    </w:p>
    <w:p w14:paraId="6F62020A"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1.5. Найменування Підприємства:</w:t>
      </w:r>
    </w:p>
    <w:p w14:paraId="1DF5224F" w14:textId="098B2A6B"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1.5.1. Повне найменування: МІСЬКЕ КОМУНАЛЬНЕ ПІДПРИЄМСТВО </w:t>
      </w:r>
      <w:r w:rsidR="00683EF3">
        <w:rPr>
          <w:rFonts w:ascii="Times New Roman" w:eastAsia="Times New Roman" w:hAnsi="Times New Roman" w:cs="Times New Roman"/>
          <w:color w:val="303030"/>
          <w:sz w:val="28"/>
          <w:szCs w:val="28"/>
        </w:rPr>
        <w:t>«МИКОЛАЇВВОДОКАНАЛ»</w:t>
      </w:r>
      <w:r w:rsidRPr="00E679EE">
        <w:rPr>
          <w:rFonts w:ascii="Times New Roman" w:eastAsia="Times New Roman" w:hAnsi="Times New Roman" w:cs="Times New Roman"/>
          <w:color w:val="303030"/>
          <w:sz w:val="28"/>
          <w:szCs w:val="28"/>
        </w:rPr>
        <w:t>.</w:t>
      </w:r>
    </w:p>
    <w:p w14:paraId="60320118" w14:textId="10616ED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1.5.2. Скорочене найменування: МКП </w:t>
      </w:r>
      <w:r w:rsidR="00683EF3">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МИКОЛАЇВВОДОКАНАЛ</w:t>
      </w:r>
      <w:r w:rsidR="00683EF3">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w:t>
      </w:r>
    </w:p>
    <w:p w14:paraId="7960F219" w14:textId="55C1AB76"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17349701"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 Мета і предмет (види) діяльності Підприємства</w:t>
      </w:r>
    </w:p>
    <w:p w14:paraId="5791C6D2" w14:textId="01DBA0A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0E854EBE"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2.1. Підприємство здійснює комерційну господарську діяльність та створене з метою отримання прибутку шляхом надання комплексу послуг (виконання робіт) з централізованого водопостачання та централізованого водовідведення фізичним і юридичним особам незалежно від форм власності, а також забезпечення збереження навколишнього природного середовища в процесі надання відповідних послуг.</w:t>
      </w:r>
    </w:p>
    <w:p w14:paraId="2B2A8A71"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 Предметом (видами) господарської діяльності Підприємства є:</w:t>
      </w:r>
    </w:p>
    <w:p w14:paraId="1A0DEC77"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2.2.1. виробництво та надання послуг з централізованого водопостачання та централізованого водовідведення;</w:t>
      </w:r>
    </w:p>
    <w:p w14:paraId="23355BC9" w14:textId="793F1C94"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2.2.2. ремонт та експлуатація об’єктів трубопровідного транспорту</w:t>
      </w:r>
      <w:r w:rsidR="00B21FE5">
        <w:rPr>
          <w:rFonts w:ascii="Times New Roman" w:eastAsia="Times New Roman" w:hAnsi="Times New Roman" w:cs="Times New Roman"/>
          <w:color w:val="303030"/>
          <w:sz w:val="28"/>
          <w:szCs w:val="28"/>
        </w:rPr>
        <w:t>;</w:t>
      </w:r>
    </w:p>
    <w:p w14:paraId="510EFD98"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2.2.3. виконання </w:t>
      </w:r>
      <w:proofErr w:type="spellStart"/>
      <w:r w:rsidRPr="00E679EE">
        <w:rPr>
          <w:rFonts w:ascii="Times New Roman" w:eastAsia="Times New Roman" w:hAnsi="Times New Roman" w:cs="Times New Roman"/>
          <w:color w:val="303030"/>
          <w:sz w:val="28"/>
          <w:szCs w:val="28"/>
        </w:rPr>
        <w:t>проєктних</w:t>
      </w:r>
      <w:proofErr w:type="spellEnd"/>
      <w:r w:rsidRPr="00E679EE">
        <w:rPr>
          <w:rFonts w:ascii="Times New Roman" w:eastAsia="Times New Roman" w:hAnsi="Times New Roman" w:cs="Times New Roman"/>
          <w:color w:val="303030"/>
          <w:sz w:val="28"/>
          <w:szCs w:val="28"/>
        </w:rPr>
        <w:t xml:space="preserve"> робіт по </w:t>
      </w:r>
      <w:proofErr w:type="spellStart"/>
      <w:r w:rsidRPr="00E679EE">
        <w:rPr>
          <w:rFonts w:ascii="Times New Roman" w:eastAsia="Times New Roman" w:hAnsi="Times New Roman" w:cs="Times New Roman"/>
          <w:color w:val="303030"/>
          <w:sz w:val="28"/>
          <w:szCs w:val="28"/>
        </w:rPr>
        <w:t>водозабезпеченню</w:t>
      </w:r>
      <w:proofErr w:type="spellEnd"/>
      <w:r w:rsidRPr="00E679EE">
        <w:rPr>
          <w:rFonts w:ascii="Times New Roman" w:eastAsia="Times New Roman" w:hAnsi="Times New Roman" w:cs="Times New Roman"/>
          <w:color w:val="303030"/>
          <w:sz w:val="28"/>
          <w:szCs w:val="28"/>
        </w:rPr>
        <w:t xml:space="preserve"> та водовідведенню;</w:t>
      </w:r>
    </w:p>
    <w:p w14:paraId="47238650"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2.2.4. виконання ремонтно-будівельних робіт водопровідно-каналізаційних споруд;</w:t>
      </w:r>
    </w:p>
    <w:p w14:paraId="38E47997"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2.2.5. приймання від споживачів платежів за послуги водопостачання та водовідведення;</w:t>
      </w:r>
    </w:p>
    <w:p w14:paraId="3019571F"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2.2.6. здійснення діяльності з придбання, перевезення, використання, зберігання та знищення прекурсорів Списку 2 таблиці IV Переліку наркотичних засобів, психотропних речовин і прекурсорів, затвердженого постановою Кабінету Міністрів України від 06.05.2000 № 770 (із змінами);</w:t>
      </w:r>
    </w:p>
    <w:p w14:paraId="572FFBC1" w14:textId="039EAB32"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2.2.7. здійснення діяльності з проведення лабораторних аналізів на </w:t>
      </w:r>
      <w:r w:rsidRPr="00E679EE">
        <w:rPr>
          <w:rFonts w:ascii="Times New Roman" w:eastAsia="Times New Roman" w:hAnsi="Times New Roman" w:cs="Times New Roman"/>
          <w:color w:val="303030"/>
          <w:sz w:val="28"/>
          <w:szCs w:val="28"/>
        </w:rPr>
        <w:lastRenderedPageBreak/>
        <w:t>відповідність якості питної води вимог</w:t>
      </w:r>
      <w:r w:rsidR="006F4FAE">
        <w:rPr>
          <w:rFonts w:ascii="Times New Roman" w:eastAsia="Times New Roman" w:hAnsi="Times New Roman" w:cs="Times New Roman"/>
          <w:color w:val="303030"/>
          <w:sz w:val="28"/>
          <w:szCs w:val="28"/>
        </w:rPr>
        <w:t>ам</w:t>
      </w:r>
      <w:r w:rsidRPr="00E679EE">
        <w:rPr>
          <w:rFonts w:ascii="Times New Roman" w:eastAsia="Times New Roman" w:hAnsi="Times New Roman" w:cs="Times New Roman"/>
          <w:color w:val="303030"/>
          <w:sz w:val="28"/>
          <w:szCs w:val="28"/>
        </w:rPr>
        <w:t xml:space="preserve"> Державних санітарних норм </w:t>
      </w:r>
      <w:r w:rsidR="006F4FAE" w:rsidRPr="00E679EE">
        <w:rPr>
          <w:rFonts w:ascii="Times New Roman" w:eastAsia="Times New Roman" w:hAnsi="Times New Roman" w:cs="Times New Roman"/>
          <w:color w:val="303030"/>
          <w:sz w:val="28"/>
          <w:szCs w:val="28"/>
        </w:rPr>
        <w:t>відповідно до</w:t>
      </w:r>
      <w:r w:rsidRPr="00E679EE">
        <w:rPr>
          <w:rFonts w:ascii="Times New Roman" w:eastAsia="Times New Roman" w:hAnsi="Times New Roman" w:cs="Times New Roman"/>
          <w:color w:val="303030"/>
          <w:sz w:val="28"/>
          <w:szCs w:val="28"/>
        </w:rPr>
        <w:t xml:space="preserve"> правил «Гігієнічні вимоги до води питної, призначеної для споживання людиною» (</w:t>
      </w:r>
      <w:proofErr w:type="spellStart"/>
      <w:r w:rsidRPr="00E679EE">
        <w:rPr>
          <w:rFonts w:ascii="Times New Roman" w:eastAsia="Times New Roman" w:hAnsi="Times New Roman" w:cs="Times New Roman"/>
          <w:color w:val="303030"/>
          <w:sz w:val="28"/>
          <w:szCs w:val="28"/>
        </w:rPr>
        <w:t>ДСанПіН</w:t>
      </w:r>
      <w:proofErr w:type="spellEnd"/>
      <w:r w:rsidRPr="00E679EE">
        <w:rPr>
          <w:rFonts w:ascii="Times New Roman" w:eastAsia="Times New Roman" w:hAnsi="Times New Roman" w:cs="Times New Roman"/>
          <w:color w:val="303030"/>
          <w:sz w:val="28"/>
          <w:szCs w:val="28"/>
        </w:rPr>
        <w:t xml:space="preserve"> 2.2.4-171-10), затверджених наказом Міністерства охорони здоров’я України від 12.05.2010 № 400 (із змінами);</w:t>
      </w:r>
    </w:p>
    <w:p w14:paraId="66D9FD7E"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2.2.8. будівництво, ремонт і реконструкція об’єктів промислового, сільськогосподарського і соціального-культурного призначення;</w:t>
      </w:r>
    </w:p>
    <w:p w14:paraId="53DEB792" w14:textId="649E7DAC"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2.2.9. виконання робіт </w:t>
      </w:r>
      <w:r w:rsidR="00792582">
        <w:rPr>
          <w:rFonts w:ascii="Times New Roman" w:eastAsia="Times New Roman" w:hAnsi="Times New Roman" w:cs="Times New Roman"/>
          <w:color w:val="303030"/>
          <w:sz w:val="28"/>
          <w:szCs w:val="28"/>
        </w:rPr>
        <w:t>щод</w:t>
      </w:r>
      <w:r w:rsidRPr="00E679EE">
        <w:rPr>
          <w:rFonts w:ascii="Times New Roman" w:eastAsia="Times New Roman" w:hAnsi="Times New Roman" w:cs="Times New Roman"/>
          <w:color w:val="303030"/>
          <w:sz w:val="28"/>
          <w:szCs w:val="28"/>
        </w:rPr>
        <w:t>о капітально</w:t>
      </w:r>
      <w:r w:rsidR="00792582">
        <w:rPr>
          <w:rFonts w:ascii="Times New Roman" w:eastAsia="Times New Roman" w:hAnsi="Times New Roman" w:cs="Times New Roman"/>
          <w:color w:val="303030"/>
          <w:sz w:val="28"/>
          <w:szCs w:val="28"/>
        </w:rPr>
        <w:t>го</w:t>
      </w:r>
      <w:r w:rsidRPr="00E679EE">
        <w:rPr>
          <w:rFonts w:ascii="Times New Roman" w:eastAsia="Times New Roman" w:hAnsi="Times New Roman" w:cs="Times New Roman"/>
          <w:color w:val="303030"/>
          <w:sz w:val="28"/>
          <w:szCs w:val="28"/>
        </w:rPr>
        <w:t xml:space="preserve"> та поточно</w:t>
      </w:r>
      <w:r w:rsidR="00792582">
        <w:rPr>
          <w:rFonts w:ascii="Times New Roman" w:eastAsia="Times New Roman" w:hAnsi="Times New Roman" w:cs="Times New Roman"/>
          <w:color w:val="303030"/>
          <w:sz w:val="28"/>
          <w:szCs w:val="28"/>
        </w:rPr>
        <w:t>го</w:t>
      </w:r>
      <w:r w:rsidRPr="00E679EE">
        <w:rPr>
          <w:rFonts w:ascii="Times New Roman" w:eastAsia="Times New Roman" w:hAnsi="Times New Roman" w:cs="Times New Roman"/>
          <w:color w:val="303030"/>
          <w:sz w:val="28"/>
          <w:szCs w:val="28"/>
        </w:rPr>
        <w:t xml:space="preserve"> ремонт</w:t>
      </w:r>
      <w:r w:rsidR="00792582">
        <w:rPr>
          <w:rFonts w:ascii="Times New Roman" w:eastAsia="Times New Roman" w:hAnsi="Times New Roman" w:cs="Times New Roman"/>
          <w:color w:val="303030"/>
          <w:sz w:val="28"/>
          <w:szCs w:val="28"/>
        </w:rPr>
        <w:t>ів</w:t>
      </w:r>
      <w:r w:rsidRPr="00E679EE">
        <w:rPr>
          <w:rFonts w:ascii="Times New Roman" w:eastAsia="Times New Roman" w:hAnsi="Times New Roman" w:cs="Times New Roman"/>
          <w:color w:val="303030"/>
          <w:sz w:val="28"/>
          <w:szCs w:val="28"/>
        </w:rPr>
        <w:t xml:space="preserve"> основних фондів Підприємства;</w:t>
      </w:r>
    </w:p>
    <w:p w14:paraId="22352BFD"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2.2.10. виконання робіт, надання послуг та поставок для державних потреб і на замовлення споживачів на договірних засадах у порядку, визначеному законодавчими актами України;</w:t>
      </w:r>
    </w:p>
    <w:p w14:paraId="6CE55B7B"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2.2.11. організація гарячого харчування робітників та службовців Підприємства, реалізації товарів народного споживання, одержаних по бартеру і виготовлених самотужки.</w:t>
      </w:r>
    </w:p>
    <w:p w14:paraId="35F35DF8" w14:textId="0828905C"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2.3. Відповідно до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5468B64E"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2.4. Усі види господарської діяльності, які згідно із чинним законодавством України потребують спеціальних дозволів (ліцензій, патентів, свідоцтв, сертифікатів тощо), здійснюються Підприємством лише після їх одержання.</w:t>
      </w:r>
    </w:p>
    <w:p w14:paraId="5026A58D" w14:textId="727818A6"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75A9FC8B"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 Юридичний статус Підприємства</w:t>
      </w:r>
    </w:p>
    <w:p w14:paraId="154A5709" w14:textId="045691E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5FF9B588" w14:textId="2E9FB688"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3.1. Підприємство є юридичною особою</w:t>
      </w:r>
      <w:r w:rsidR="00BA3768" w:rsidRPr="00BA3768">
        <w:rPr>
          <w:rFonts w:ascii="Times New Roman" w:eastAsia="Times New Roman" w:hAnsi="Times New Roman" w:cs="Times New Roman"/>
          <w:color w:val="303030"/>
          <w:sz w:val="28"/>
          <w:szCs w:val="28"/>
        </w:rPr>
        <w:t xml:space="preserve"> п</w:t>
      </w:r>
      <w:r w:rsidR="00BA3768">
        <w:rPr>
          <w:rFonts w:ascii="Times New Roman" w:eastAsia="Times New Roman" w:hAnsi="Times New Roman" w:cs="Times New Roman"/>
          <w:color w:val="303030"/>
          <w:sz w:val="28"/>
          <w:szCs w:val="28"/>
        </w:rPr>
        <w:t>ублічного права</w:t>
      </w:r>
      <w:r w:rsidRPr="00E679EE">
        <w:rPr>
          <w:rFonts w:ascii="Times New Roman" w:eastAsia="Times New Roman" w:hAnsi="Times New Roman" w:cs="Times New Roman"/>
          <w:color w:val="303030"/>
          <w:sz w:val="28"/>
          <w:szCs w:val="28"/>
        </w:rPr>
        <w:t>, має самостійний баланс, має печатки (штампи) і бланки зі своїм найменуванням, ідентифікаційним кодом та іншими реквізитами.</w:t>
      </w:r>
    </w:p>
    <w:p w14:paraId="09B60444"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 Підприємство, як суб’єкт господарювання:</w:t>
      </w:r>
    </w:p>
    <w:p w14:paraId="26CE60B9"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 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56615FA3"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3.2.2. 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709EE686" w14:textId="5B965D76"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3.2.3. відкриває рахунки в банках та інши</w:t>
      </w:r>
      <w:r w:rsidR="003C287D">
        <w:rPr>
          <w:rFonts w:ascii="Times New Roman" w:eastAsia="Times New Roman" w:hAnsi="Times New Roman" w:cs="Times New Roman"/>
          <w:color w:val="303030"/>
          <w:sz w:val="28"/>
          <w:szCs w:val="28"/>
        </w:rPr>
        <w:t>х фінансово-кредитних установах;</w:t>
      </w:r>
    </w:p>
    <w:p w14:paraId="1AFE9B9E"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3.2.4. 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34A4B678"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3.2.5. 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2DF8EAAB"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3.2.6. укладає господарські договори, угоди, контракти (інші правочини) з </w:t>
      </w:r>
      <w:r w:rsidRPr="00E679EE">
        <w:rPr>
          <w:rFonts w:ascii="Times New Roman" w:eastAsia="Times New Roman" w:hAnsi="Times New Roman" w:cs="Times New Roman"/>
          <w:color w:val="303030"/>
          <w:sz w:val="28"/>
          <w:szCs w:val="28"/>
        </w:rPr>
        <w:lastRenderedPageBreak/>
        <w:t>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414F6A21"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3.2.7. набуває майнові та немайнові права, виступає позивачем та/або відповідачем (третьою особою) у судових справах;</w:t>
      </w:r>
    </w:p>
    <w:p w14:paraId="1EA73CD2"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3.2.8. 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для отримання інформації, необхідної для виконання покладених на Підприємство завдань;</w:t>
      </w:r>
    </w:p>
    <w:p w14:paraId="10D50D0C" w14:textId="64AFD41D"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3.2.9. з урахуванням показників затвердженого річного фінансового плану  </w:t>
      </w:r>
      <w:r w:rsidR="00C166AC">
        <w:rPr>
          <w:rFonts w:ascii="Times New Roman" w:eastAsia="Times New Roman" w:hAnsi="Times New Roman" w:cs="Times New Roman"/>
          <w:color w:val="303030"/>
          <w:sz w:val="28"/>
          <w:szCs w:val="28"/>
        </w:rPr>
        <w:t>с</w:t>
      </w:r>
      <w:r w:rsidRPr="00E679EE">
        <w:rPr>
          <w:rFonts w:ascii="Times New Roman" w:eastAsia="Times New Roman" w:hAnsi="Times New Roman" w:cs="Times New Roman"/>
          <w:color w:val="303030"/>
          <w:sz w:val="28"/>
          <w:szCs w:val="28"/>
        </w:rPr>
        <w:t>амостійно визначає свою організаційну структуру, встановлює чисельність працівників і штатний розпис, якщо інше не передбачено відповідними рішеннями органів місцевого самоврядування;</w:t>
      </w:r>
    </w:p>
    <w:p w14:paraId="58624725"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3.2.10. за погодженням із Засновником: створює філії, представництва, відділення та інші відокремлені структурні підрозділи без статусу юридичної особи; виступає засновником (учасником) інших юридичних осіб;</w:t>
      </w:r>
    </w:p>
    <w:p w14:paraId="4D5042B6"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3.2.11. в установленому порядку та з урахуванням нормативно правових (розпорядчих) актів органів місцевого самоврядування складає і виконує затверджений річний фінансовий план;</w:t>
      </w:r>
    </w:p>
    <w:p w14:paraId="1B1C2C04"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3.2.12. веде бухгалтерський облік, складає та подає фінансову, статистичну, кадрову та іншу звітність згідно із чинним законодавством України;</w:t>
      </w:r>
    </w:p>
    <w:p w14:paraId="22D15E83"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3.2.13. в порядку, визначеному чинним законодавством України та нормативно-правовими (розпорядчими) актами органів місцевого самоврядування, оприлюднює публічну інформацію про свою діяльність;</w:t>
      </w:r>
    </w:p>
    <w:p w14:paraId="55237EE3" w14:textId="48693C85"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3.2.14. отримує згоду Уповноваженого органу щодо здійснення значного господарського зобов'язання. Під значним з господарським зобов’язанням слід розуміти господарське зобов’язання, якщо ринкова вартість майна, робіт, послуг, що є його предметом, становить 10 і більше відсотків вартості активів підприємства, за даними останньої річної фінансової звітності;</w:t>
      </w:r>
    </w:p>
    <w:p w14:paraId="4DC7A640"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3.2.15. на вимогу Засновника, Уповноваженого органу надає необхідну інформацію у встановлені ним строки;</w:t>
      </w:r>
    </w:p>
    <w:p w14:paraId="7F41D2A4"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3.2.16. виконує інші вимоги чинного законодавства, що стосуються суб'єктів господарювання комунальної форми власності.</w:t>
      </w:r>
    </w:p>
    <w:p w14:paraId="1B3AE547" w14:textId="77777777" w:rsidR="00E679EE" w:rsidRPr="00E679EE" w:rsidRDefault="00E679EE" w:rsidP="004E48CE">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3.3. Підприємство не несе відповідальності за зобов’язаннями Засновника та його уповноважених органів, які у свою чергу не несуть відповідальності за зобов’язаннями Підприємства, крім випадків, передбачених чинним законодавством України.</w:t>
      </w:r>
    </w:p>
    <w:p w14:paraId="3D7A8679" w14:textId="397E576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208593D8"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 Майно та фінансування діяльності Підприємства</w:t>
      </w:r>
    </w:p>
    <w:p w14:paraId="3F858EAD" w14:textId="3EEC68E1"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01BF4816"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4.1. Все майно, передане Підприємству відповідно до рішення про його створення, а також передане Підприємству, придбане, або виготовлене ним в </w:t>
      </w:r>
      <w:r w:rsidRPr="00E679EE">
        <w:rPr>
          <w:rFonts w:ascii="Times New Roman" w:eastAsia="Times New Roman" w:hAnsi="Times New Roman" w:cs="Times New Roman"/>
          <w:color w:val="303030"/>
          <w:sz w:val="28"/>
          <w:szCs w:val="28"/>
        </w:rPr>
        <w:lastRenderedPageBreak/>
        <w:t>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223D212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4.2. Засновник безпосередньо або через уповноважені ним виконавчі органи здійснює контроль за обліком та використанням (розпорядженням) закріпленого за Підприємством комунального майна.</w:t>
      </w:r>
    </w:p>
    <w:p w14:paraId="1E2E8322"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4.3. 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79697A47"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 Джерелами формування майна та фінансування діяльності Підприємства є:</w:t>
      </w:r>
    </w:p>
    <w:p w14:paraId="5E84E835" w14:textId="289447C8"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1.</w:t>
      </w:r>
      <w:r w:rsidRPr="00E679EE">
        <w:rPr>
          <w:rFonts w:ascii="Times New Roman" w:eastAsia="Times New Roman" w:hAnsi="Times New Roman" w:cs="Times New Roman"/>
          <w:color w:val="303030"/>
          <w:sz w:val="28"/>
          <w:szCs w:val="28"/>
        </w:rPr>
        <w:t> грошові та майнові внески Засновника;</w:t>
      </w:r>
    </w:p>
    <w:p w14:paraId="2BCD212E" w14:textId="20EAB73F"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Pr>
          <w:rFonts w:ascii="Times New Roman" w:eastAsia="Times New Roman" w:hAnsi="Times New Roman" w:cs="Times New Roman"/>
          <w:color w:val="303030"/>
          <w:sz w:val="28"/>
          <w:szCs w:val="28"/>
        </w:rPr>
        <w:t xml:space="preserve">4.4.2. </w:t>
      </w:r>
      <w:r w:rsidRPr="00E679EE">
        <w:rPr>
          <w:rFonts w:ascii="Times New Roman" w:eastAsia="Times New Roman" w:hAnsi="Times New Roman" w:cs="Times New Roman"/>
          <w:color w:val="303030"/>
          <w:sz w:val="28"/>
          <w:szCs w:val="28"/>
        </w:rPr>
        <w:t>доходи від здійснення господарської діяльності;</w:t>
      </w:r>
    </w:p>
    <w:p w14:paraId="777EB913" w14:textId="20801015"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 xml:space="preserve">3. </w:t>
      </w:r>
      <w:r w:rsidRPr="00E679EE">
        <w:rPr>
          <w:rFonts w:ascii="Times New Roman" w:eastAsia="Times New Roman" w:hAnsi="Times New Roman" w:cs="Times New Roman"/>
          <w:color w:val="303030"/>
          <w:sz w:val="28"/>
          <w:szCs w:val="28"/>
        </w:rPr>
        <w:t>майно та кошти, що надходять в рамках виконання державних та/або міських цільових програм;</w:t>
      </w:r>
    </w:p>
    <w:p w14:paraId="538F0629" w14:textId="21FBF7B2"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 xml:space="preserve">4. </w:t>
      </w:r>
      <w:r w:rsidRPr="00E679EE">
        <w:rPr>
          <w:rFonts w:ascii="Times New Roman" w:eastAsia="Times New Roman" w:hAnsi="Times New Roman" w:cs="Times New Roman"/>
          <w:color w:val="303030"/>
          <w:sz w:val="28"/>
          <w:szCs w:val="28"/>
        </w:rPr>
        <w:t>майно, придбане у юридичних та/або фізичних осіб у встановленому чинним законодавством України порядку;</w:t>
      </w:r>
    </w:p>
    <w:p w14:paraId="30EC4144" w14:textId="4D48013E"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5.</w:t>
      </w:r>
      <w:r w:rsidRPr="00E679EE">
        <w:rPr>
          <w:rFonts w:ascii="Times New Roman" w:eastAsia="Times New Roman" w:hAnsi="Times New Roman" w:cs="Times New Roman"/>
          <w:color w:val="303030"/>
          <w:sz w:val="28"/>
          <w:szCs w:val="28"/>
        </w:rPr>
        <w:t> кредити (позики) банків та/або інших кредиторів;</w:t>
      </w:r>
    </w:p>
    <w:p w14:paraId="72909688" w14:textId="770BFD29"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 xml:space="preserve">6. </w:t>
      </w:r>
      <w:r w:rsidRPr="00E679EE">
        <w:rPr>
          <w:rFonts w:ascii="Times New Roman" w:eastAsia="Times New Roman" w:hAnsi="Times New Roman" w:cs="Times New Roman"/>
          <w:color w:val="303030"/>
          <w:sz w:val="28"/>
          <w:szCs w:val="28"/>
        </w:rPr>
        <w:t>майно та кошти, що надходять безоплатно та/або у вигляді безповоротної фінансової допомоги чи добровільних благодійних внесків, пожертвувань тощо юридичних і фізичних осіб;</w:t>
      </w:r>
    </w:p>
    <w:p w14:paraId="2FEBCE87" w14:textId="52F7051C"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7.</w:t>
      </w:r>
      <w:r w:rsidRPr="00E679EE">
        <w:rPr>
          <w:rFonts w:ascii="Times New Roman" w:eastAsia="Times New Roman" w:hAnsi="Times New Roman" w:cs="Times New Roman"/>
          <w:color w:val="303030"/>
          <w:sz w:val="28"/>
          <w:szCs w:val="28"/>
        </w:rPr>
        <w:t> майно, виготовлене Підприємством;</w:t>
      </w:r>
    </w:p>
    <w:p w14:paraId="045ED2E9" w14:textId="698BDA76"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4.4.</w:t>
      </w:r>
      <w:r>
        <w:rPr>
          <w:rFonts w:ascii="Times New Roman" w:eastAsia="Times New Roman" w:hAnsi="Times New Roman" w:cs="Times New Roman"/>
          <w:color w:val="303030"/>
          <w:sz w:val="28"/>
          <w:szCs w:val="28"/>
        </w:rPr>
        <w:t>8.</w:t>
      </w:r>
      <w:r w:rsidRPr="00E679EE">
        <w:rPr>
          <w:rFonts w:ascii="Times New Roman" w:eastAsia="Times New Roman" w:hAnsi="Times New Roman" w:cs="Times New Roman"/>
          <w:color w:val="303030"/>
          <w:sz w:val="28"/>
          <w:szCs w:val="28"/>
        </w:rPr>
        <w:t> інші джерела, не заборонені чинним законодавством України.</w:t>
      </w:r>
    </w:p>
    <w:p w14:paraId="44CDDB28"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4.5. Відчуження та передача під заставу (інше обтяження) закріпленого за Підприємством комунального майна здійснюється за рішенням Засновника відповідно до вимог чинного законодавства України.</w:t>
      </w:r>
    </w:p>
    <w:p w14:paraId="285D754F"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4.6. Володіння, користування і розпорядження закріпленим за Підприємством комунальним майном здійснюється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07E93DC5" w14:textId="77777777" w:rsidR="00E679EE" w:rsidRDefault="00E679EE" w:rsidP="00414069">
      <w:pPr>
        <w:ind w:firstLine="567"/>
        <w:jc w:val="both"/>
        <w:rPr>
          <w:rFonts w:ascii="Times New Roman" w:hAnsi="Times New Roman" w:cs="Times New Roman"/>
          <w:sz w:val="28"/>
          <w:szCs w:val="28"/>
        </w:rPr>
      </w:pPr>
      <w:r w:rsidRPr="00E679EE">
        <w:rPr>
          <w:rFonts w:ascii="Times New Roman" w:eastAsia="Times New Roman" w:hAnsi="Times New Roman" w:cs="Times New Roman"/>
          <w:color w:val="303030"/>
          <w:sz w:val="28"/>
          <w:szCs w:val="28"/>
        </w:rPr>
        <w:t xml:space="preserve">4.7. Розмір статутного капіталу Підприємства становить: </w:t>
      </w:r>
      <w:r w:rsidRPr="00D46B5D">
        <w:rPr>
          <w:rFonts w:ascii="Times New Roman" w:hAnsi="Times New Roman" w:cs="Times New Roman"/>
          <w:sz w:val="28"/>
          <w:szCs w:val="28"/>
        </w:rPr>
        <w:t>1 125 731</w:t>
      </w:r>
      <w:r>
        <w:rPr>
          <w:rFonts w:ascii="Times New Roman" w:hAnsi="Times New Roman" w:cs="Times New Roman"/>
          <w:sz w:val="28"/>
          <w:szCs w:val="28"/>
        </w:rPr>
        <w:t> </w:t>
      </w:r>
      <w:r w:rsidRPr="00D46B5D">
        <w:rPr>
          <w:rFonts w:ascii="Times New Roman" w:hAnsi="Times New Roman" w:cs="Times New Roman"/>
          <w:sz w:val="28"/>
          <w:szCs w:val="28"/>
        </w:rPr>
        <w:t>237</w:t>
      </w:r>
      <w:r>
        <w:rPr>
          <w:rFonts w:ascii="Times New Roman" w:hAnsi="Times New Roman" w:cs="Times New Roman"/>
          <w:sz w:val="28"/>
          <w:szCs w:val="28"/>
        </w:rPr>
        <w:t xml:space="preserve"> (один мільярд сто двадцять п’ять мільйонів сімсот тридцять одна тисяча двісті тридцять сім) гривень </w:t>
      </w:r>
      <w:r w:rsidRPr="00D46B5D">
        <w:rPr>
          <w:rFonts w:ascii="Times New Roman" w:hAnsi="Times New Roman" w:cs="Times New Roman"/>
          <w:sz w:val="28"/>
          <w:szCs w:val="28"/>
        </w:rPr>
        <w:t xml:space="preserve">08 </w:t>
      </w:r>
      <w:r>
        <w:rPr>
          <w:rFonts w:ascii="Times New Roman" w:hAnsi="Times New Roman" w:cs="Times New Roman"/>
          <w:sz w:val="28"/>
          <w:szCs w:val="28"/>
        </w:rPr>
        <w:t>копійок.</w:t>
      </w:r>
    </w:p>
    <w:p w14:paraId="1685C921" w14:textId="45B33AF2"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4.8. 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2581BE2C" w14:textId="3EBDB824"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7D6966E3"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5. Порядок розподілу (використання) прибутку</w:t>
      </w:r>
    </w:p>
    <w:p w14:paraId="4F9D088D"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та покриття (відшкодування) збитків Підприємства</w:t>
      </w:r>
    </w:p>
    <w:p w14:paraId="565DED40" w14:textId="0F4E16FF"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6C639CE5"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5.1. Одним з основних узагальнюючих показників фінансових результатів діяльності Підприємства є прибуток (дохід).</w:t>
      </w:r>
    </w:p>
    <w:p w14:paraId="4486E591"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5.2. 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0621C691"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lastRenderedPageBreak/>
        <w:t>5.3. 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58CB68D0"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5.4. Збитки Підприємства, одержані за результатами його фінансово господарської діяльності, покриваються (відшкодовуються) відповідно до вимог чинного законодавства України та з урахуванням нормативно правових (розпорядчих) актів органів місцевого самоврядування.</w:t>
      </w:r>
    </w:p>
    <w:p w14:paraId="0E80DFF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5.5.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011D9A05" w14:textId="443DF56D"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67AA72A1" w14:textId="77777777" w:rsidR="00E679EE" w:rsidRPr="00E679EE" w:rsidRDefault="00E679EE" w:rsidP="00E679EE">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 Засновник Підприємства</w:t>
      </w:r>
    </w:p>
    <w:p w14:paraId="10FC68E7" w14:textId="17FD207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3E511FC3"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6.1. Підприємство підзвітне і підконтрольне Засновнику.</w:t>
      </w:r>
    </w:p>
    <w:p w14:paraId="493C5E5F"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 Засновник приймає рішення про:</w:t>
      </w:r>
    </w:p>
    <w:p w14:paraId="2BFD36E2"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6.2.1. затвердження та внесення змін (доповнень) до Статуту Підприємства;</w:t>
      </w:r>
    </w:p>
    <w:p w14:paraId="2C2F43CF"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6.2.2. формування та встановлення (зміни) розміру статутного капіталу Підприємства;</w:t>
      </w:r>
    </w:p>
    <w:p w14:paraId="2C492F85"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6.2.3. створення Підприємством спільних підприємств, у тому числі з іноземними інвестиціями, у встановленому чинним законодавством України порядку;</w:t>
      </w:r>
    </w:p>
    <w:p w14:paraId="0EB0DA8F" w14:textId="13389239"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6.2.4. відчуження закріпленого за Підприємством комунального майна здійснюється у порядку</w:t>
      </w:r>
      <w:r w:rsidR="00C166AC">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 xml:space="preserve"> встановлен</w:t>
      </w:r>
      <w:r w:rsidR="00C166AC">
        <w:rPr>
          <w:rFonts w:ascii="Times New Roman" w:eastAsia="Times New Roman" w:hAnsi="Times New Roman" w:cs="Times New Roman"/>
          <w:color w:val="303030"/>
          <w:sz w:val="28"/>
          <w:szCs w:val="28"/>
        </w:rPr>
        <w:t>ому</w:t>
      </w:r>
      <w:r w:rsidRPr="00E679EE">
        <w:rPr>
          <w:rFonts w:ascii="Times New Roman" w:eastAsia="Times New Roman" w:hAnsi="Times New Roman" w:cs="Times New Roman"/>
          <w:color w:val="303030"/>
          <w:sz w:val="28"/>
          <w:szCs w:val="28"/>
        </w:rPr>
        <w:t>  відповідним рішенням міської ради</w:t>
      </w:r>
      <w:r w:rsidR="00C166AC">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 </w:t>
      </w:r>
    </w:p>
    <w:p w14:paraId="31BD603D" w14:textId="279AE1F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w:t>
      </w:r>
      <w:r>
        <w:rPr>
          <w:rFonts w:ascii="Times New Roman" w:eastAsia="Times New Roman" w:hAnsi="Times New Roman" w:cs="Times New Roman"/>
          <w:color w:val="303030"/>
          <w:sz w:val="28"/>
          <w:szCs w:val="28"/>
        </w:rPr>
        <w:t>5</w:t>
      </w:r>
      <w:r w:rsidRPr="00E679EE">
        <w:rPr>
          <w:rFonts w:ascii="Times New Roman" w:eastAsia="Times New Roman" w:hAnsi="Times New Roman" w:cs="Times New Roman"/>
          <w:color w:val="303030"/>
          <w:sz w:val="28"/>
          <w:szCs w:val="28"/>
        </w:rPr>
        <w:t>. створення тимчасової контрольної комісії з перевірки фінансово господарської діяльності Підприємства;</w:t>
      </w:r>
    </w:p>
    <w:p w14:paraId="4921D828"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6.2.6. ліквідацію, реорганізацію та перепрофілювання Підприємства.</w:t>
      </w:r>
    </w:p>
    <w:p w14:paraId="326E41C3"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6.3. Засновник уповноважений розглядати і вирішувати інші питання діяльності Підприємства, віднесені чинним законодавством України та цим Статутом до його компетенції.</w:t>
      </w:r>
    </w:p>
    <w:p w14:paraId="4ADD9767"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6.4. За рішенням Засновника на Підприємстві може створюватися Наглядова рада, компетенція якої визначається чинним законодавством України та рішенням Засновника.</w:t>
      </w:r>
    </w:p>
    <w:p w14:paraId="320621C9"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6.5. Відповідно до визначених рішенням Засновника критеріїв річна фінансова звітність Підприємства може підлягати обов’язковій перевірці незалежним аудитором в порядку, визначеному чинним законодавством України з урахуванням нормативно-правових (розпорядчих) актів органів місцевого самоврядування.</w:t>
      </w:r>
    </w:p>
    <w:p w14:paraId="304AEDEB" w14:textId="6003BAB9"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4596184D" w14:textId="77777777" w:rsidR="00E679EE" w:rsidRPr="00E679EE" w:rsidRDefault="00E679EE" w:rsidP="008C2034">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 Уповноважений орган</w:t>
      </w:r>
    </w:p>
    <w:p w14:paraId="2A2F2A33" w14:textId="0A1F3622"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6E72B367" w14:textId="106F2629"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7.1. Підприємство безпосередньо підпорядковане Уповноваженому органу.</w:t>
      </w:r>
    </w:p>
    <w:p w14:paraId="41595E32"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7.2. Уповноважений орган:</w:t>
      </w:r>
    </w:p>
    <w:p w14:paraId="1C7F6DAC"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7.2.1. здійснює контроль за додержанням Підприємством положень цього </w:t>
      </w:r>
      <w:r w:rsidRPr="00E679EE">
        <w:rPr>
          <w:rFonts w:ascii="Times New Roman" w:eastAsia="Times New Roman" w:hAnsi="Times New Roman" w:cs="Times New Roman"/>
          <w:color w:val="303030"/>
          <w:sz w:val="28"/>
          <w:szCs w:val="28"/>
        </w:rPr>
        <w:lastRenderedPageBreak/>
        <w:t>Статуту та ефективністю його діяльності;</w:t>
      </w:r>
    </w:p>
    <w:p w14:paraId="5F9F1A3A"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7.2.2. розглядає </w:t>
      </w:r>
      <w:proofErr w:type="spellStart"/>
      <w:r w:rsidRPr="00E679EE">
        <w:rPr>
          <w:rFonts w:ascii="Times New Roman" w:eastAsia="Times New Roman" w:hAnsi="Times New Roman" w:cs="Times New Roman"/>
          <w:color w:val="303030"/>
          <w:sz w:val="28"/>
          <w:szCs w:val="28"/>
        </w:rPr>
        <w:t>проєкт</w:t>
      </w:r>
      <w:proofErr w:type="spellEnd"/>
      <w:r w:rsidRPr="00E679EE">
        <w:rPr>
          <w:rFonts w:ascii="Times New Roman" w:eastAsia="Times New Roman" w:hAnsi="Times New Roman" w:cs="Times New Roman"/>
          <w:color w:val="303030"/>
          <w:sz w:val="28"/>
          <w:szCs w:val="28"/>
        </w:rPr>
        <w:t xml:space="preserve"> річного фінансового плану Підприємства, вносить зауваження та пропозиції до нього;</w:t>
      </w:r>
    </w:p>
    <w:p w14:paraId="75BE0C7E"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7.2.3. погоджує </w:t>
      </w:r>
      <w:proofErr w:type="spellStart"/>
      <w:r w:rsidRPr="00E679EE">
        <w:rPr>
          <w:rFonts w:ascii="Times New Roman" w:eastAsia="Times New Roman" w:hAnsi="Times New Roman" w:cs="Times New Roman"/>
          <w:color w:val="303030"/>
          <w:sz w:val="28"/>
          <w:szCs w:val="28"/>
        </w:rPr>
        <w:t>проєкти</w:t>
      </w:r>
      <w:proofErr w:type="spellEnd"/>
      <w:r w:rsidRPr="00E679EE">
        <w:rPr>
          <w:rFonts w:ascii="Times New Roman" w:eastAsia="Times New Roman" w:hAnsi="Times New Roman" w:cs="Times New Roman"/>
          <w:color w:val="303030"/>
          <w:sz w:val="28"/>
          <w:szCs w:val="28"/>
        </w:rPr>
        <w:t xml:space="preserve"> рішень Засновника про внесення змін (доповнень) до Статуту, ліквідацію, реорганізацію та перепрофілювання Підприємства;</w:t>
      </w:r>
    </w:p>
    <w:p w14:paraId="16F22D6B"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7.2.4. погоджує </w:t>
      </w:r>
      <w:proofErr w:type="spellStart"/>
      <w:r w:rsidRPr="00E679EE">
        <w:rPr>
          <w:rFonts w:ascii="Times New Roman" w:eastAsia="Times New Roman" w:hAnsi="Times New Roman" w:cs="Times New Roman"/>
          <w:color w:val="303030"/>
          <w:sz w:val="28"/>
          <w:szCs w:val="28"/>
        </w:rPr>
        <w:t>проєкт</w:t>
      </w:r>
      <w:proofErr w:type="spellEnd"/>
      <w:r w:rsidRPr="00E679EE">
        <w:rPr>
          <w:rFonts w:ascii="Times New Roman" w:eastAsia="Times New Roman" w:hAnsi="Times New Roman" w:cs="Times New Roman"/>
          <w:color w:val="303030"/>
          <w:sz w:val="28"/>
          <w:szCs w:val="28"/>
        </w:rPr>
        <w:t xml:space="preserve"> контракту (додаткових угод до нього) з керівником Підприємства;</w:t>
      </w:r>
    </w:p>
    <w:p w14:paraId="63C52E39"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7.2.5. надає пропозиції міському голові щодо строку дії контракту з керівником Підприємства та/або його звільнення із займаної посади;</w:t>
      </w:r>
    </w:p>
    <w:p w14:paraId="1E8B1E12"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7.2.6. погоджує одержання (залучення) Підприємством кредитів (позик) від банків та/або інших кредиторів незалежно від суми кредитування, крім випадків, якщо одержання (залучення) Підприємством кредитів (позик) передбачає їх забезпечення заставою (іншим обтяженням) комунального майна Миколаївської міської територіальної громади (у тому числі закріпленого на праві господарського відання за Підприємством) та/або надання місцевих гарантій, а також у разі одержання (залучення) Підприємством кредитів (позик) від міжнародних фінансових організацій (установ);</w:t>
      </w:r>
    </w:p>
    <w:p w14:paraId="5A0D5874"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7.2.7. реагує на порушення та має право реагувати на потенційні порушення Підприємством вимог чинного законодавства, у тому числі шляхом проведення відповідних перевірок;</w:t>
      </w:r>
    </w:p>
    <w:p w14:paraId="4D0731A8" w14:textId="270A845B"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7.2.8. надає згоду на здійснення Підприємством значного господарського зобов’язання</w:t>
      </w:r>
      <w:r w:rsidR="002E6318">
        <w:rPr>
          <w:rFonts w:ascii="Times New Roman" w:eastAsia="Times New Roman" w:hAnsi="Times New Roman" w:cs="Times New Roman"/>
          <w:color w:val="303030"/>
          <w:sz w:val="28"/>
          <w:szCs w:val="28"/>
        </w:rPr>
        <w:t>,</w:t>
      </w:r>
      <w:r w:rsidRPr="00E679EE">
        <w:rPr>
          <w:rFonts w:ascii="Times New Roman" w:eastAsia="Times New Roman" w:hAnsi="Times New Roman" w:cs="Times New Roman"/>
          <w:color w:val="303030"/>
          <w:sz w:val="28"/>
          <w:szCs w:val="28"/>
        </w:rPr>
        <w:t xml:space="preserve"> </w:t>
      </w:r>
      <w:r w:rsidR="002E6318">
        <w:rPr>
          <w:rFonts w:ascii="Times New Roman" w:eastAsia="Times New Roman" w:hAnsi="Times New Roman" w:cs="Times New Roman"/>
          <w:color w:val="303030"/>
          <w:sz w:val="28"/>
          <w:szCs w:val="28"/>
        </w:rPr>
        <w:t>в</w:t>
      </w:r>
      <w:r w:rsidRPr="00E679EE">
        <w:rPr>
          <w:rFonts w:ascii="Times New Roman" w:eastAsia="Times New Roman" w:hAnsi="Times New Roman" w:cs="Times New Roman"/>
          <w:color w:val="303030"/>
          <w:sz w:val="28"/>
          <w:szCs w:val="28"/>
        </w:rPr>
        <w:t xml:space="preserve"> тому числі з метою реалізації цього пункту, витребує у Підприємства останню річну фінансову звітність.</w:t>
      </w:r>
    </w:p>
    <w:p w14:paraId="2808D9DE"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7.3. Уповноважений орган може розглядати і вирішувати інші питання діяльності Підприємства, віднесені чинним законодавством України, актами органів та посадових осіб місцевого самоврядування до його повноважень.</w:t>
      </w:r>
    </w:p>
    <w:p w14:paraId="769AD956" w14:textId="38AF692E"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2D90A138" w14:textId="77777777" w:rsidR="00E679EE" w:rsidRPr="00E679EE" w:rsidRDefault="00E679EE" w:rsidP="008C2034">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 Керівник Підприємства</w:t>
      </w:r>
    </w:p>
    <w:p w14:paraId="2085A741" w14:textId="643AA3E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426E2E26"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8.1. Безпосереднє поточне управління господарською діяльністю підприємства здійснює Керівник.</w:t>
      </w:r>
    </w:p>
    <w:p w14:paraId="17ED30D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8.2. Керівник Підприємства призначається на посаду та звільняється з посади розпорядженням міського голови на умовах укладеного контракту.</w:t>
      </w:r>
    </w:p>
    <w:p w14:paraId="01784596"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 Керівник Підприємства:</w:t>
      </w:r>
    </w:p>
    <w:p w14:paraId="7E1240EA"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8.3.1. самостійно вирішує питання діяльності Підприємства, крім тих, що віднесені чинним законодавством України, нормативно-правовими (розпорядчими) актами органів місцевого самоврядування та цим Статутом до повноважень інших суб'єктів;</w:t>
      </w:r>
    </w:p>
    <w:p w14:paraId="1D513E68"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8.3.2. діє від імені Підприємства без довіреності, представляє його інтереси у відносинах з іншими підприємствами, установами, організаціями незалежно від форм власності, фізичними особами (іншими третіми особами) та у судових органах, </w:t>
      </w:r>
      <w:proofErr w:type="spellStart"/>
      <w:r w:rsidRPr="00E679EE">
        <w:rPr>
          <w:rFonts w:ascii="Times New Roman" w:eastAsia="Times New Roman" w:hAnsi="Times New Roman" w:cs="Times New Roman"/>
          <w:color w:val="303030"/>
          <w:sz w:val="28"/>
          <w:szCs w:val="28"/>
        </w:rPr>
        <w:t>органах</w:t>
      </w:r>
      <w:proofErr w:type="spellEnd"/>
      <w:r w:rsidRPr="00E679EE">
        <w:rPr>
          <w:rFonts w:ascii="Times New Roman" w:eastAsia="Times New Roman" w:hAnsi="Times New Roman" w:cs="Times New Roman"/>
          <w:color w:val="303030"/>
          <w:sz w:val="28"/>
          <w:szCs w:val="28"/>
        </w:rPr>
        <w:t xml:space="preserve"> державної влади та органах місцевого самоврядування;</w:t>
      </w:r>
    </w:p>
    <w:p w14:paraId="50D3E24A" w14:textId="19AFADE0"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8.3.3. видає довіреності (доручення) на представлення інтересів Підприємства</w:t>
      </w:r>
      <w:r w:rsidR="00414069">
        <w:rPr>
          <w:rFonts w:ascii="Times New Roman" w:eastAsia="Times New Roman" w:hAnsi="Times New Roman" w:cs="Times New Roman"/>
          <w:color w:val="303030"/>
          <w:sz w:val="28"/>
          <w:szCs w:val="28"/>
        </w:rPr>
        <w:t>;</w:t>
      </w:r>
    </w:p>
    <w:p w14:paraId="6B9D07CC"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8.3.4. підписує від його імені господарські договори, угоди, контракти та </w:t>
      </w:r>
      <w:r w:rsidRPr="00E679EE">
        <w:rPr>
          <w:rFonts w:ascii="Times New Roman" w:eastAsia="Times New Roman" w:hAnsi="Times New Roman" w:cs="Times New Roman"/>
          <w:color w:val="303030"/>
          <w:sz w:val="28"/>
          <w:szCs w:val="28"/>
        </w:rPr>
        <w:lastRenderedPageBreak/>
        <w:t>інші правочини;</w:t>
      </w:r>
    </w:p>
    <w:p w14:paraId="024111E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8.3.5. у межах своєї компетенції видає накази, надає доручення, вказівки та інші нормативно-розпорядчі документи, обов’язкові для виконання всіма підрозділами та працівниками Підприємства;</w:t>
      </w:r>
    </w:p>
    <w:p w14:paraId="15596B78" w14:textId="4B2075D5"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8.3.6. затверджує організаційну структуру і штатний розпис, а також встановлює чисельність працівників Підприємства, якщо інше не передбачено відповідними  рішеннями органів місцевого самоврядування. Безпосередня назва посади Керівника Підприємства визначається у штатному розписі Підприємства</w:t>
      </w:r>
      <w:r w:rsidR="00414069">
        <w:rPr>
          <w:rFonts w:ascii="Times New Roman" w:eastAsia="Times New Roman" w:hAnsi="Times New Roman" w:cs="Times New Roman"/>
          <w:color w:val="303030"/>
          <w:sz w:val="28"/>
          <w:szCs w:val="28"/>
        </w:rPr>
        <w:t>;</w:t>
      </w:r>
    </w:p>
    <w:p w14:paraId="227CA12E"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8.3.7. затверджує положення про структурні підрозділи Підприємства;</w:t>
      </w:r>
    </w:p>
    <w:p w14:paraId="2240303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8.3.8. 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1387556D"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8.3.9. затверджує посадові (робочі) інструкції працівників Підприємства;</w:t>
      </w:r>
    </w:p>
    <w:p w14:paraId="49E4F217"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8.3.10. встановлює працівникам Підприємства розміри їх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6F283EBC"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8.3.11. розпоряджається грошовими коштами Підприємства в межах обсягів та у порядку, визначеному чинним законодавством України, з урахуванням нормативно-правових (розпорядчих) актів органів місцевого самоврядування та положень цього Статуту;</w:t>
      </w:r>
    </w:p>
    <w:p w14:paraId="75FB9F17"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8.3.12. вирішує інші питання, які згідно із чинним законодавством України, нормативно-правовими (розпорядчими) актами органів місцевого самоврядування, цим Статутом і укладеним з ним контрактом належать до його повноважень.</w:t>
      </w:r>
    </w:p>
    <w:p w14:paraId="51132BAB"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8.4. В період вакантної посади Керівника його обов’язки, на підставі розпорядження міського голови, виконує інша посадова особа до призначення нового Керівника.</w:t>
      </w:r>
    </w:p>
    <w:p w14:paraId="677F11C4"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8.5. У своїй роботі Керівник підзвітний Миколаївській міській раді, виконавчому комітету Миколаївської міської ради, міському голові, заступнику міського голови в порядку функціональної підпорядкованості, Уповноваженому органу та іншим виконавчим органам Засновника у межах наданих їм повноважень, встановлених чинним законодавством України, нормативно правовими (розпорядчими) актами органів місцевого самоврядування та цим Статутом.</w:t>
      </w:r>
    </w:p>
    <w:p w14:paraId="10D97375" w14:textId="77777777" w:rsidR="00E679EE" w:rsidRPr="00E679EE" w:rsidRDefault="00E679EE" w:rsidP="00414069">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8.6. Засновник, виконавчий комітет Миколаївської міської ради, міський голова, заступник міського голови в порядку функціональної підпорядкованості, Уповноважений орган та інші уповноважені виконавчі органи Засновника не мають права втручатись в господарську діяльність Підприємства, крім випадків, передбачених чинним законодавством України та </w:t>
      </w:r>
      <w:r w:rsidRPr="00E679EE">
        <w:rPr>
          <w:rFonts w:ascii="Times New Roman" w:eastAsia="Times New Roman" w:hAnsi="Times New Roman" w:cs="Times New Roman"/>
          <w:color w:val="303030"/>
          <w:sz w:val="28"/>
          <w:szCs w:val="28"/>
        </w:rPr>
        <w:lastRenderedPageBreak/>
        <w:t>цим Статутом.</w:t>
      </w:r>
    </w:p>
    <w:p w14:paraId="012F0E86" w14:textId="65A6A212"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054CD4F1" w14:textId="77777777" w:rsidR="00E679EE" w:rsidRPr="00E679EE" w:rsidRDefault="00E679EE" w:rsidP="008C2034">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9. Трудовий колектив Підприємства</w:t>
      </w:r>
    </w:p>
    <w:p w14:paraId="6F91E61C" w14:textId="0A07BB3C"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4B35AD3A"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9.1. Трудовий колектив Підприємства складається з осіб, які беруть участь у його діяльності на основі трудового договору, а також інших документів, що регулюють трудові відносини працівників з Підприємством.</w:t>
      </w:r>
    </w:p>
    <w:p w14:paraId="6543579F"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9.2. Повноваження трудового колективу Підприємства реалізуються безпосередньо через загальні збори (конференцію), раду трудового колективу або спеціальний виборний орган первинної профспілкової організації, до складу якої не може обиратися Керівник Підприємства.</w:t>
      </w:r>
    </w:p>
    <w:p w14:paraId="63854886"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9.3. Виробничі, трудові і соціально-економічні відносини трудового колективу з керівництвом Підприємства регулюються умовами укладеного колективного договору (угоди, іншого локального документа з оплати праці), який повинен відповідати вимогам чинного законодавства України про колективні договори (угоди, інші локальні документи з оплати праці).</w:t>
      </w:r>
    </w:p>
    <w:p w14:paraId="0B3C2DC0"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9.4. Умови організації та оплати праці членів трудового колективу Підприємства, а також їх соціального захисту та страхування, визначаються відповідно до вимог чинного законодавства України. Підприємство здійснює оплату праці у межах фонду оплати праці з урахуванням колективного договору (угоди, іншого локального документа з оплати праці). Оплата праці працівників Підприємства здійснюється у першочерговому порядку. Всі інші платежі здійснюються Підприємством після виконання зобов’язань щодо оплати праці.</w:t>
      </w:r>
    </w:p>
    <w:p w14:paraId="1EB3D5E6" w14:textId="5879A048" w:rsidR="00E679EE" w:rsidRDefault="00E679EE" w:rsidP="00E679EE">
      <w:pPr>
        <w:shd w:val="clear" w:color="auto" w:fill="FFFFFF"/>
        <w:jc w:val="both"/>
        <w:rPr>
          <w:rFonts w:ascii="Times New Roman" w:eastAsia="Times New Roman" w:hAnsi="Times New Roman" w:cs="Times New Roman"/>
          <w:color w:val="303030"/>
          <w:sz w:val="28"/>
          <w:szCs w:val="28"/>
        </w:rPr>
      </w:pPr>
    </w:p>
    <w:p w14:paraId="6045D69F" w14:textId="77777777" w:rsidR="00AB0226" w:rsidRPr="00E679EE" w:rsidRDefault="00AB0226" w:rsidP="00E679EE">
      <w:pPr>
        <w:shd w:val="clear" w:color="auto" w:fill="FFFFFF"/>
        <w:jc w:val="both"/>
        <w:rPr>
          <w:rFonts w:ascii="Times New Roman" w:eastAsia="Times New Roman" w:hAnsi="Times New Roman" w:cs="Times New Roman"/>
          <w:color w:val="303030"/>
          <w:sz w:val="28"/>
          <w:szCs w:val="28"/>
        </w:rPr>
      </w:pPr>
    </w:p>
    <w:p w14:paraId="7421A667" w14:textId="77777777" w:rsidR="00E679EE" w:rsidRPr="00E679EE" w:rsidRDefault="00E679EE" w:rsidP="008C2034">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10. Припинення діяльності Підприємства</w:t>
      </w:r>
    </w:p>
    <w:p w14:paraId="49F9B30E" w14:textId="4D06D41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0B5700D2"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10.1. 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 за рішенням суду.</w:t>
      </w:r>
    </w:p>
    <w:p w14:paraId="23C73EE0"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10.2. 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2DC3CEE6"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10.3. У разі реорганізації Підприємства усе закріплене за ним комунальне майно (матеріальні цінності, кошти тощо), а також його права та обов’язки переходять до правонаступників.</w:t>
      </w:r>
    </w:p>
    <w:p w14:paraId="4BE517E2" w14:textId="16A3BD5C"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 xml:space="preserve">10.4. У разі ліквідації Підприємства усе закріплене за ним комунальне майно (матеріальні цінності тощо) передається (закріплюється) іншим юридичним особам комунальної власності Миколаївської міської територіальної громади, а кошти, що залишились після задоволення вимог кредиторів, зараховуються до бюджету Миколаївської міської територіальної громади в порядку, визначеному чинним законодавством України та </w:t>
      </w:r>
      <w:r w:rsidRPr="00E679EE">
        <w:rPr>
          <w:rFonts w:ascii="Times New Roman" w:eastAsia="Times New Roman" w:hAnsi="Times New Roman" w:cs="Times New Roman"/>
          <w:color w:val="303030"/>
          <w:sz w:val="28"/>
          <w:szCs w:val="28"/>
        </w:rPr>
        <w:lastRenderedPageBreak/>
        <w:t>нормативно-правовими (розпорядчими) актами органів місцевого самоврядування.</w:t>
      </w:r>
    </w:p>
    <w:p w14:paraId="2ED21A23" w14:textId="77777777"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10.5. 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3D5AA4F2" w14:textId="77777777" w:rsidR="00966D3A" w:rsidRPr="00E679EE" w:rsidRDefault="00966D3A" w:rsidP="00E679EE">
      <w:pPr>
        <w:shd w:val="clear" w:color="auto" w:fill="FFFFFF"/>
        <w:jc w:val="both"/>
        <w:rPr>
          <w:rFonts w:ascii="Times New Roman" w:eastAsia="Times New Roman" w:hAnsi="Times New Roman" w:cs="Times New Roman"/>
          <w:color w:val="303030"/>
          <w:sz w:val="28"/>
          <w:szCs w:val="28"/>
        </w:rPr>
      </w:pPr>
    </w:p>
    <w:p w14:paraId="61F80E99" w14:textId="77777777" w:rsidR="00E679EE" w:rsidRPr="00E679EE" w:rsidRDefault="00E679EE" w:rsidP="008C2034">
      <w:pPr>
        <w:shd w:val="clear" w:color="auto" w:fill="FFFFFF"/>
        <w:jc w:val="center"/>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11. Прикінцеві положення</w:t>
      </w:r>
    </w:p>
    <w:p w14:paraId="0454F5C7" w14:textId="22A42CCB" w:rsidR="00E679EE" w:rsidRPr="00E679EE" w:rsidRDefault="00E679EE" w:rsidP="00E679EE">
      <w:pPr>
        <w:shd w:val="clear" w:color="auto" w:fill="FFFFFF"/>
        <w:jc w:val="both"/>
        <w:rPr>
          <w:rFonts w:ascii="Times New Roman" w:eastAsia="Times New Roman" w:hAnsi="Times New Roman" w:cs="Times New Roman"/>
          <w:color w:val="303030"/>
          <w:sz w:val="28"/>
          <w:szCs w:val="28"/>
        </w:rPr>
      </w:pPr>
    </w:p>
    <w:p w14:paraId="4A657FE0" w14:textId="15242F6C"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11.</w:t>
      </w:r>
      <w:r w:rsidR="00CC4461">
        <w:rPr>
          <w:rFonts w:ascii="Times New Roman" w:eastAsia="Times New Roman" w:hAnsi="Times New Roman" w:cs="Times New Roman"/>
          <w:color w:val="303030"/>
          <w:sz w:val="28"/>
          <w:szCs w:val="28"/>
        </w:rPr>
        <w:t>1.</w:t>
      </w:r>
      <w:r w:rsidR="000E7130">
        <w:rPr>
          <w:rFonts w:ascii="Times New Roman" w:eastAsia="Times New Roman" w:hAnsi="Times New Roman" w:cs="Times New Roman"/>
          <w:color w:val="303030"/>
          <w:sz w:val="28"/>
          <w:szCs w:val="28"/>
        </w:rPr>
        <w:t> </w:t>
      </w:r>
      <w:r w:rsidRPr="00E679EE">
        <w:rPr>
          <w:rFonts w:ascii="Times New Roman" w:eastAsia="Times New Roman" w:hAnsi="Times New Roman" w:cs="Times New Roman"/>
          <w:color w:val="303030"/>
          <w:sz w:val="28"/>
          <w:szCs w:val="28"/>
        </w:rPr>
        <w:t>Цей Статут набирає чинності з дня його державної реєстрації у порядку, встановленому чинним законодавством України.</w:t>
      </w:r>
    </w:p>
    <w:p w14:paraId="32E79123" w14:textId="754324CD" w:rsidR="00E679EE" w:rsidRPr="00E679EE" w:rsidRDefault="00E679EE" w:rsidP="000E7130">
      <w:pPr>
        <w:shd w:val="clear" w:color="auto" w:fill="FFFFFF"/>
        <w:ind w:firstLine="567"/>
        <w:jc w:val="both"/>
        <w:rPr>
          <w:rFonts w:ascii="Times New Roman" w:eastAsia="Times New Roman" w:hAnsi="Times New Roman" w:cs="Times New Roman"/>
          <w:color w:val="303030"/>
          <w:sz w:val="28"/>
          <w:szCs w:val="28"/>
        </w:rPr>
      </w:pPr>
      <w:r w:rsidRPr="00E679EE">
        <w:rPr>
          <w:rFonts w:ascii="Times New Roman" w:eastAsia="Times New Roman" w:hAnsi="Times New Roman" w:cs="Times New Roman"/>
          <w:color w:val="303030"/>
          <w:sz w:val="28"/>
          <w:szCs w:val="28"/>
        </w:rPr>
        <w:t>11.</w:t>
      </w:r>
      <w:r w:rsidR="00CC4461">
        <w:rPr>
          <w:rFonts w:ascii="Times New Roman" w:eastAsia="Times New Roman" w:hAnsi="Times New Roman" w:cs="Times New Roman"/>
          <w:color w:val="303030"/>
          <w:sz w:val="28"/>
          <w:szCs w:val="28"/>
        </w:rPr>
        <w:t>2</w:t>
      </w:r>
      <w:r w:rsidRPr="00E679EE">
        <w:rPr>
          <w:rFonts w:ascii="Times New Roman" w:eastAsia="Times New Roman" w:hAnsi="Times New Roman" w:cs="Times New Roman"/>
          <w:color w:val="303030"/>
          <w:sz w:val="28"/>
          <w:szCs w:val="28"/>
        </w:rPr>
        <w:t>. 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78B7C09B" w14:textId="60C62FAE" w:rsidR="00E679EE" w:rsidRPr="000E7130" w:rsidRDefault="00E679EE" w:rsidP="000E7130">
      <w:pPr>
        <w:ind w:firstLine="567"/>
        <w:jc w:val="both"/>
        <w:rPr>
          <w:rFonts w:ascii="Times New Roman" w:hAnsi="Times New Roman" w:cs="Times New Roman"/>
          <w:sz w:val="28"/>
          <w:szCs w:val="28"/>
        </w:rPr>
      </w:pPr>
      <w:r w:rsidRPr="000E7130">
        <w:rPr>
          <w:rFonts w:ascii="Times New Roman" w:hAnsi="Times New Roman" w:cs="Times New Roman"/>
          <w:sz w:val="28"/>
          <w:szCs w:val="28"/>
        </w:rPr>
        <w:t>11.</w:t>
      </w:r>
      <w:r w:rsidR="00CC4461" w:rsidRPr="000E7130">
        <w:rPr>
          <w:rFonts w:ascii="Times New Roman" w:hAnsi="Times New Roman" w:cs="Times New Roman"/>
          <w:sz w:val="28"/>
          <w:szCs w:val="28"/>
        </w:rPr>
        <w:t>3</w:t>
      </w:r>
      <w:r w:rsidRPr="000E7130">
        <w:rPr>
          <w:rFonts w:ascii="Times New Roman" w:hAnsi="Times New Roman" w:cs="Times New Roman"/>
          <w:sz w:val="28"/>
          <w:szCs w:val="28"/>
        </w:rPr>
        <w:t>. 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2E20048C" w14:textId="5B72DB4B" w:rsidR="000E7130" w:rsidRPr="000E7130" w:rsidRDefault="000E7130" w:rsidP="000E7130">
      <w:pPr>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w:t>
      </w:r>
    </w:p>
    <w:sectPr w:rsidR="000E7130" w:rsidRPr="000E7130" w:rsidSect="00D574F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E4DAA" w14:textId="77777777" w:rsidR="00551F78" w:rsidRDefault="00551F78" w:rsidP="00D7192A">
      <w:r>
        <w:separator/>
      </w:r>
    </w:p>
  </w:endnote>
  <w:endnote w:type="continuationSeparator" w:id="0">
    <w:p w14:paraId="0B684BAF" w14:textId="77777777" w:rsidR="00551F78" w:rsidRDefault="00551F78" w:rsidP="00D7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4729B" w14:textId="77777777" w:rsidR="00551F78" w:rsidRDefault="00551F78" w:rsidP="00D7192A">
      <w:r>
        <w:separator/>
      </w:r>
    </w:p>
  </w:footnote>
  <w:footnote w:type="continuationSeparator" w:id="0">
    <w:p w14:paraId="11CDD069" w14:textId="77777777" w:rsidR="00551F78" w:rsidRDefault="00551F78" w:rsidP="00D71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848097"/>
      <w:docPartObj>
        <w:docPartGallery w:val="Page Numbers (Top of Page)"/>
        <w:docPartUnique/>
      </w:docPartObj>
    </w:sdtPr>
    <w:sdtEndPr/>
    <w:sdtContent>
      <w:p w14:paraId="76255937" w14:textId="56ED3979" w:rsidR="00D7192A" w:rsidRDefault="00D7192A">
        <w:pPr>
          <w:pStyle w:val="a8"/>
          <w:jc w:val="center"/>
        </w:pPr>
        <w:r w:rsidRPr="00D7192A">
          <w:rPr>
            <w:rFonts w:ascii="Times New Roman" w:hAnsi="Times New Roman" w:cs="Times New Roman"/>
            <w:sz w:val="28"/>
            <w:szCs w:val="28"/>
          </w:rPr>
          <w:fldChar w:fldCharType="begin"/>
        </w:r>
        <w:r w:rsidRPr="00D7192A">
          <w:rPr>
            <w:rFonts w:ascii="Times New Roman" w:hAnsi="Times New Roman" w:cs="Times New Roman"/>
            <w:sz w:val="28"/>
            <w:szCs w:val="28"/>
          </w:rPr>
          <w:instrText>PAGE   \* MERGEFORMAT</w:instrText>
        </w:r>
        <w:r w:rsidRPr="00D7192A">
          <w:rPr>
            <w:rFonts w:ascii="Times New Roman" w:hAnsi="Times New Roman" w:cs="Times New Roman"/>
            <w:sz w:val="28"/>
            <w:szCs w:val="28"/>
          </w:rPr>
          <w:fldChar w:fldCharType="separate"/>
        </w:r>
        <w:r w:rsidR="004E7C89" w:rsidRPr="004E7C89">
          <w:rPr>
            <w:rFonts w:ascii="Times New Roman" w:hAnsi="Times New Roman" w:cs="Times New Roman"/>
            <w:noProof/>
            <w:sz w:val="28"/>
            <w:szCs w:val="28"/>
            <w:lang w:val="ru-RU"/>
          </w:rPr>
          <w:t>2</w:t>
        </w:r>
        <w:r w:rsidRPr="00D7192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0483"/>
    <w:multiLevelType w:val="multilevel"/>
    <w:tmpl w:val="54A6ED8C"/>
    <w:lvl w:ilvl="0">
      <w:start w:val="14"/>
      <w:numFmt w:val="decimal"/>
      <w:lvlText w:val="%1."/>
      <w:lvlJc w:val="left"/>
      <w:pPr>
        <w:ind w:left="576" w:hanging="576"/>
      </w:pPr>
      <w:rPr>
        <w:rFonts w:hint="default"/>
      </w:rPr>
    </w:lvl>
    <w:lvl w:ilvl="1">
      <w:start w:val="1"/>
      <w:numFmt w:val="decimal"/>
      <w:lvlText w:val="%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E4E068B"/>
    <w:multiLevelType w:val="hybridMultilevel"/>
    <w:tmpl w:val="A56E104C"/>
    <w:lvl w:ilvl="0" w:tplc="F864CD46">
      <w:start w:val="2"/>
      <w:numFmt w:val="bullet"/>
      <w:lvlText w:val="-"/>
      <w:lvlJc w:val="left"/>
      <w:pPr>
        <w:ind w:left="1069" w:hanging="360"/>
      </w:pPr>
      <w:rPr>
        <w:rFonts w:ascii="Arial" w:eastAsia="Helvetica Neue" w:hAnsi="Arial" w:cs="Arial" w:hint="default"/>
        <w:color w:val="303030"/>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22E2306"/>
    <w:multiLevelType w:val="multilevel"/>
    <w:tmpl w:val="A44A28BA"/>
    <w:lvl w:ilvl="0">
      <w:start w:val="14"/>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1B496F"/>
    <w:multiLevelType w:val="hybridMultilevel"/>
    <w:tmpl w:val="CCEE6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5A76EF"/>
    <w:multiLevelType w:val="hybridMultilevel"/>
    <w:tmpl w:val="4A76F104"/>
    <w:lvl w:ilvl="0" w:tplc="1A3AA0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617B63"/>
    <w:multiLevelType w:val="hybridMultilevel"/>
    <w:tmpl w:val="8D903CEC"/>
    <w:lvl w:ilvl="0" w:tplc="EE98F1D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6">
    <w:nsid w:val="2F895A2A"/>
    <w:multiLevelType w:val="multilevel"/>
    <w:tmpl w:val="8044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25711"/>
    <w:multiLevelType w:val="hybridMultilevel"/>
    <w:tmpl w:val="31144ADC"/>
    <w:lvl w:ilvl="0" w:tplc="A68E006A">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7F57AD"/>
    <w:multiLevelType w:val="multilevel"/>
    <w:tmpl w:val="C3B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6974C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2"/>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649"/>
    <w:rsid w:val="00024A9A"/>
    <w:rsid w:val="0004328F"/>
    <w:rsid w:val="0005100F"/>
    <w:rsid w:val="00056ADE"/>
    <w:rsid w:val="00070C98"/>
    <w:rsid w:val="000857FB"/>
    <w:rsid w:val="00086E29"/>
    <w:rsid w:val="000E7130"/>
    <w:rsid w:val="00110426"/>
    <w:rsid w:val="001236E5"/>
    <w:rsid w:val="00126B7C"/>
    <w:rsid w:val="00146C0B"/>
    <w:rsid w:val="00150F8A"/>
    <w:rsid w:val="0015238D"/>
    <w:rsid w:val="00155DB1"/>
    <w:rsid w:val="0017420D"/>
    <w:rsid w:val="00193838"/>
    <w:rsid w:val="00193E2C"/>
    <w:rsid w:val="001A4262"/>
    <w:rsid w:val="001B2FB8"/>
    <w:rsid w:val="001B6C66"/>
    <w:rsid w:val="001C3D3C"/>
    <w:rsid w:val="001D15E3"/>
    <w:rsid w:val="001E4009"/>
    <w:rsid w:val="001F7431"/>
    <w:rsid w:val="001F7D64"/>
    <w:rsid w:val="00201AB3"/>
    <w:rsid w:val="002037A9"/>
    <w:rsid w:val="002228B8"/>
    <w:rsid w:val="00232B37"/>
    <w:rsid w:val="00241EBA"/>
    <w:rsid w:val="00260C9C"/>
    <w:rsid w:val="00262B0E"/>
    <w:rsid w:val="00267F8A"/>
    <w:rsid w:val="00277CA1"/>
    <w:rsid w:val="0028722E"/>
    <w:rsid w:val="00293074"/>
    <w:rsid w:val="00297E25"/>
    <w:rsid w:val="002A2613"/>
    <w:rsid w:val="002B07E3"/>
    <w:rsid w:val="002C5A33"/>
    <w:rsid w:val="002E264B"/>
    <w:rsid w:val="002E3223"/>
    <w:rsid w:val="002E6318"/>
    <w:rsid w:val="002F7125"/>
    <w:rsid w:val="003479F8"/>
    <w:rsid w:val="00362497"/>
    <w:rsid w:val="00365670"/>
    <w:rsid w:val="00376DC8"/>
    <w:rsid w:val="00392049"/>
    <w:rsid w:val="003A001C"/>
    <w:rsid w:val="003B6D3B"/>
    <w:rsid w:val="003C287D"/>
    <w:rsid w:val="003C2DAC"/>
    <w:rsid w:val="003D36EE"/>
    <w:rsid w:val="003F4DEA"/>
    <w:rsid w:val="00401318"/>
    <w:rsid w:val="00413CA9"/>
    <w:rsid w:val="00414069"/>
    <w:rsid w:val="004219B4"/>
    <w:rsid w:val="00430F6E"/>
    <w:rsid w:val="00436261"/>
    <w:rsid w:val="00455A69"/>
    <w:rsid w:val="00460FA0"/>
    <w:rsid w:val="00485E21"/>
    <w:rsid w:val="00487199"/>
    <w:rsid w:val="004D49F6"/>
    <w:rsid w:val="004E48CE"/>
    <w:rsid w:val="004E7C89"/>
    <w:rsid w:val="004F03E8"/>
    <w:rsid w:val="004F2EF5"/>
    <w:rsid w:val="005076F0"/>
    <w:rsid w:val="00531E3A"/>
    <w:rsid w:val="00551F78"/>
    <w:rsid w:val="0055505A"/>
    <w:rsid w:val="005554DB"/>
    <w:rsid w:val="005A536B"/>
    <w:rsid w:val="005B38A5"/>
    <w:rsid w:val="005C4A0E"/>
    <w:rsid w:val="005C5420"/>
    <w:rsid w:val="005C7C6E"/>
    <w:rsid w:val="005D5684"/>
    <w:rsid w:val="005F1CBD"/>
    <w:rsid w:val="00632CA6"/>
    <w:rsid w:val="00682518"/>
    <w:rsid w:val="00683EF3"/>
    <w:rsid w:val="006A37EF"/>
    <w:rsid w:val="006A3A8D"/>
    <w:rsid w:val="006D1435"/>
    <w:rsid w:val="006F0B43"/>
    <w:rsid w:val="006F1F53"/>
    <w:rsid w:val="006F4FAE"/>
    <w:rsid w:val="006F5912"/>
    <w:rsid w:val="007076EE"/>
    <w:rsid w:val="00707F55"/>
    <w:rsid w:val="00762B1F"/>
    <w:rsid w:val="00775A5C"/>
    <w:rsid w:val="007816DC"/>
    <w:rsid w:val="0078266A"/>
    <w:rsid w:val="00792582"/>
    <w:rsid w:val="0079367C"/>
    <w:rsid w:val="007D14D1"/>
    <w:rsid w:val="007D49BA"/>
    <w:rsid w:val="007D641F"/>
    <w:rsid w:val="007E6BF8"/>
    <w:rsid w:val="007F1BF8"/>
    <w:rsid w:val="007F28DD"/>
    <w:rsid w:val="007F444C"/>
    <w:rsid w:val="007F5B60"/>
    <w:rsid w:val="00803DB2"/>
    <w:rsid w:val="008118DD"/>
    <w:rsid w:val="00822E86"/>
    <w:rsid w:val="00827338"/>
    <w:rsid w:val="0083530E"/>
    <w:rsid w:val="0083603A"/>
    <w:rsid w:val="0084747B"/>
    <w:rsid w:val="0085234E"/>
    <w:rsid w:val="00872AAD"/>
    <w:rsid w:val="0087695D"/>
    <w:rsid w:val="00885921"/>
    <w:rsid w:val="008C0F46"/>
    <w:rsid w:val="008C2034"/>
    <w:rsid w:val="008C6A5B"/>
    <w:rsid w:val="008D4835"/>
    <w:rsid w:val="008D7C94"/>
    <w:rsid w:val="008F39C2"/>
    <w:rsid w:val="008F7F40"/>
    <w:rsid w:val="009117B3"/>
    <w:rsid w:val="00911927"/>
    <w:rsid w:val="009400B4"/>
    <w:rsid w:val="00940F6D"/>
    <w:rsid w:val="00963BDB"/>
    <w:rsid w:val="00966D3A"/>
    <w:rsid w:val="009742C7"/>
    <w:rsid w:val="00997539"/>
    <w:rsid w:val="009A5571"/>
    <w:rsid w:val="009A7717"/>
    <w:rsid w:val="009B22F3"/>
    <w:rsid w:val="009C76DE"/>
    <w:rsid w:val="009D336C"/>
    <w:rsid w:val="009F1E03"/>
    <w:rsid w:val="00A5684D"/>
    <w:rsid w:val="00A61DBF"/>
    <w:rsid w:val="00A8231D"/>
    <w:rsid w:val="00A879CB"/>
    <w:rsid w:val="00A87D17"/>
    <w:rsid w:val="00A97EC9"/>
    <w:rsid w:val="00AB0226"/>
    <w:rsid w:val="00AC7840"/>
    <w:rsid w:val="00AD0D7E"/>
    <w:rsid w:val="00AE2067"/>
    <w:rsid w:val="00AE58C9"/>
    <w:rsid w:val="00AF122D"/>
    <w:rsid w:val="00AF290B"/>
    <w:rsid w:val="00B04B1D"/>
    <w:rsid w:val="00B21FE5"/>
    <w:rsid w:val="00B27384"/>
    <w:rsid w:val="00B31789"/>
    <w:rsid w:val="00B41F2B"/>
    <w:rsid w:val="00B456F7"/>
    <w:rsid w:val="00B6689B"/>
    <w:rsid w:val="00B823D9"/>
    <w:rsid w:val="00B86043"/>
    <w:rsid w:val="00B873D9"/>
    <w:rsid w:val="00BA3768"/>
    <w:rsid w:val="00BB2C00"/>
    <w:rsid w:val="00BB491F"/>
    <w:rsid w:val="00BB49D5"/>
    <w:rsid w:val="00BB6F32"/>
    <w:rsid w:val="00BC07CF"/>
    <w:rsid w:val="00BF2765"/>
    <w:rsid w:val="00C0098B"/>
    <w:rsid w:val="00C01279"/>
    <w:rsid w:val="00C166AC"/>
    <w:rsid w:val="00C24DCC"/>
    <w:rsid w:val="00C46782"/>
    <w:rsid w:val="00C65649"/>
    <w:rsid w:val="00C70F38"/>
    <w:rsid w:val="00C84160"/>
    <w:rsid w:val="00C91E86"/>
    <w:rsid w:val="00C97651"/>
    <w:rsid w:val="00CC4461"/>
    <w:rsid w:val="00CD438B"/>
    <w:rsid w:val="00CE1AD1"/>
    <w:rsid w:val="00CE5DC3"/>
    <w:rsid w:val="00CF0181"/>
    <w:rsid w:val="00CF38B6"/>
    <w:rsid w:val="00D03BD2"/>
    <w:rsid w:val="00D22452"/>
    <w:rsid w:val="00D3238C"/>
    <w:rsid w:val="00D375F0"/>
    <w:rsid w:val="00D46B5D"/>
    <w:rsid w:val="00D574FE"/>
    <w:rsid w:val="00D574FF"/>
    <w:rsid w:val="00D6443E"/>
    <w:rsid w:val="00D7192A"/>
    <w:rsid w:val="00D76485"/>
    <w:rsid w:val="00D92FC8"/>
    <w:rsid w:val="00D961E0"/>
    <w:rsid w:val="00DD4E31"/>
    <w:rsid w:val="00DD5C62"/>
    <w:rsid w:val="00DF2F0B"/>
    <w:rsid w:val="00DF3A4E"/>
    <w:rsid w:val="00E03C1D"/>
    <w:rsid w:val="00E40DDB"/>
    <w:rsid w:val="00E67700"/>
    <w:rsid w:val="00E679EE"/>
    <w:rsid w:val="00E83CA5"/>
    <w:rsid w:val="00E94EFA"/>
    <w:rsid w:val="00EA4BF2"/>
    <w:rsid w:val="00EB5702"/>
    <w:rsid w:val="00EF6F10"/>
    <w:rsid w:val="00F0045E"/>
    <w:rsid w:val="00F01FEC"/>
    <w:rsid w:val="00F17C6C"/>
    <w:rsid w:val="00F20BF9"/>
    <w:rsid w:val="00F42898"/>
    <w:rsid w:val="00F53110"/>
    <w:rsid w:val="00F747BF"/>
    <w:rsid w:val="00F956A5"/>
    <w:rsid w:val="00FB6569"/>
    <w:rsid w:val="00FC1552"/>
    <w:rsid w:val="00FC360B"/>
    <w:rsid w:val="00FD4386"/>
    <w:rsid w:val="00FE582C"/>
    <w:rsid w:val="00F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7125"/>
    <w:pPr>
      <w:widowControl w:val="0"/>
      <w:spacing w:after="0" w:line="240" w:lineRule="auto"/>
    </w:pPr>
    <w:rPr>
      <w:rFonts w:ascii="Helvetica Neue" w:eastAsia="Helvetica Neue" w:hAnsi="Helvetica Neue" w:cs="Helvetica Neue"/>
      <w:sz w:val="24"/>
      <w:szCs w:val="24"/>
      <w:lang w:val="uk-UA" w:eastAsia="ru-RU"/>
    </w:rPr>
  </w:style>
  <w:style w:type="paragraph" w:styleId="2">
    <w:name w:val="heading 2"/>
    <w:basedOn w:val="a"/>
    <w:next w:val="a"/>
    <w:link w:val="20"/>
    <w:rsid w:val="007D641F"/>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2F7125"/>
  </w:style>
  <w:style w:type="paragraph" w:styleId="a4">
    <w:name w:val="Body Text"/>
    <w:basedOn w:val="a"/>
    <w:link w:val="a3"/>
    <w:rsid w:val="002F7125"/>
    <w:pPr>
      <w:widowControl/>
      <w:spacing w:after="120"/>
    </w:pPr>
    <w:rPr>
      <w:rFonts w:asciiTheme="minorHAnsi" w:eastAsiaTheme="minorHAnsi" w:hAnsiTheme="minorHAnsi" w:cstheme="minorBidi"/>
      <w:sz w:val="22"/>
      <w:szCs w:val="22"/>
      <w:lang w:val="ru-RU" w:eastAsia="en-US"/>
    </w:rPr>
  </w:style>
  <w:style w:type="character" w:customStyle="1" w:styleId="1">
    <w:name w:val="Основной текст Знак1"/>
    <w:basedOn w:val="a0"/>
    <w:uiPriority w:val="99"/>
    <w:semiHidden/>
    <w:rsid w:val="002F7125"/>
    <w:rPr>
      <w:rFonts w:ascii="Helvetica Neue" w:eastAsia="Helvetica Neue" w:hAnsi="Helvetica Neue" w:cs="Helvetica Neue"/>
      <w:sz w:val="24"/>
      <w:szCs w:val="24"/>
      <w:lang w:val="uk-UA" w:eastAsia="ru-RU"/>
    </w:rPr>
  </w:style>
  <w:style w:type="paragraph" w:styleId="a5">
    <w:name w:val="List Paragraph"/>
    <w:basedOn w:val="a"/>
    <w:uiPriority w:val="34"/>
    <w:qFormat/>
    <w:rsid w:val="007F444C"/>
    <w:pPr>
      <w:ind w:left="720"/>
      <w:contextualSpacing/>
    </w:pPr>
  </w:style>
  <w:style w:type="character" w:customStyle="1" w:styleId="20">
    <w:name w:val="Заголовок 2 Знак"/>
    <w:basedOn w:val="a0"/>
    <w:link w:val="2"/>
    <w:rsid w:val="007D641F"/>
    <w:rPr>
      <w:rFonts w:ascii="Helvetica Neue" w:eastAsia="Helvetica Neue" w:hAnsi="Helvetica Neue" w:cs="Helvetica Neue"/>
      <w:b/>
      <w:sz w:val="36"/>
      <w:szCs w:val="36"/>
      <w:lang w:val="uk-UA" w:eastAsia="ru-RU"/>
    </w:rPr>
  </w:style>
  <w:style w:type="table" w:styleId="a6">
    <w:name w:val="Table Grid"/>
    <w:basedOn w:val="a1"/>
    <w:uiPriority w:val="59"/>
    <w:rsid w:val="007D641F"/>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Обычный (Web),Звичайний (веб) Знак Знак,Обычный (Web)1,Звичайний (веб) Знак Знак Знак Знак Знак,Знак31,Обычный (Web) Знак Знак,Звичайний (веб) Знак,Обычный (Web)11,Обычный (веб)1"/>
    <w:basedOn w:val="a"/>
    <w:link w:val="10"/>
    <w:uiPriority w:val="99"/>
    <w:rsid w:val="006F1F53"/>
    <w:pPr>
      <w:widowControl/>
      <w:spacing w:before="100" w:beforeAutospacing="1" w:after="100" w:afterAutospacing="1"/>
    </w:pPr>
    <w:rPr>
      <w:rFonts w:ascii="Times New Roman" w:eastAsia="Times New Roman" w:hAnsi="Times New Roman" w:cs="Times New Roman"/>
      <w:lang w:val="ru-RU"/>
    </w:rPr>
  </w:style>
  <w:style w:type="character" w:customStyle="1" w:styleId="10">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a7"/>
    <w:uiPriority w:val="99"/>
    <w:rsid w:val="006F1F53"/>
    <w:rPr>
      <w:rFonts w:ascii="Times New Roman" w:eastAsia="Times New Roman" w:hAnsi="Times New Roman" w:cs="Times New Roman"/>
      <w:sz w:val="24"/>
      <w:szCs w:val="24"/>
      <w:lang w:eastAsia="ru-RU"/>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6F1F53"/>
    <w:pPr>
      <w:widowControl/>
      <w:spacing w:before="100" w:beforeAutospacing="1" w:after="100" w:afterAutospacing="1"/>
    </w:pPr>
    <w:rPr>
      <w:rFonts w:ascii="Times New Roman" w:eastAsia="Times New Roman" w:hAnsi="Times New Roman" w:cs="Times New Roman"/>
      <w:lang w:val="ru-RU"/>
    </w:rPr>
  </w:style>
  <w:style w:type="paragraph" w:styleId="a8">
    <w:name w:val="header"/>
    <w:basedOn w:val="a"/>
    <w:link w:val="a9"/>
    <w:uiPriority w:val="99"/>
    <w:unhideWhenUsed/>
    <w:rsid w:val="00D7192A"/>
    <w:pPr>
      <w:tabs>
        <w:tab w:val="center" w:pos="4819"/>
        <w:tab w:val="right" w:pos="9639"/>
      </w:tabs>
    </w:pPr>
  </w:style>
  <w:style w:type="character" w:customStyle="1" w:styleId="a9">
    <w:name w:val="Верхний колонтитул Знак"/>
    <w:basedOn w:val="a0"/>
    <w:link w:val="a8"/>
    <w:uiPriority w:val="99"/>
    <w:rsid w:val="00D7192A"/>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D7192A"/>
    <w:pPr>
      <w:tabs>
        <w:tab w:val="center" w:pos="4819"/>
        <w:tab w:val="right" w:pos="9639"/>
      </w:tabs>
    </w:pPr>
  </w:style>
  <w:style w:type="character" w:customStyle="1" w:styleId="ab">
    <w:name w:val="Нижний колонтитул Знак"/>
    <w:basedOn w:val="a0"/>
    <w:link w:val="aa"/>
    <w:uiPriority w:val="99"/>
    <w:rsid w:val="00D7192A"/>
    <w:rPr>
      <w:rFonts w:ascii="Helvetica Neue" w:eastAsia="Helvetica Neue" w:hAnsi="Helvetica Neue" w:cs="Helvetica Neue"/>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7125"/>
    <w:pPr>
      <w:widowControl w:val="0"/>
      <w:spacing w:after="0" w:line="240" w:lineRule="auto"/>
    </w:pPr>
    <w:rPr>
      <w:rFonts w:ascii="Helvetica Neue" w:eastAsia="Helvetica Neue" w:hAnsi="Helvetica Neue" w:cs="Helvetica Neue"/>
      <w:sz w:val="24"/>
      <w:szCs w:val="24"/>
      <w:lang w:val="uk-UA" w:eastAsia="ru-RU"/>
    </w:rPr>
  </w:style>
  <w:style w:type="paragraph" w:styleId="2">
    <w:name w:val="heading 2"/>
    <w:basedOn w:val="a"/>
    <w:next w:val="a"/>
    <w:link w:val="20"/>
    <w:rsid w:val="007D641F"/>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2F7125"/>
  </w:style>
  <w:style w:type="paragraph" w:styleId="a4">
    <w:name w:val="Body Text"/>
    <w:basedOn w:val="a"/>
    <w:link w:val="a3"/>
    <w:rsid w:val="002F7125"/>
    <w:pPr>
      <w:widowControl/>
      <w:spacing w:after="120"/>
    </w:pPr>
    <w:rPr>
      <w:rFonts w:asciiTheme="minorHAnsi" w:eastAsiaTheme="minorHAnsi" w:hAnsiTheme="minorHAnsi" w:cstheme="minorBidi"/>
      <w:sz w:val="22"/>
      <w:szCs w:val="22"/>
      <w:lang w:val="ru-RU" w:eastAsia="en-US"/>
    </w:rPr>
  </w:style>
  <w:style w:type="character" w:customStyle="1" w:styleId="1">
    <w:name w:val="Основной текст Знак1"/>
    <w:basedOn w:val="a0"/>
    <w:uiPriority w:val="99"/>
    <w:semiHidden/>
    <w:rsid w:val="002F7125"/>
    <w:rPr>
      <w:rFonts w:ascii="Helvetica Neue" w:eastAsia="Helvetica Neue" w:hAnsi="Helvetica Neue" w:cs="Helvetica Neue"/>
      <w:sz w:val="24"/>
      <w:szCs w:val="24"/>
      <w:lang w:val="uk-UA" w:eastAsia="ru-RU"/>
    </w:rPr>
  </w:style>
  <w:style w:type="paragraph" w:styleId="a5">
    <w:name w:val="List Paragraph"/>
    <w:basedOn w:val="a"/>
    <w:uiPriority w:val="34"/>
    <w:qFormat/>
    <w:rsid w:val="007F444C"/>
    <w:pPr>
      <w:ind w:left="720"/>
      <w:contextualSpacing/>
    </w:pPr>
  </w:style>
  <w:style w:type="character" w:customStyle="1" w:styleId="20">
    <w:name w:val="Заголовок 2 Знак"/>
    <w:basedOn w:val="a0"/>
    <w:link w:val="2"/>
    <w:rsid w:val="007D641F"/>
    <w:rPr>
      <w:rFonts w:ascii="Helvetica Neue" w:eastAsia="Helvetica Neue" w:hAnsi="Helvetica Neue" w:cs="Helvetica Neue"/>
      <w:b/>
      <w:sz w:val="36"/>
      <w:szCs w:val="36"/>
      <w:lang w:val="uk-UA" w:eastAsia="ru-RU"/>
    </w:rPr>
  </w:style>
  <w:style w:type="table" w:styleId="a6">
    <w:name w:val="Table Grid"/>
    <w:basedOn w:val="a1"/>
    <w:uiPriority w:val="59"/>
    <w:rsid w:val="007D641F"/>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веб) Знак,Обычный (Web),Звичайний (веб) Знак Знак,Обычный (Web)1,Звичайний (веб) Знак Знак Знак Знак Знак,Знак31,Обычный (Web) Знак Знак,Звичайний (веб) Знак,Обычный (Web)11,Обычный (веб)1"/>
    <w:basedOn w:val="a"/>
    <w:link w:val="10"/>
    <w:uiPriority w:val="99"/>
    <w:rsid w:val="006F1F53"/>
    <w:pPr>
      <w:widowControl/>
      <w:spacing w:before="100" w:beforeAutospacing="1" w:after="100" w:afterAutospacing="1"/>
    </w:pPr>
    <w:rPr>
      <w:rFonts w:ascii="Times New Roman" w:eastAsia="Times New Roman" w:hAnsi="Times New Roman" w:cs="Times New Roman"/>
      <w:lang w:val="ru-RU"/>
    </w:rPr>
  </w:style>
  <w:style w:type="character" w:customStyle="1" w:styleId="10">
    <w:name w:val="Обычный (веб) Знак1"/>
    <w:aliases w:val="Обычный (веб) Знак Знак,Обычный (Web) Знак,Звичайний (веб) Знак Знак Знак,Обычный (Web)1 Знак,Звичайний (веб) Знак Знак Знак Знак Знак Знак,Знак31 Знак,Обычный (Web) Знак Знак Знак,Звичайний (веб) Знак Знак1,Обычный (Web)11 Знак"/>
    <w:link w:val="a7"/>
    <w:uiPriority w:val="99"/>
    <w:rsid w:val="006F1F53"/>
    <w:rPr>
      <w:rFonts w:ascii="Times New Roman" w:eastAsia="Times New Roman" w:hAnsi="Times New Roman" w:cs="Times New Roman"/>
      <w:sz w:val="24"/>
      <w:szCs w:val="24"/>
      <w:lang w:eastAsia="ru-RU"/>
    </w:rPr>
  </w:style>
  <w:style w:type="paragraph" w:customStyle="1" w:styleId="docdata">
    <w:name w:val="docdata"/>
    <w:aliases w:val="docy,v5,4409,baiaagaaboqcaaadca0aaauwdqaaaaaaaaaaaaaaaaaaaaaaaaaaaaaaaaaaaaaaaaaaaaaaaaaaaaaaaaaaaaaaaaaaaaaaaaaaaaaaaaaaaaaaaaaaaaaaaaaaaaaaaaaaaaaaaaaaaaaaaaaaaaaaaaaaaaaaaaaaaaaaaaaaaaaaaaaaaaaaaaaaaaaaaaaaaaaaaaaaaaaaaaaaaaaaaaaaaaaaaaaaaaaa"/>
    <w:basedOn w:val="a"/>
    <w:rsid w:val="006F1F53"/>
    <w:pPr>
      <w:widowControl/>
      <w:spacing w:before="100" w:beforeAutospacing="1" w:after="100" w:afterAutospacing="1"/>
    </w:pPr>
    <w:rPr>
      <w:rFonts w:ascii="Times New Roman" w:eastAsia="Times New Roman" w:hAnsi="Times New Roman" w:cs="Times New Roman"/>
      <w:lang w:val="ru-RU"/>
    </w:rPr>
  </w:style>
  <w:style w:type="paragraph" w:styleId="a8">
    <w:name w:val="header"/>
    <w:basedOn w:val="a"/>
    <w:link w:val="a9"/>
    <w:uiPriority w:val="99"/>
    <w:unhideWhenUsed/>
    <w:rsid w:val="00D7192A"/>
    <w:pPr>
      <w:tabs>
        <w:tab w:val="center" w:pos="4819"/>
        <w:tab w:val="right" w:pos="9639"/>
      </w:tabs>
    </w:pPr>
  </w:style>
  <w:style w:type="character" w:customStyle="1" w:styleId="a9">
    <w:name w:val="Верхний колонтитул Знак"/>
    <w:basedOn w:val="a0"/>
    <w:link w:val="a8"/>
    <w:uiPriority w:val="99"/>
    <w:rsid w:val="00D7192A"/>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D7192A"/>
    <w:pPr>
      <w:tabs>
        <w:tab w:val="center" w:pos="4819"/>
        <w:tab w:val="right" w:pos="9639"/>
      </w:tabs>
    </w:pPr>
  </w:style>
  <w:style w:type="character" w:customStyle="1" w:styleId="ab">
    <w:name w:val="Нижний колонтитул Знак"/>
    <w:basedOn w:val="a0"/>
    <w:link w:val="aa"/>
    <w:uiPriority w:val="99"/>
    <w:rsid w:val="00D7192A"/>
    <w:rPr>
      <w:rFonts w:ascii="Helvetica Neue" w:eastAsia="Helvetica Neue" w:hAnsi="Helvetica Neue" w:cs="Helvetica Neue"/>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5046">
      <w:bodyDiv w:val="1"/>
      <w:marLeft w:val="0"/>
      <w:marRight w:val="0"/>
      <w:marTop w:val="0"/>
      <w:marBottom w:val="0"/>
      <w:divBdr>
        <w:top w:val="none" w:sz="0" w:space="0" w:color="auto"/>
        <w:left w:val="none" w:sz="0" w:space="0" w:color="auto"/>
        <w:bottom w:val="none" w:sz="0" w:space="0" w:color="auto"/>
        <w:right w:val="none" w:sz="0" w:space="0" w:color="auto"/>
      </w:divBdr>
    </w:div>
    <w:div w:id="20169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E793-61B8-4A92-B7FD-2BF0BCE6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3578</Words>
  <Characters>20400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Виталя</dc:creator>
  <cp:lastModifiedBy>usern120a</cp:lastModifiedBy>
  <cp:revision>5</cp:revision>
  <dcterms:created xsi:type="dcterms:W3CDTF">2023-10-11T10:27:00Z</dcterms:created>
  <dcterms:modified xsi:type="dcterms:W3CDTF">2023-10-13T06:32:00Z</dcterms:modified>
</cp:coreProperties>
</file>