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992B" w14:textId="24B7905D" w:rsidR="00F172A1" w:rsidRPr="007B174B" w:rsidRDefault="00086E3D" w:rsidP="00D473B3">
      <w:pPr>
        <w:jc w:val="both"/>
        <w:rPr>
          <w:sz w:val="20"/>
          <w:szCs w:val="20"/>
          <w:lang w:val="uk-UA"/>
        </w:rPr>
      </w:pPr>
      <w:r w:rsidRPr="007B174B">
        <w:rPr>
          <w:sz w:val="20"/>
          <w:szCs w:val="20"/>
          <w:lang w:val="uk-UA"/>
        </w:rPr>
        <w:t>s-dj-014</w:t>
      </w:r>
      <w:r w:rsidR="00E812A2" w:rsidRPr="007B174B">
        <w:rPr>
          <w:sz w:val="20"/>
          <w:szCs w:val="20"/>
          <w:lang w:val="uk-UA"/>
        </w:rPr>
        <w:t>gk</w:t>
      </w:r>
    </w:p>
    <w:p w14:paraId="45EEB3BA" w14:textId="77777777" w:rsidR="00F172A1" w:rsidRPr="007B174B" w:rsidRDefault="00F172A1" w:rsidP="001C12E3">
      <w:pPr>
        <w:jc w:val="both"/>
        <w:rPr>
          <w:sz w:val="28"/>
          <w:szCs w:val="28"/>
          <w:lang w:val="uk-UA"/>
        </w:rPr>
      </w:pPr>
    </w:p>
    <w:p w14:paraId="7171CDBE" w14:textId="64358806" w:rsidR="00F172A1" w:rsidRPr="007B174B" w:rsidRDefault="00F172A1" w:rsidP="00D473B3">
      <w:pPr>
        <w:jc w:val="both"/>
        <w:rPr>
          <w:sz w:val="28"/>
          <w:szCs w:val="28"/>
          <w:lang w:val="uk-UA"/>
        </w:rPr>
      </w:pPr>
    </w:p>
    <w:p w14:paraId="74B04B62" w14:textId="2A48DC73" w:rsidR="001C12E3" w:rsidRPr="007B174B" w:rsidRDefault="001C12E3" w:rsidP="00D473B3">
      <w:pPr>
        <w:jc w:val="both"/>
        <w:rPr>
          <w:sz w:val="28"/>
          <w:szCs w:val="28"/>
          <w:lang w:val="uk-UA"/>
        </w:rPr>
      </w:pPr>
    </w:p>
    <w:p w14:paraId="4B20234E" w14:textId="77777777" w:rsidR="000568CD" w:rsidRDefault="000568CD" w:rsidP="005A1FBD">
      <w:pPr>
        <w:ind w:right="4932"/>
        <w:jc w:val="both"/>
        <w:rPr>
          <w:sz w:val="27"/>
          <w:szCs w:val="27"/>
          <w:lang w:val="uk-UA"/>
        </w:rPr>
      </w:pPr>
    </w:p>
    <w:p w14:paraId="6D214F46" w14:textId="3C7BD7EC" w:rsidR="000568CD" w:rsidRPr="00DA467A" w:rsidRDefault="000568CD" w:rsidP="005A1FBD">
      <w:pPr>
        <w:ind w:right="4932"/>
        <w:jc w:val="both"/>
        <w:rPr>
          <w:sz w:val="16"/>
          <w:szCs w:val="16"/>
          <w:lang w:val="uk-UA"/>
        </w:rPr>
      </w:pPr>
    </w:p>
    <w:p w14:paraId="3952C9BE" w14:textId="2AF75269" w:rsidR="00F172A1" w:rsidRPr="00D01925" w:rsidRDefault="00F172A1" w:rsidP="00DA4D58">
      <w:pPr>
        <w:ind w:right="4819"/>
        <w:jc w:val="both"/>
        <w:rPr>
          <w:sz w:val="28"/>
          <w:szCs w:val="28"/>
          <w:lang w:val="uk-UA"/>
        </w:rPr>
      </w:pPr>
      <w:r w:rsidRPr="00D01925">
        <w:rPr>
          <w:sz w:val="28"/>
          <w:szCs w:val="28"/>
          <w:lang w:val="uk-UA"/>
        </w:rPr>
        <w:t xml:space="preserve">Про затвердження </w:t>
      </w:r>
      <w:r w:rsidR="002C7B55" w:rsidRPr="00D01925">
        <w:rPr>
          <w:sz w:val="28"/>
          <w:szCs w:val="28"/>
          <w:lang w:val="uk-UA"/>
        </w:rPr>
        <w:t xml:space="preserve">Міської цільової </w:t>
      </w:r>
      <w:r w:rsidR="008F23C2" w:rsidRPr="00D01925">
        <w:rPr>
          <w:sz w:val="28"/>
          <w:szCs w:val="28"/>
          <w:lang w:val="uk-UA"/>
        </w:rPr>
        <w:t>екологічної програми на 2023</w:t>
      </w:r>
      <w:r w:rsidR="002C7B55" w:rsidRPr="00D01925">
        <w:rPr>
          <w:sz w:val="28"/>
          <w:szCs w:val="28"/>
          <w:lang w:val="uk-UA"/>
        </w:rPr>
        <w:t>-202</w:t>
      </w:r>
      <w:r w:rsidR="008F23C2" w:rsidRPr="00D01925">
        <w:rPr>
          <w:sz w:val="28"/>
          <w:szCs w:val="28"/>
          <w:lang w:val="uk-UA"/>
        </w:rPr>
        <w:t>7</w:t>
      </w:r>
      <w:r w:rsidR="002C7B55" w:rsidRPr="00D01925">
        <w:rPr>
          <w:sz w:val="28"/>
          <w:szCs w:val="28"/>
          <w:lang w:val="uk-UA"/>
        </w:rPr>
        <w:t xml:space="preserve"> роки міста Миколаєва</w:t>
      </w:r>
    </w:p>
    <w:p w14:paraId="3812631A" w14:textId="77777777" w:rsidR="00F172A1" w:rsidRPr="00DA467A" w:rsidRDefault="00F172A1" w:rsidP="001C12E3">
      <w:pPr>
        <w:jc w:val="both"/>
        <w:rPr>
          <w:sz w:val="28"/>
          <w:szCs w:val="28"/>
          <w:lang w:val="uk-UA"/>
        </w:rPr>
      </w:pPr>
    </w:p>
    <w:p w14:paraId="3470B78F" w14:textId="77777777" w:rsidR="00F172A1" w:rsidRPr="00DA467A" w:rsidRDefault="00F172A1" w:rsidP="001C12E3">
      <w:pPr>
        <w:jc w:val="both"/>
        <w:rPr>
          <w:sz w:val="28"/>
          <w:szCs w:val="28"/>
          <w:lang w:val="uk-UA"/>
        </w:rPr>
      </w:pPr>
    </w:p>
    <w:p w14:paraId="633EBDFE" w14:textId="3AAC9CDB" w:rsidR="00F172A1" w:rsidRPr="00D01925" w:rsidRDefault="00F172A1" w:rsidP="001C12E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D01925">
        <w:rPr>
          <w:sz w:val="28"/>
          <w:szCs w:val="28"/>
          <w:lang w:val="uk-UA"/>
        </w:rPr>
        <w:t xml:space="preserve">З метою </w:t>
      </w:r>
      <w:r w:rsidR="00317B90" w:rsidRPr="00D01925">
        <w:rPr>
          <w:sz w:val="28"/>
          <w:szCs w:val="28"/>
          <w:lang w:val="uk-UA"/>
        </w:rPr>
        <w:t>реалізації екологічної політики міста Миколаєва, стабілізації та поліпшення стану навколишнього природного середовища, вирішення основних екологічних проблем, збереження природних екосистем, створення позитивного іміджу міста</w:t>
      </w:r>
      <w:r w:rsidRPr="00D01925">
        <w:rPr>
          <w:sz w:val="28"/>
          <w:szCs w:val="28"/>
          <w:lang w:val="uk-UA"/>
        </w:rPr>
        <w:t xml:space="preserve">, </w:t>
      </w:r>
      <w:r w:rsidR="00317B90" w:rsidRPr="00D01925">
        <w:rPr>
          <w:sz w:val="28"/>
          <w:szCs w:val="28"/>
          <w:lang w:val="uk-UA"/>
        </w:rPr>
        <w:t>відповідно до п.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«д» ч.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1 ст.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 xml:space="preserve">15 Закону України «Про охорону навколишнього природного середовища», постанови Кабінету Міністрів України </w:t>
      </w:r>
      <w:r w:rsidR="00394701" w:rsidRPr="00D01925">
        <w:rPr>
          <w:sz w:val="28"/>
          <w:szCs w:val="28"/>
          <w:lang w:val="uk-UA"/>
        </w:rPr>
        <w:t xml:space="preserve">від 17.09.1996 № 1147 </w:t>
      </w:r>
      <w:r w:rsidR="00317B90" w:rsidRPr="00D01925">
        <w:rPr>
          <w:sz w:val="28"/>
          <w:szCs w:val="28"/>
          <w:lang w:val="uk-UA"/>
        </w:rPr>
        <w:t xml:space="preserve">«Про затвердження переліку видів діяльності, що належать до природоохоронних заходів» (зі змінами), </w:t>
      </w:r>
      <w:r w:rsidR="00394701" w:rsidRPr="00D01925">
        <w:rPr>
          <w:sz w:val="28"/>
          <w:szCs w:val="28"/>
          <w:lang w:val="uk-UA"/>
        </w:rPr>
        <w:t xml:space="preserve">з урахуванням звіту про стратегічну екологічну оцінку, результатів громадського обговорення та консультацій з виконавчими органами влади, </w:t>
      </w:r>
      <w:r w:rsidR="00317B90" w:rsidRPr="00D01925">
        <w:rPr>
          <w:sz w:val="28"/>
          <w:szCs w:val="28"/>
          <w:lang w:val="uk-UA"/>
        </w:rPr>
        <w:t>керуючись п.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22 ч.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1 ст.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26, ч.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1 ст.</w:t>
      </w:r>
      <w:r w:rsidR="001C12E3" w:rsidRPr="00D01925">
        <w:rPr>
          <w:sz w:val="28"/>
          <w:szCs w:val="28"/>
          <w:lang w:val="uk-UA"/>
        </w:rPr>
        <w:t> </w:t>
      </w:r>
      <w:r w:rsidR="00317B90" w:rsidRPr="00D01925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14:paraId="790B9954" w14:textId="77777777" w:rsidR="00D87343" w:rsidRPr="00D01925" w:rsidRDefault="00D87343" w:rsidP="001C12E3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4D062679" w14:textId="77777777" w:rsidR="00F172A1" w:rsidRPr="00D01925" w:rsidRDefault="00F172A1" w:rsidP="001C12E3">
      <w:pPr>
        <w:jc w:val="both"/>
        <w:rPr>
          <w:sz w:val="28"/>
          <w:szCs w:val="28"/>
          <w:lang w:val="uk-UA"/>
        </w:rPr>
      </w:pPr>
      <w:r w:rsidRPr="00D01925">
        <w:rPr>
          <w:sz w:val="28"/>
          <w:szCs w:val="28"/>
          <w:lang w:val="uk-UA"/>
        </w:rPr>
        <w:t>ВИРІШИЛА:</w:t>
      </w:r>
    </w:p>
    <w:p w14:paraId="7FFECCA4" w14:textId="77777777" w:rsidR="00D87343" w:rsidRPr="00D01925" w:rsidRDefault="00D87343" w:rsidP="001C12E3">
      <w:pPr>
        <w:ind w:firstLine="567"/>
        <w:jc w:val="both"/>
        <w:rPr>
          <w:sz w:val="28"/>
          <w:szCs w:val="28"/>
          <w:lang w:val="uk-UA"/>
        </w:rPr>
      </w:pPr>
    </w:p>
    <w:p w14:paraId="015D9250" w14:textId="61FEDFF1" w:rsidR="00433F60" w:rsidRPr="00D01925" w:rsidRDefault="00F172A1" w:rsidP="001C12E3">
      <w:pPr>
        <w:ind w:firstLine="567"/>
        <w:jc w:val="both"/>
        <w:rPr>
          <w:sz w:val="28"/>
          <w:szCs w:val="28"/>
          <w:lang w:val="uk-UA"/>
        </w:rPr>
      </w:pPr>
      <w:r w:rsidRPr="00D01925">
        <w:rPr>
          <w:sz w:val="28"/>
          <w:szCs w:val="28"/>
          <w:lang w:val="uk-UA"/>
        </w:rPr>
        <w:t xml:space="preserve">1. Затвердити </w:t>
      </w:r>
      <w:r w:rsidR="00A51679" w:rsidRPr="00D01925">
        <w:rPr>
          <w:sz w:val="28"/>
          <w:szCs w:val="28"/>
          <w:lang w:val="uk-UA"/>
        </w:rPr>
        <w:t>Міську цільову екологічну програму на 202</w:t>
      </w:r>
      <w:r w:rsidR="008F23C2" w:rsidRPr="00D01925">
        <w:rPr>
          <w:sz w:val="28"/>
          <w:szCs w:val="28"/>
          <w:lang w:val="uk-UA"/>
        </w:rPr>
        <w:t>3</w:t>
      </w:r>
      <w:r w:rsidR="00A51679" w:rsidRPr="00D01925">
        <w:rPr>
          <w:sz w:val="28"/>
          <w:szCs w:val="28"/>
          <w:lang w:val="uk-UA"/>
        </w:rPr>
        <w:t>-202</w:t>
      </w:r>
      <w:r w:rsidR="008F23C2" w:rsidRPr="00D01925">
        <w:rPr>
          <w:sz w:val="28"/>
          <w:szCs w:val="28"/>
          <w:lang w:val="uk-UA"/>
        </w:rPr>
        <w:t>7</w:t>
      </w:r>
      <w:r w:rsidR="00A51679" w:rsidRPr="00D01925">
        <w:rPr>
          <w:sz w:val="28"/>
          <w:szCs w:val="28"/>
          <w:lang w:val="uk-UA"/>
        </w:rPr>
        <w:t xml:space="preserve"> роки міста</w:t>
      </w:r>
      <w:r w:rsidR="001C12E3" w:rsidRPr="00D01925">
        <w:rPr>
          <w:sz w:val="28"/>
          <w:szCs w:val="28"/>
          <w:lang w:val="uk-UA"/>
        </w:rPr>
        <w:t> </w:t>
      </w:r>
      <w:r w:rsidR="00A51679" w:rsidRPr="00D01925">
        <w:rPr>
          <w:sz w:val="28"/>
          <w:szCs w:val="28"/>
          <w:lang w:val="uk-UA"/>
        </w:rPr>
        <w:t>Миколаєва</w:t>
      </w:r>
      <w:r w:rsidR="001631E2" w:rsidRPr="00D01925">
        <w:rPr>
          <w:sz w:val="28"/>
          <w:szCs w:val="28"/>
          <w:lang w:val="uk-UA"/>
        </w:rPr>
        <w:t xml:space="preserve"> </w:t>
      </w:r>
      <w:r w:rsidR="00433F60" w:rsidRPr="00D01925">
        <w:rPr>
          <w:sz w:val="28"/>
          <w:szCs w:val="28"/>
          <w:lang w:val="uk-UA"/>
        </w:rPr>
        <w:t>(далі – Програма, додається).</w:t>
      </w:r>
    </w:p>
    <w:p w14:paraId="598451E4" w14:textId="77777777" w:rsidR="00F172A1" w:rsidRPr="00D01925" w:rsidRDefault="00F172A1" w:rsidP="001C12E3">
      <w:pPr>
        <w:ind w:firstLine="567"/>
        <w:jc w:val="both"/>
        <w:rPr>
          <w:sz w:val="28"/>
          <w:szCs w:val="28"/>
          <w:lang w:val="uk-UA"/>
        </w:rPr>
      </w:pPr>
      <w:r w:rsidRPr="00D01925">
        <w:rPr>
          <w:sz w:val="28"/>
          <w:szCs w:val="28"/>
          <w:lang w:val="uk-UA"/>
        </w:rPr>
        <w:t>2. Департаменту житлово-комунального господарства Миколаївської міської ради щороку до 25 січня надавати узагальнену інформацію про виконання Програми міському голові та</w:t>
      </w:r>
      <w:r w:rsidR="00E41204" w:rsidRPr="00D01925">
        <w:rPr>
          <w:sz w:val="28"/>
          <w:szCs w:val="28"/>
          <w:lang w:val="uk-UA"/>
        </w:rPr>
        <w:t xml:space="preserve"> постійній комісії</w:t>
      </w:r>
      <w:r w:rsidRPr="00D01925">
        <w:rPr>
          <w:sz w:val="28"/>
          <w:szCs w:val="28"/>
          <w:lang w:val="uk-UA"/>
        </w:rPr>
        <w:t xml:space="preserve"> міської ради з </w:t>
      </w:r>
      <w:r w:rsidR="0059432D" w:rsidRPr="00D01925">
        <w:rPr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01925">
        <w:rPr>
          <w:sz w:val="28"/>
          <w:szCs w:val="28"/>
          <w:lang w:val="uk-UA"/>
        </w:rPr>
        <w:t>.</w:t>
      </w:r>
    </w:p>
    <w:p w14:paraId="4446745D" w14:textId="2D00DE2B" w:rsidR="00F172A1" w:rsidRPr="00D01925" w:rsidRDefault="00F172A1" w:rsidP="001C12E3">
      <w:pPr>
        <w:ind w:firstLine="567"/>
        <w:jc w:val="both"/>
        <w:rPr>
          <w:sz w:val="28"/>
          <w:szCs w:val="28"/>
          <w:lang w:val="uk-UA"/>
        </w:rPr>
      </w:pPr>
      <w:r w:rsidRPr="00D01925">
        <w:rPr>
          <w:sz w:val="28"/>
          <w:szCs w:val="28"/>
          <w:lang w:val="uk-UA"/>
        </w:rPr>
        <w:t>3. Контроль за виконанням даного рішення покласти на постійн</w:t>
      </w:r>
      <w:r w:rsidR="00D473B3" w:rsidRPr="00D01925">
        <w:rPr>
          <w:sz w:val="28"/>
          <w:szCs w:val="28"/>
          <w:lang w:val="uk-UA"/>
        </w:rPr>
        <w:t>і</w:t>
      </w:r>
      <w:r w:rsidRPr="00D01925">
        <w:rPr>
          <w:sz w:val="28"/>
          <w:szCs w:val="28"/>
          <w:lang w:val="uk-UA"/>
        </w:rPr>
        <w:t xml:space="preserve"> комісі</w:t>
      </w:r>
      <w:r w:rsidR="00D473B3" w:rsidRPr="00D01925">
        <w:rPr>
          <w:sz w:val="28"/>
          <w:szCs w:val="28"/>
          <w:lang w:val="uk-UA"/>
        </w:rPr>
        <w:t>ї</w:t>
      </w:r>
      <w:r w:rsidRPr="00D01925">
        <w:rPr>
          <w:sz w:val="28"/>
          <w:szCs w:val="28"/>
          <w:lang w:val="uk-UA"/>
        </w:rPr>
        <w:t xml:space="preserve"> міської ради</w:t>
      </w:r>
      <w:r w:rsidR="00D473B3" w:rsidRPr="00D01925">
        <w:rPr>
          <w:sz w:val="28"/>
          <w:szCs w:val="28"/>
          <w:lang w:val="uk-UA"/>
        </w:rPr>
        <w:t>:</w:t>
      </w:r>
      <w:r w:rsidRPr="00D01925">
        <w:rPr>
          <w:sz w:val="28"/>
          <w:szCs w:val="28"/>
          <w:lang w:val="uk-UA"/>
        </w:rPr>
        <w:t xml:space="preserve"> </w:t>
      </w:r>
      <w:r w:rsidR="00E52BC2" w:rsidRPr="00E52BC2">
        <w:rPr>
          <w:sz w:val="28"/>
          <w:szCs w:val="28"/>
          <w:lang w:val="uk-UA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 w:rsidR="00B6780C">
        <w:rPr>
          <w:sz w:val="28"/>
          <w:szCs w:val="28"/>
          <w:lang w:val="uk-UA"/>
        </w:rPr>
        <w:t>;</w:t>
      </w:r>
      <w:bookmarkStart w:id="0" w:name="_GoBack"/>
      <w:bookmarkEnd w:id="0"/>
      <w:r w:rsidR="00E52BC2">
        <w:rPr>
          <w:sz w:val="28"/>
          <w:szCs w:val="28"/>
          <w:lang w:val="uk-UA"/>
        </w:rPr>
        <w:t xml:space="preserve"> </w:t>
      </w:r>
      <w:r w:rsidR="004C17AA" w:rsidRPr="00D01925">
        <w:rPr>
          <w:sz w:val="28"/>
          <w:szCs w:val="28"/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B7365A" w:rsidRPr="00D01925">
        <w:rPr>
          <w:sz w:val="28"/>
          <w:szCs w:val="28"/>
          <w:lang w:val="uk-UA"/>
        </w:rPr>
        <w:t>’</w:t>
      </w:r>
      <w:r w:rsidR="004C17AA" w:rsidRPr="00D01925">
        <w:rPr>
          <w:sz w:val="28"/>
          <w:szCs w:val="28"/>
          <w:lang w:val="uk-UA"/>
        </w:rPr>
        <w:t xml:space="preserve">язку, інформаційних технологій та </w:t>
      </w:r>
      <w:proofErr w:type="spellStart"/>
      <w:r w:rsidR="004C17AA" w:rsidRPr="00D01925">
        <w:rPr>
          <w:sz w:val="28"/>
          <w:szCs w:val="28"/>
          <w:lang w:val="uk-UA"/>
        </w:rPr>
        <w:t>діджиталізації</w:t>
      </w:r>
      <w:proofErr w:type="spellEnd"/>
      <w:r w:rsidR="004C17AA" w:rsidRPr="00D01925">
        <w:rPr>
          <w:sz w:val="28"/>
          <w:szCs w:val="28"/>
          <w:lang w:val="uk-UA"/>
        </w:rPr>
        <w:t xml:space="preserve"> (Іванова), </w:t>
      </w:r>
      <w:r w:rsidRPr="00D01925">
        <w:rPr>
          <w:sz w:val="28"/>
          <w:szCs w:val="28"/>
          <w:lang w:val="uk-UA"/>
        </w:rPr>
        <w:t xml:space="preserve">з </w:t>
      </w:r>
      <w:r w:rsidR="0059432D" w:rsidRPr="00D01925">
        <w:rPr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01925">
        <w:rPr>
          <w:sz w:val="28"/>
          <w:szCs w:val="28"/>
          <w:lang w:val="uk-UA"/>
        </w:rPr>
        <w:t xml:space="preserve"> (</w:t>
      </w:r>
      <w:r w:rsidR="0059432D" w:rsidRPr="00D01925">
        <w:rPr>
          <w:sz w:val="28"/>
          <w:szCs w:val="28"/>
          <w:lang w:val="uk-UA"/>
        </w:rPr>
        <w:t>Нестеренко</w:t>
      </w:r>
      <w:r w:rsidRPr="00D01925">
        <w:rPr>
          <w:sz w:val="28"/>
          <w:szCs w:val="28"/>
          <w:lang w:val="uk-UA"/>
        </w:rPr>
        <w:t>)</w:t>
      </w:r>
      <w:r w:rsidR="004256BF" w:rsidRPr="00D01925">
        <w:rPr>
          <w:sz w:val="28"/>
          <w:szCs w:val="28"/>
          <w:lang w:val="uk-UA"/>
        </w:rPr>
        <w:t>,</w:t>
      </w:r>
      <w:r w:rsidR="00D473B3" w:rsidRPr="00D01925">
        <w:rPr>
          <w:sz w:val="28"/>
          <w:szCs w:val="28"/>
          <w:lang w:val="uk-UA"/>
        </w:rPr>
        <w:t xml:space="preserve"> </w:t>
      </w:r>
      <w:r w:rsidRPr="00D01925">
        <w:rPr>
          <w:sz w:val="28"/>
          <w:szCs w:val="28"/>
          <w:lang w:val="uk-UA"/>
        </w:rPr>
        <w:t xml:space="preserve">заступника міського голови </w:t>
      </w:r>
      <w:r w:rsidR="008F23C2" w:rsidRPr="00D01925">
        <w:rPr>
          <w:sz w:val="28"/>
          <w:szCs w:val="28"/>
          <w:lang w:val="uk-UA"/>
        </w:rPr>
        <w:t>Андрієнка Ю.Г.</w:t>
      </w:r>
    </w:p>
    <w:p w14:paraId="1A8AEF34" w14:textId="2110BB23" w:rsidR="00F172A1" w:rsidRDefault="00F172A1" w:rsidP="001C12E3">
      <w:pPr>
        <w:jc w:val="both"/>
        <w:rPr>
          <w:sz w:val="28"/>
          <w:szCs w:val="28"/>
          <w:lang w:val="uk-UA"/>
        </w:rPr>
      </w:pPr>
    </w:p>
    <w:p w14:paraId="5A6A9BE4" w14:textId="46EB6F17" w:rsidR="00A31647" w:rsidRPr="00D01925" w:rsidRDefault="00A31647" w:rsidP="001C12E3">
      <w:pPr>
        <w:jc w:val="both"/>
        <w:rPr>
          <w:sz w:val="28"/>
          <w:szCs w:val="28"/>
          <w:lang w:val="uk-UA"/>
        </w:rPr>
      </w:pPr>
    </w:p>
    <w:p w14:paraId="0ED899BA" w14:textId="27349013" w:rsidR="00DE56C3" w:rsidRDefault="00F172A1" w:rsidP="00BC659E">
      <w:pPr>
        <w:jc w:val="both"/>
        <w:rPr>
          <w:sz w:val="27"/>
          <w:szCs w:val="27"/>
          <w:lang w:val="uk-UA"/>
        </w:rPr>
      </w:pPr>
      <w:r w:rsidRPr="00D01925">
        <w:rPr>
          <w:sz w:val="28"/>
          <w:szCs w:val="28"/>
          <w:lang w:val="uk-UA"/>
        </w:rPr>
        <w:t xml:space="preserve">Міський голова </w:t>
      </w:r>
      <w:r w:rsidR="00E52BC2">
        <w:rPr>
          <w:sz w:val="28"/>
          <w:szCs w:val="28"/>
          <w:lang w:val="uk-UA"/>
        </w:rPr>
        <w:t xml:space="preserve">   </w:t>
      </w:r>
      <w:r w:rsidRPr="00D01925">
        <w:rPr>
          <w:sz w:val="28"/>
          <w:szCs w:val="28"/>
          <w:lang w:val="uk-UA"/>
        </w:rPr>
        <w:t xml:space="preserve">                     </w:t>
      </w:r>
      <w:r w:rsidR="00F64556" w:rsidRPr="00D01925">
        <w:rPr>
          <w:sz w:val="28"/>
          <w:szCs w:val="28"/>
          <w:lang w:val="uk-UA"/>
        </w:rPr>
        <w:t xml:space="preserve">                 </w:t>
      </w:r>
      <w:r w:rsidRPr="00D01925">
        <w:rPr>
          <w:sz w:val="28"/>
          <w:szCs w:val="28"/>
          <w:lang w:val="uk-UA"/>
        </w:rPr>
        <w:t xml:space="preserve">                                 </w:t>
      </w:r>
      <w:r w:rsidR="00BC659E" w:rsidRPr="00D01925">
        <w:rPr>
          <w:sz w:val="28"/>
          <w:szCs w:val="28"/>
          <w:lang w:val="uk-UA"/>
        </w:rPr>
        <w:t xml:space="preserve">  </w:t>
      </w:r>
      <w:r w:rsidRPr="00D01925">
        <w:rPr>
          <w:sz w:val="28"/>
          <w:szCs w:val="28"/>
          <w:lang w:val="uk-UA"/>
        </w:rPr>
        <w:t xml:space="preserve">      О. СЄНКЕВИЧ</w:t>
      </w:r>
    </w:p>
    <w:p w14:paraId="2687FABA" w14:textId="77777777" w:rsidR="00E52BC2" w:rsidRDefault="00E52BC2" w:rsidP="00BC659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</w:p>
    <w:p w14:paraId="33D11782" w14:textId="52236266" w:rsidR="00F172A1" w:rsidRPr="007B174B" w:rsidRDefault="00F172A1" w:rsidP="00BC659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lastRenderedPageBreak/>
        <w:t>ЗАТВЕРДЖЕНО</w:t>
      </w:r>
    </w:p>
    <w:p w14:paraId="777F96A9" w14:textId="77777777" w:rsidR="00F172A1" w:rsidRPr="007B174B" w:rsidRDefault="00F172A1" w:rsidP="00BC659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рішення міської ради</w:t>
      </w:r>
    </w:p>
    <w:p w14:paraId="74C3D9B0" w14:textId="2217A613" w:rsidR="00F172A1" w:rsidRPr="007B174B" w:rsidRDefault="00A97EAD" w:rsidP="00BC659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від ________</w:t>
      </w:r>
      <w:r w:rsidR="00BC659E" w:rsidRPr="007B174B">
        <w:rPr>
          <w:sz w:val="28"/>
          <w:szCs w:val="28"/>
          <w:lang w:val="uk-UA"/>
        </w:rPr>
        <w:t>__</w:t>
      </w:r>
      <w:r w:rsidRPr="007B174B">
        <w:rPr>
          <w:sz w:val="28"/>
          <w:szCs w:val="28"/>
          <w:lang w:val="uk-UA"/>
        </w:rPr>
        <w:t>_______________</w:t>
      </w:r>
    </w:p>
    <w:p w14:paraId="18831E5D" w14:textId="52F9204B" w:rsidR="00F172A1" w:rsidRPr="007B174B" w:rsidRDefault="00F172A1" w:rsidP="00BC659E">
      <w:pPr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 xml:space="preserve">№ </w:t>
      </w:r>
      <w:r w:rsidR="00BC659E" w:rsidRPr="007B174B">
        <w:rPr>
          <w:sz w:val="28"/>
          <w:szCs w:val="28"/>
          <w:lang w:val="uk-UA"/>
        </w:rPr>
        <w:t xml:space="preserve"> </w:t>
      </w:r>
      <w:r w:rsidRPr="007B174B">
        <w:rPr>
          <w:sz w:val="28"/>
          <w:szCs w:val="28"/>
          <w:lang w:val="uk-UA"/>
        </w:rPr>
        <w:t>_________________________</w:t>
      </w:r>
    </w:p>
    <w:p w14:paraId="79309F23" w14:textId="71008BB1" w:rsidR="00F172A1" w:rsidRPr="007B174B" w:rsidRDefault="00F172A1" w:rsidP="00BC659E">
      <w:pPr>
        <w:jc w:val="both"/>
        <w:rPr>
          <w:sz w:val="28"/>
          <w:szCs w:val="28"/>
          <w:lang w:val="uk-UA"/>
        </w:rPr>
      </w:pPr>
    </w:p>
    <w:p w14:paraId="3CFBFF6F" w14:textId="2A832229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3C25AC3" w14:textId="5220927A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46A02F88" w14:textId="0A4C4CC0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2C291B26" w14:textId="40033987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6C2B6C6" w14:textId="06EAB5C1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074E043" w14:textId="69F5D94E" w:rsidR="003176C1" w:rsidRPr="007B174B" w:rsidRDefault="003176C1" w:rsidP="003176C1">
      <w:pPr>
        <w:rPr>
          <w:sz w:val="28"/>
          <w:szCs w:val="28"/>
          <w:lang w:val="uk-UA"/>
        </w:rPr>
      </w:pPr>
    </w:p>
    <w:p w14:paraId="179E8731" w14:textId="184A8E4E" w:rsidR="00BC659E" w:rsidRPr="007B174B" w:rsidRDefault="00BC659E" w:rsidP="003176C1">
      <w:pPr>
        <w:rPr>
          <w:sz w:val="28"/>
          <w:szCs w:val="28"/>
          <w:lang w:val="uk-UA"/>
        </w:rPr>
      </w:pPr>
    </w:p>
    <w:p w14:paraId="7F4216E1" w14:textId="2574C00F" w:rsidR="00BC659E" w:rsidRPr="007B174B" w:rsidRDefault="00BC659E" w:rsidP="003176C1">
      <w:pPr>
        <w:rPr>
          <w:sz w:val="28"/>
          <w:szCs w:val="28"/>
          <w:lang w:val="uk-UA"/>
        </w:rPr>
      </w:pPr>
    </w:p>
    <w:p w14:paraId="0AF8BEEB" w14:textId="77777777" w:rsidR="00BC659E" w:rsidRPr="007B174B" w:rsidRDefault="00BC659E" w:rsidP="003176C1">
      <w:pPr>
        <w:rPr>
          <w:sz w:val="28"/>
          <w:szCs w:val="28"/>
          <w:lang w:val="uk-UA"/>
        </w:rPr>
      </w:pPr>
    </w:p>
    <w:p w14:paraId="37E561D2" w14:textId="77777777" w:rsidR="00BC659E" w:rsidRPr="007B174B" w:rsidRDefault="00BC659E" w:rsidP="003176C1">
      <w:pPr>
        <w:rPr>
          <w:sz w:val="28"/>
          <w:szCs w:val="28"/>
          <w:lang w:val="uk-UA"/>
        </w:rPr>
      </w:pPr>
    </w:p>
    <w:p w14:paraId="6FA5FC80" w14:textId="77777777" w:rsidR="00BC659E" w:rsidRPr="007B174B" w:rsidRDefault="002C7B55" w:rsidP="003176C1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Міська цільова екологічна програма</w:t>
      </w:r>
    </w:p>
    <w:p w14:paraId="2ECC3CD6" w14:textId="4DD49FBA" w:rsidR="00F172A1" w:rsidRPr="007B174B" w:rsidRDefault="002C7B55" w:rsidP="003176C1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на 202</w:t>
      </w:r>
      <w:r w:rsidR="008F23C2" w:rsidRPr="007B174B">
        <w:rPr>
          <w:sz w:val="28"/>
          <w:szCs w:val="28"/>
          <w:lang w:val="uk-UA"/>
        </w:rPr>
        <w:t>3</w:t>
      </w:r>
      <w:r w:rsidR="00C016DE" w:rsidRPr="007B174B">
        <w:rPr>
          <w:sz w:val="28"/>
          <w:szCs w:val="28"/>
          <w:lang w:val="uk-UA"/>
        </w:rPr>
        <w:t>-202</w:t>
      </w:r>
      <w:r w:rsidR="008F23C2" w:rsidRPr="007B174B">
        <w:rPr>
          <w:sz w:val="28"/>
          <w:szCs w:val="28"/>
          <w:lang w:val="uk-UA"/>
        </w:rPr>
        <w:t>7</w:t>
      </w:r>
      <w:r w:rsidRPr="007B174B">
        <w:rPr>
          <w:sz w:val="28"/>
          <w:szCs w:val="28"/>
          <w:lang w:val="uk-UA"/>
        </w:rPr>
        <w:t xml:space="preserve"> роки міста Миколаєва</w:t>
      </w:r>
    </w:p>
    <w:p w14:paraId="6C46B70E" w14:textId="75E68BC1" w:rsidR="00F172A1" w:rsidRPr="007B174B" w:rsidRDefault="00F172A1" w:rsidP="00BC659E">
      <w:pPr>
        <w:jc w:val="both"/>
        <w:rPr>
          <w:sz w:val="28"/>
          <w:szCs w:val="28"/>
          <w:lang w:val="uk-UA"/>
        </w:rPr>
      </w:pPr>
    </w:p>
    <w:p w14:paraId="7C248C38" w14:textId="2124448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76565AE" w14:textId="57FA8300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40807915" w14:textId="1BB1EB8E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7E1379D0" w14:textId="4C350FD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2AAD2E2E" w14:textId="50D15F58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B439B7F" w14:textId="3BB11986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142D00F9" w14:textId="1D8B1B63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7CA67104" w14:textId="03C0EB1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1B073077" w14:textId="7DDB02AB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6025839" w14:textId="32FF778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D9909FA" w14:textId="43207B6F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02C3354" w14:textId="4ABA0DD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EB188EE" w14:textId="5BDF0985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167D2536" w14:textId="5A093FB0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2FDD302F" w14:textId="538E4E78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156531CE" w14:textId="66346800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386C2BD" w14:textId="63E96E00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0D2DEFB0" w14:textId="3650E5D1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588D4337" w14:textId="77777777" w:rsidR="00BC659E" w:rsidRPr="007B174B" w:rsidRDefault="00BC659E" w:rsidP="00BC659E">
      <w:pPr>
        <w:jc w:val="both"/>
        <w:rPr>
          <w:sz w:val="28"/>
          <w:szCs w:val="28"/>
          <w:lang w:val="uk-UA"/>
        </w:rPr>
      </w:pPr>
    </w:p>
    <w:p w14:paraId="609C6227" w14:textId="32DC05C2" w:rsidR="00F172A1" w:rsidRPr="007B174B" w:rsidRDefault="00F172A1" w:rsidP="00421F51">
      <w:pPr>
        <w:jc w:val="center"/>
        <w:rPr>
          <w:sz w:val="27"/>
          <w:szCs w:val="27"/>
          <w:lang w:val="uk-UA"/>
        </w:rPr>
      </w:pPr>
      <w:r w:rsidRPr="007B174B">
        <w:rPr>
          <w:sz w:val="28"/>
          <w:szCs w:val="28"/>
          <w:lang w:val="uk-UA"/>
        </w:rPr>
        <w:br w:type="page"/>
      </w:r>
      <w:r w:rsidRPr="007B174B">
        <w:rPr>
          <w:sz w:val="27"/>
          <w:szCs w:val="27"/>
          <w:lang w:val="uk-UA"/>
        </w:rPr>
        <w:lastRenderedPageBreak/>
        <w:t>1. Визначення проблеми, на розв</w:t>
      </w:r>
      <w:r w:rsidR="00B7365A" w:rsidRPr="007B174B">
        <w:rPr>
          <w:sz w:val="27"/>
          <w:szCs w:val="27"/>
          <w:lang w:val="uk-UA"/>
        </w:rPr>
        <w:t>’</w:t>
      </w:r>
      <w:r w:rsidR="00E41204" w:rsidRPr="007B174B">
        <w:rPr>
          <w:sz w:val="27"/>
          <w:szCs w:val="27"/>
          <w:lang w:val="uk-UA"/>
        </w:rPr>
        <w:t>язання якої спрямована П</w:t>
      </w:r>
      <w:r w:rsidRPr="007B174B">
        <w:rPr>
          <w:sz w:val="27"/>
          <w:szCs w:val="27"/>
          <w:lang w:val="uk-UA"/>
        </w:rPr>
        <w:t>рограма</w:t>
      </w:r>
    </w:p>
    <w:p w14:paraId="6A6E5239" w14:textId="77777777" w:rsidR="00F172A1" w:rsidRPr="007B174B" w:rsidRDefault="00F172A1" w:rsidP="00BC659E">
      <w:pPr>
        <w:ind w:firstLine="567"/>
        <w:rPr>
          <w:sz w:val="27"/>
          <w:szCs w:val="27"/>
          <w:lang w:val="uk-UA"/>
        </w:rPr>
      </w:pPr>
    </w:p>
    <w:p w14:paraId="25554FAB" w14:textId="6799B19C" w:rsidR="0091484C" w:rsidRPr="007B174B" w:rsidRDefault="001B0588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Місто Миколаїв – важливий соціальний, індустріальний та культурний центр</w:t>
      </w:r>
      <w:r w:rsidR="00061610" w:rsidRPr="007B174B">
        <w:rPr>
          <w:sz w:val="27"/>
          <w:szCs w:val="27"/>
          <w:lang w:val="uk-UA"/>
        </w:rPr>
        <w:t xml:space="preserve"> півдня України</w:t>
      </w:r>
      <w:r w:rsidR="00205CCB" w:rsidRPr="007B174B">
        <w:rPr>
          <w:sz w:val="27"/>
          <w:szCs w:val="27"/>
          <w:lang w:val="uk-UA"/>
        </w:rPr>
        <w:t xml:space="preserve"> з багатогалузевою промисловістю, розгалуженою транспортною мережею та розвиненим портовим господарством. </w:t>
      </w:r>
      <w:r w:rsidRPr="007B174B">
        <w:rPr>
          <w:sz w:val="27"/>
          <w:szCs w:val="27"/>
          <w:lang w:val="uk-UA"/>
        </w:rPr>
        <w:t xml:space="preserve">Проте, як і </w:t>
      </w:r>
      <w:r w:rsidR="00061610" w:rsidRPr="007B174B">
        <w:rPr>
          <w:sz w:val="27"/>
          <w:szCs w:val="27"/>
          <w:lang w:val="uk-UA"/>
        </w:rPr>
        <w:t xml:space="preserve">багато міст, що розвиваються, </w:t>
      </w:r>
      <w:r w:rsidRPr="007B174B">
        <w:rPr>
          <w:sz w:val="27"/>
          <w:szCs w:val="27"/>
          <w:lang w:val="uk-UA"/>
        </w:rPr>
        <w:t>Микола</w:t>
      </w:r>
      <w:r w:rsidR="00061610" w:rsidRPr="007B174B">
        <w:rPr>
          <w:sz w:val="27"/>
          <w:szCs w:val="27"/>
          <w:lang w:val="uk-UA"/>
        </w:rPr>
        <w:t>ї</w:t>
      </w:r>
      <w:r w:rsidRPr="007B174B">
        <w:rPr>
          <w:sz w:val="27"/>
          <w:szCs w:val="27"/>
          <w:lang w:val="uk-UA"/>
        </w:rPr>
        <w:t xml:space="preserve">в </w:t>
      </w:r>
      <w:r w:rsidR="00061610" w:rsidRPr="007B174B">
        <w:rPr>
          <w:sz w:val="27"/>
          <w:szCs w:val="27"/>
          <w:lang w:val="uk-UA"/>
        </w:rPr>
        <w:t>ма</w:t>
      </w:r>
      <w:r w:rsidRPr="007B174B">
        <w:rPr>
          <w:sz w:val="27"/>
          <w:szCs w:val="27"/>
          <w:lang w:val="uk-UA"/>
        </w:rPr>
        <w:t xml:space="preserve">є </w:t>
      </w:r>
      <w:r w:rsidR="00061610" w:rsidRPr="007B174B">
        <w:rPr>
          <w:sz w:val="27"/>
          <w:szCs w:val="27"/>
          <w:lang w:val="uk-UA"/>
        </w:rPr>
        <w:t>ряд екологічних</w:t>
      </w:r>
      <w:r w:rsidRPr="007B174B">
        <w:rPr>
          <w:sz w:val="27"/>
          <w:szCs w:val="27"/>
          <w:lang w:val="uk-UA"/>
        </w:rPr>
        <w:t xml:space="preserve"> проблем</w:t>
      </w:r>
      <w:r w:rsidR="00061610" w:rsidRPr="007B174B">
        <w:rPr>
          <w:sz w:val="27"/>
          <w:szCs w:val="27"/>
          <w:lang w:val="uk-UA"/>
        </w:rPr>
        <w:t xml:space="preserve">: це і </w:t>
      </w:r>
      <w:r w:rsidR="00E90D80" w:rsidRPr="007B174B">
        <w:rPr>
          <w:sz w:val="27"/>
          <w:szCs w:val="27"/>
          <w:lang w:val="uk-UA"/>
        </w:rPr>
        <w:t>т</w:t>
      </w:r>
      <w:r w:rsidRPr="007B174B">
        <w:rPr>
          <w:sz w:val="27"/>
          <w:szCs w:val="27"/>
          <w:lang w:val="uk-UA"/>
        </w:rPr>
        <w:t>ипові</w:t>
      </w:r>
      <w:r w:rsidR="00061610" w:rsidRPr="007B174B">
        <w:rPr>
          <w:sz w:val="27"/>
          <w:szCs w:val="27"/>
          <w:lang w:val="uk-UA"/>
        </w:rPr>
        <w:t xml:space="preserve"> для багатьох міст </w:t>
      </w:r>
      <w:r w:rsidRPr="007B174B">
        <w:rPr>
          <w:sz w:val="27"/>
          <w:szCs w:val="27"/>
          <w:lang w:val="uk-UA"/>
        </w:rPr>
        <w:t xml:space="preserve">проблеми </w:t>
      </w:r>
      <w:r w:rsidR="00061610" w:rsidRPr="007B174B">
        <w:rPr>
          <w:sz w:val="27"/>
          <w:szCs w:val="27"/>
          <w:lang w:val="uk-UA"/>
        </w:rPr>
        <w:t xml:space="preserve">із </w:t>
      </w:r>
      <w:r w:rsidRPr="007B174B">
        <w:rPr>
          <w:sz w:val="27"/>
          <w:szCs w:val="27"/>
          <w:lang w:val="uk-UA"/>
        </w:rPr>
        <w:t>забруднення</w:t>
      </w:r>
      <w:r w:rsidR="00061610" w:rsidRPr="007B174B">
        <w:rPr>
          <w:sz w:val="27"/>
          <w:szCs w:val="27"/>
          <w:lang w:val="uk-UA"/>
        </w:rPr>
        <w:t>м</w:t>
      </w:r>
      <w:r w:rsidRPr="007B174B">
        <w:rPr>
          <w:sz w:val="27"/>
          <w:szCs w:val="27"/>
          <w:lang w:val="uk-UA"/>
        </w:rPr>
        <w:t xml:space="preserve"> атмосфер</w:t>
      </w:r>
      <w:r w:rsidR="00061610" w:rsidRPr="007B174B">
        <w:rPr>
          <w:sz w:val="27"/>
          <w:szCs w:val="27"/>
          <w:lang w:val="uk-UA"/>
        </w:rPr>
        <w:t>ного повітря</w:t>
      </w:r>
      <w:r w:rsidRPr="007B174B">
        <w:rPr>
          <w:sz w:val="27"/>
          <w:szCs w:val="27"/>
          <w:lang w:val="uk-UA"/>
        </w:rPr>
        <w:t>, водних ресурсів</w:t>
      </w:r>
      <w:r w:rsidR="00DB5FAE" w:rsidRPr="007B174B">
        <w:rPr>
          <w:sz w:val="27"/>
          <w:szCs w:val="27"/>
          <w:lang w:val="uk-UA"/>
        </w:rPr>
        <w:t xml:space="preserve"> (акваторії Бузького лиману, річок Південного Бугу та Інгулу)</w:t>
      </w:r>
      <w:r w:rsidRPr="007B174B">
        <w:rPr>
          <w:sz w:val="27"/>
          <w:szCs w:val="27"/>
          <w:lang w:val="uk-UA"/>
        </w:rPr>
        <w:t>, підтоплення територій, поводження з тваринами</w:t>
      </w:r>
      <w:r w:rsidR="00DB5FAE" w:rsidRPr="007B174B">
        <w:rPr>
          <w:sz w:val="27"/>
          <w:szCs w:val="27"/>
          <w:lang w:val="uk-UA"/>
        </w:rPr>
        <w:t xml:space="preserve"> та побутовими відходами, шумове забруднення</w:t>
      </w:r>
      <w:r w:rsidRPr="007B174B">
        <w:rPr>
          <w:sz w:val="27"/>
          <w:szCs w:val="27"/>
          <w:lang w:val="uk-UA"/>
        </w:rPr>
        <w:t>;</w:t>
      </w:r>
      <w:r w:rsidR="00061610" w:rsidRPr="007B174B">
        <w:rPr>
          <w:sz w:val="27"/>
          <w:szCs w:val="27"/>
          <w:lang w:val="uk-UA"/>
        </w:rPr>
        <w:t xml:space="preserve"> і притаманні</w:t>
      </w:r>
      <w:r w:rsidRPr="007B174B">
        <w:rPr>
          <w:sz w:val="27"/>
          <w:szCs w:val="27"/>
          <w:lang w:val="uk-UA"/>
        </w:rPr>
        <w:t xml:space="preserve"> лише </w:t>
      </w:r>
      <w:r w:rsidR="00DB5FAE" w:rsidRPr="007B174B">
        <w:rPr>
          <w:sz w:val="27"/>
          <w:szCs w:val="27"/>
          <w:lang w:val="uk-UA"/>
        </w:rPr>
        <w:t xml:space="preserve">деяким </w:t>
      </w:r>
      <w:r w:rsidRPr="007B174B">
        <w:rPr>
          <w:sz w:val="27"/>
          <w:szCs w:val="27"/>
          <w:lang w:val="uk-UA"/>
        </w:rPr>
        <w:t>регіон</w:t>
      </w:r>
      <w:r w:rsidR="00061610" w:rsidRPr="007B174B">
        <w:rPr>
          <w:sz w:val="27"/>
          <w:szCs w:val="27"/>
          <w:lang w:val="uk-UA"/>
        </w:rPr>
        <w:t>ам проблеми із</w:t>
      </w:r>
      <w:r w:rsidRPr="007B174B">
        <w:rPr>
          <w:sz w:val="27"/>
          <w:szCs w:val="27"/>
          <w:lang w:val="uk-UA"/>
        </w:rPr>
        <w:t xml:space="preserve"> абразі</w:t>
      </w:r>
      <w:r w:rsidR="00DB5FAE" w:rsidRPr="007B174B">
        <w:rPr>
          <w:sz w:val="27"/>
          <w:szCs w:val="27"/>
          <w:lang w:val="uk-UA"/>
        </w:rPr>
        <w:t>єю</w:t>
      </w:r>
      <w:r w:rsidRPr="007B174B">
        <w:rPr>
          <w:sz w:val="27"/>
          <w:szCs w:val="27"/>
          <w:lang w:val="uk-UA"/>
        </w:rPr>
        <w:t xml:space="preserve"> берегової лінії, негативн</w:t>
      </w:r>
      <w:r w:rsidR="00DB5FAE" w:rsidRPr="007B174B">
        <w:rPr>
          <w:sz w:val="27"/>
          <w:szCs w:val="27"/>
          <w:lang w:val="uk-UA"/>
        </w:rPr>
        <w:t>ими</w:t>
      </w:r>
      <w:r w:rsidRPr="007B174B">
        <w:rPr>
          <w:sz w:val="27"/>
          <w:szCs w:val="27"/>
          <w:lang w:val="uk-UA"/>
        </w:rPr>
        <w:t xml:space="preserve"> наслідк</w:t>
      </w:r>
      <w:r w:rsidR="00DB5FAE" w:rsidRPr="007B174B">
        <w:rPr>
          <w:sz w:val="27"/>
          <w:szCs w:val="27"/>
          <w:lang w:val="uk-UA"/>
        </w:rPr>
        <w:t>ами</w:t>
      </w:r>
      <w:r w:rsidRPr="007B174B">
        <w:rPr>
          <w:sz w:val="27"/>
          <w:szCs w:val="27"/>
          <w:lang w:val="uk-UA"/>
        </w:rPr>
        <w:t xml:space="preserve"> діяльності портів та глиноземного заводу.</w:t>
      </w:r>
    </w:p>
    <w:p w14:paraId="54DE095E" w14:textId="148E12F1" w:rsidR="00DB5FAE" w:rsidRPr="007B174B" w:rsidRDefault="00DB5FAE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Для вирішення нагальних міських проблем у різних сферах життєдіяльності міста міською владою розробляються та приймаються програми економічного, соціального розвитку та розвитку окремих галузей економіки.</w:t>
      </w:r>
    </w:p>
    <w:p w14:paraId="651A4878" w14:textId="2E63FBB3" w:rsidR="00DB5FAE" w:rsidRPr="007B174B" w:rsidRDefault="009F3770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У</w:t>
      </w:r>
      <w:r w:rsidR="008624D5" w:rsidRPr="007B174B">
        <w:rPr>
          <w:sz w:val="27"/>
          <w:szCs w:val="27"/>
          <w:lang w:val="uk-UA"/>
        </w:rPr>
        <w:t xml:space="preserve"> місті </w:t>
      </w:r>
      <w:r w:rsidR="00D061BE" w:rsidRPr="007B174B">
        <w:rPr>
          <w:sz w:val="27"/>
          <w:szCs w:val="27"/>
          <w:lang w:val="uk-UA"/>
        </w:rPr>
        <w:t xml:space="preserve">прийнята </w:t>
      </w:r>
      <w:r w:rsidR="008624D5" w:rsidRPr="007B174B">
        <w:rPr>
          <w:sz w:val="27"/>
          <w:szCs w:val="27"/>
          <w:lang w:val="uk-UA"/>
        </w:rPr>
        <w:t xml:space="preserve">Екологічна політика міста Миколаєва, що включає в себе різноманітні заходи у багатьох сферах діяльності, направлені на створення екологічно безпечного навколишнього середовища. Дана Програма </w:t>
      </w:r>
      <w:r w:rsidR="009C238F" w:rsidRPr="007B174B">
        <w:rPr>
          <w:sz w:val="27"/>
          <w:szCs w:val="27"/>
          <w:lang w:val="uk-UA"/>
        </w:rPr>
        <w:t>включає</w:t>
      </w:r>
      <w:r w:rsidR="00D061BE" w:rsidRPr="007B174B">
        <w:rPr>
          <w:sz w:val="27"/>
          <w:szCs w:val="27"/>
          <w:lang w:val="uk-UA"/>
        </w:rPr>
        <w:t xml:space="preserve"> частину </w:t>
      </w:r>
      <w:r w:rsidR="008624D5" w:rsidRPr="007B174B">
        <w:rPr>
          <w:sz w:val="27"/>
          <w:szCs w:val="27"/>
          <w:lang w:val="uk-UA"/>
        </w:rPr>
        <w:t>заход</w:t>
      </w:r>
      <w:r w:rsidR="00D061BE" w:rsidRPr="007B174B">
        <w:rPr>
          <w:sz w:val="27"/>
          <w:szCs w:val="27"/>
          <w:lang w:val="uk-UA"/>
        </w:rPr>
        <w:t>ів</w:t>
      </w:r>
      <w:r w:rsidR="008624D5" w:rsidRPr="007B174B">
        <w:rPr>
          <w:sz w:val="27"/>
          <w:szCs w:val="27"/>
          <w:lang w:val="uk-UA"/>
        </w:rPr>
        <w:t xml:space="preserve"> Екологічної політики</w:t>
      </w:r>
      <w:r w:rsidR="00D061BE" w:rsidRPr="007B174B">
        <w:rPr>
          <w:sz w:val="27"/>
          <w:szCs w:val="27"/>
          <w:lang w:val="uk-UA"/>
        </w:rPr>
        <w:t>,</w:t>
      </w:r>
      <w:r w:rsidR="008624D5" w:rsidRPr="007B174B">
        <w:rPr>
          <w:sz w:val="27"/>
          <w:szCs w:val="27"/>
          <w:lang w:val="uk-UA"/>
        </w:rPr>
        <w:t xml:space="preserve"> </w:t>
      </w:r>
      <w:r w:rsidR="00D061BE" w:rsidRPr="007B174B">
        <w:rPr>
          <w:sz w:val="27"/>
          <w:szCs w:val="27"/>
          <w:lang w:val="uk-UA"/>
        </w:rPr>
        <w:t xml:space="preserve">направлених </w:t>
      </w:r>
      <w:r w:rsidR="008624D5" w:rsidRPr="007B174B">
        <w:rPr>
          <w:sz w:val="27"/>
          <w:szCs w:val="27"/>
          <w:lang w:val="uk-UA"/>
        </w:rPr>
        <w:t>на середньострокову перспективу</w:t>
      </w:r>
      <w:r w:rsidR="00D061BE" w:rsidRPr="007B174B">
        <w:rPr>
          <w:sz w:val="27"/>
          <w:szCs w:val="27"/>
          <w:lang w:val="uk-UA"/>
        </w:rPr>
        <w:t>,</w:t>
      </w:r>
      <w:r w:rsidR="008624D5" w:rsidRPr="007B174B">
        <w:rPr>
          <w:sz w:val="27"/>
          <w:szCs w:val="27"/>
          <w:lang w:val="uk-UA"/>
        </w:rPr>
        <w:t xml:space="preserve"> із визначенням основних пріоритетів</w:t>
      </w:r>
      <w:r w:rsidR="0043348A" w:rsidRPr="007B174B">
        <w:rPr>
          <w:sz w:val="27"/>
          <w:szCs w:val="27"/>
          <w:lang w:val="uk-UA"/>
        </w:rPr>
        <w:t xml:space="preserve"> та обсягів фінансування</w:t>
      </w:r>
      <w:r w:rsidR="002A65D7" w:rsidRPr="007B174B">
        <w:rPr>
          <w:sz w:val="27"/>
          <w:szCs w:val="27"/>
          <w:lang w:val="uk-UA"/>
        </w:rPr>
        <w:t xml:space="preserve"> та розроблена з урахуванням:</w:t>
      </w:r>
    </w:p>
    <w:p w14:paraId="3C5AFDF5" w14:textId="5A9318F6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 xml:space="preserve">Земельного </w:t>
      </w:r>
      <w:r w:rsidR="009F3770" w:rsidRPr="007B174B">
        <w:rPr>
          <w:sz w:val="27"/>
          <w:szCs w:val="27"/>
          <w:lang w:val="uk-UA"/>
        </w:rPr>
        <w:t xml:space="preserve">кодексу </w:t>
      </w:r>
      <w:r w:rsidRPr="007B174B">
        <w:rPr>
          <w:sz w:val="27"/>
          <w:szCs w:val="27"/>
          <w:lang w:val="uk-UA"/>
        </w:rPr>
        <w:t>України;</w:t>
      </w:r>
    </w:p>
    <w:p w14:paraId="09CD7C18" w14:textId="10681A55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 xml:space="preserve">Водного </w:t>
      </w:r>
      <w:r w:rsidR="009F3770" w:rsidRPr="007B174B">
        <w:rPr>
          <w:sz w:val="27"/>
          <w:szCs w:val="27"/>
          <w:lang w:val="uk-UA"/>
        </w:rPr>
        <w:t xml:space="preserve">кодексу </w:t>
      </w:r>
      <w:r w:rsidRPr="007B174B">
        <w:rPr>
          <w:sz w:val="27"/>
          <w:szCs w:val="27"/>
          <w:lang w:val="uk-UA"/>
        </w:rPr>
        <w:t xml:space="preserve">України; </w:t>
      </w:r>
    </w:p>
    <w:p w14:paraId="2B1E6143" w14:textId="15E66EF0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Закону України «Про охорону навколишнього природного середовища»;</w:t>
      </w:r>
    </w:p>
    <w:p w14:paraId="47861830" w14:textId="19351FCB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Закону України «Про природно-заповідний фонд України»;</w:t>
      </w:r>
    </w:p>
    <w:p w14:paraId="7E5AC2E6" w14:textId="671F0FF7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Національного плану дій з охорони навколишнього природного середовища на період до 2025 року, затвердженого розпорядженням Кабінету Міністрів України 21.04.2021 №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443-р;</w:t>
      </w:r>
    </w:p>
    <w:p w14:paraId="7AF3ED1C" w14:textId="5D176C88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Національної економічної стратегії, затверджено</w:t>
      </w:r>
      <w:r w:rsidR="009F3770" w:rsidRPr="007B174B">
        <w:rPr>
          <w:sz w:val="27"/>
          <w:szCs w:val="27"/>
          <w:lang w:val="uk-UA"/>
        </w:rPr>
        <w:t>ї</w:t>
      </w:r>
      <w:r w:rsidRPr="007B174B">
        <w:rPr>
          <w:sz w:val="27"/>
          <w:szCs w:val="27"/>
          <w:lang w:val="uk-UA"/>
        </w:rPr>
        <w:t xml:space="preserve"> постановою Кабінету Міністрів України від 03.03.2021 №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179;</w:t>
      </w:r>
    </w:p>
    <w:p w14:paraId="7ADC393D" w14:textId="65FF88D7" w:rsidR="009C238F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Водної стратегії України на період до 2050 року та плану її реалізації у 2022</w:t>
      </w:r>
      <w:r w:rsidR="00BC659E" w:rsidRPr="007B174B">
        <w:rPr>
          <w:sz w:val="27"/>
          <w:szCs w:val="27"/>
          <w:lang w:val="uk-UA"/>
        </w:rPr>
        <w:noBreakHyphen/>
      </w:r>
      <w:r w:rsidRPr="007B174B">
        <w:rPr>
          <w:sz w:val="27"/>
          <w:szCs w:val="27"/>
          <w:lang w:val="uk-UA"/>
        </w:rPr>
        <w:t>2024 роках, схваленої розпорядженням Кабінету Міністрів України від 09.12.2022 № 1134;</w:t>
      </w:r>
    </w:p>
    <w:p w14:paraId="6D8CD2EB" w14:textId="7207C747" w:rsidR="002A65D7" w:rsidRPr="007B174B" w:rsidRDefault="009C238F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-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Указу Президента України від 30.09.2019 №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722/2019 «Про Цілі сталого розвитку України на період до 2030 року».</w:t>
      </w:r>
    </w:p>
    <w:p w14:paraId="4E8461A7" w14:textId="77777777" w:rsidR="000B164A" w:rsidRPr="007B174B" w:rsidRDefault="008624D5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Створення безпечних та комфортних умов проживання містян, включаючи сприятливі умови довкілля, є одним із основних пріоритетів міської влади.</w:t>
      </w:r>
    </w:p>
    <w:p w14:paraId="47A32D3E" w14:textId="1D2403F6" w:rsidR="00BB098B" w:rsidRPr="007B174B" w:rsidRDefault="00BB098B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1.1.</w:t>
      </w:r>
      <w:r w:rsidR="00BC659E" w:rsidRPr="007B174B">
        <w:rPr>
          <w:sz w:val="27"/>
          <w:szCs w:val="27"/>
          <w:lang w:val="uk-UA"/>
        </w:rPr>
        <w:t> </w:t>
      </w:r>
      <w:r w:rsidRPr="007B174B">
        <w:rPr>
          <w:sz w:val="27"/>
          <w:szCs w:val="27"/>
          <w:lang w:val="uk-UA"/>
        </w:rPr>
        <w:t>Поверхневі води міста Микола</w:t>
      </w:r>
      <w:r w:rsidR="009F3770" w:rsidRPr="007B174B">
        <w:rPr>
          <w:sz w:val="27"/>
          <w:szCs w:val="27"/>
          <w:lang w:val="uk-UA"/>
        </w:rPr>
        <w:t>єва</w:t>
      </w:r>
      <w:r w:rsidRPr="007B174B">
        <w:rPr>
          <w:sz w:val="27"/>
          <w:szCs w:val="27"/>
          <w:lang w:val="uk-UA"/>
        </w:rPr>
        <w:t xml:space="preserve"> представлені рі</w:t>
      </w:r>
      <w:r w:rsidR="00B609F7" w:rsidRPr="007B174B">
        <w:rPr>
          <w:sz w:val="27"/>
          <w:szCs w:val="27"/>
          <w:lang w:val="uk-UA"/>
        </w:rPr>
        <w:t>ч</w:t>
      </w:r>
      <w:r w:rsidRPr="007B174B">
        <w:rPr>
          <w:sz w:val="27"/>
          <w:szCs w:val="27"/>
          <w:lang w:val="uk-UA"/>
        </w:rPr>
        <w:t xml:space="preserve">ками Південний Буг, Інгул, Бузьким лиманом та балкою </w:t>
      </w:r>
      <w:proofErr w:type="spellStart"/>
      <w:r w:rsidRPr="007B174B">
        <w:rPr>
          <w:sz w:val="27"/>
          <w:szCs w:val="27"/>
          <w:lang w:val="uk-UA"/>
        </w:rPr>
        <w:t>Вітовка</w:t>
      </w:r>
      <w:proofErr w:type="spellEnd"/>
      <w:r w:rsidRPr="007B174B">
        <w:rPr>
          <w:sz w:val="27"/>
          <w:szCs w:val="27"/>
          <w:lang w:val="uk-UA"/>
        </w:rPr>
        <w:t>.</w:t>
      </w:r>
    </w:p>
    <w:p w14:paraId="5A0B7ABD" w14:textId="17FC6A7D" w:rsidR="00BB098B" w:rsidRPr="007B174B" w:rsidRDefault="00BB098B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Спостереження за станом гирлових вод </w:t>
      </w:r>
      <w:r w:rsidR="00C80E86" w:rsidRPr="007B174B">
        <w:rPr>
          <w:sz w:val="27"/>
          <w:szCs w:val="27"/>
          <w:lang w:val="uk-UA"/>
        </w:rPr>
        <w:t xml:space="preserve">річок </w:t>
      </w:r>
      <w:r w:rsidRPr="007B174B">
        <w:rPr>
          <w:sz w:val="27"/>
          <w:szCs w:val="27"/>
          <w:lang w:val="uk-UA"/>
        </w:rPr>
        <w:t>П</w:t>
      </w:r>
      <w:r w:rsidR="00B609F7" w:rsidRPr="007B174B">
        <w:rPr>
          <w:sz w:val="27"/>
          <w:szCs w:val="27"/>
          <w:lang w:val="uk-UA"/>
        </w:rPr>
        <w:t>івденн</w:t>
      </w:r>
      <w:r w:rsidR="00C80E86" w:rsidRPr="007B174B">
        <w:rPr>
          <w:sz w:val="27"/>
          <w:szCs w:val="27"/>
          <w:lang w:val="uk-UA"/>
        </w:rPr>
        <w:t>ий</w:t>
      </w:r>
      <w:r w:rsidR="00B609F7" w:rsidRPr="007B174B">
        <w:rPr>
          <w:sz w:val="27"/>
          <w:szCs w:val="27"/>
          <w:lang w:val="uk-UA"/>
        </w:rPr>
        <w:t xml:space="preserve"> </w:t>
      </w:r>
      <w:r w:rsidRPr="007B174B">
        <w:rPr>
          <w:sz w:val="27"/>
          <w:szCs w:val="27"/>
          <w:lang w:val="uk-UA"/>
        </w:rPr>
        <w:t>Буг та Інгул в районі м</w:t>
      </w:r>
      <w:r w:rsidR="00B609F7" w:rsidRPr="007B174B">
        <w:rPr>
          <w:sz w:val="27"/>
          <w:szCs w:val="27"/>
          <w:lang w:val="uk-UA"/>
        </w:rPr>
        <w:t>іста</w:t>
      </w:r>
      <w:r w:rsidRPr="007B174B">
        <w:rPr>
          <w:sz w:val="27"/>
          <w:szCs w:val="27"/>
          <w:lang w:val="uk-UA"/>
        </w:rPr>
        <w:t xml:space="preserve"> Миколаєва проводяться Миколаївським обласним центром з гідрометеорології по 20 інгредієнта</w:t>
      </w:r>
      <w:r w:rsidR="00B609F7" w:rsidRPr="007B174B">
        <w:rPr>
          <w:sz w:val="27"/>
          <w:szCs w:val="27"/>
          <w:lang w:val="uk-UA"/>
        </w:rPr>
        <w:t>х</w:t>
      </w:r>
      <w:r w:rsidRPr="007B174B">
        <w:rPr>
          <w:sz w:val="27"/>
          <w:szCs w:val="27"/>
          <w:lang w:val="uk-UA"/>
        </w:rPr>
        <w:t xml:space="preserve">. Точки контролю відповідно до програми моніторингових спостережень розташовані у районі набережної </w:t>
      </w:r>
      <w:r w:rsidR="006D2FBF" w:rsidRPr="007B174B">
        <w:rPr>
          <w:sz w:val="27"/>
          <w:szCs w:val="27"/>
          <w:lang w:val="uk-UA"/>
        </w:rPr>
        <w:t xml:space="preserve">річки </w:t>
      </w:r>
      <w:r w:rsidRPr="007B174B">
        <w:rPr>
          <w:sz w:val="27"/>
          <w:szCs w:val="27"/>
          <w:lang w:val="uk-UA"/>
        </w:rPr>
        <w:t xml:space="preserve">Інгул, </w:t>
      </w:r>
      <w:proofErr w:type="spellStart"/>
      <w:r w:rsidRPr="007B174B">
        <w:rPr>
          <w:sz w:val="27"/>
          <w:szCs w:val="27"/>
          <w:lang w:val="uk-UA"/>
        </w:rPr>
        <w:t>Варварівського</w:t>
      </w:r>
      <w:proofErr w:type="spellEnd"/>
      <w:r w:rsidRPr="007B174B">
        <w:rPr>
          <w:sz w:val="27"/>
          <w:szCs w:val="27"/>
          <w:lang w:val="uk-UA"/>
        </w:rPr>
        <w:t xml:space="preserve"> мосту та морського порту.</w:t>
      </w:r>
    </w:p>
    <w:p w14:paraId="05708EFD" w14:textId="7456F73F" w:rsidR="00BB098B" w:rsidRPr="007B174B" w:rsidRDefault="00BB098B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Водні об</w:t>
      </w:r>
      <w:r w:rsidR="00B7365A" w:rsidRPr="007B174B">
        <w:rPr>
          <w:sz w:val="27"/>
          <w:szCs w:val="27"/>
          <w:lang w:val="uk-UA"/>
        </w:rPr>
        <w:t>’</w:t>
      </w:r>
      <w:r w:rsidRPr="007B174B">
        <w:rPr>
          <w:sz w:val="27"/>
          <w:szCs w:val="27"/>
          <w:lang w:val="uk-UA"/>
        </w:rPr>
        <w:t>єкти м</w:t>
      </w:r>
      <w:r w:rsidR="00B609F7" w:rsidRPr="007B174B">
        <w:rPr>
          <w:sz w:val="27"/>
          <w:szCs w:val="27"/>
          <w:lang w:val="uk-UA"/>
        </w:rPr>
        <w:t xml:space="preserve">іста </w:t>
      </w:r>
      <w:r w:rsidRPr="007B174B">
        <w:rPr>
          <w:sz w:val="27"/>
          <w:szCs w:val="27"/>
          <w:lang w:val="uk-UA"/>
        </w:rPr>
        <w:t>Миколаєва відчувають на собі значний антропогенний вплив через потрапляння забруднюючих речовин із дощовою та талою вод</w:t>
      </w:r>
      <w:r w:rsidR="00B609F7" w:rsidRPr="007B174B">
        <w:rPr>
          <w:sz w:val="27"/>
          <w:szCs w:val="27"/>
          <w:lang w:val="uk-UA"/>
        </w:rPr>
        <w:t>ами,</w:t>
      </w:r>
      <w:r w:rsidRPr="007B174B">
        <w:rPr>
          <w:sz w:val="27"/>
          <w:szCs w:val="27"/>
          <w:lang w:val="uk-UA"/>
        </w:rPr>
        <w:t xml:space="preserve"> несанкціоновані </w:t>
      </w:r>
      <w:proofErr w:type="spellStart"/>
      <w:r w:rsidRPr="007B174B">
        <w:rPr>
          <w:sz w:val="27"/>
          <w:szCs w:val="27"/>
          <w:lang w:val="uk-UA"/>
        </w:rPr>
        <w:t>врізки</w:t>
      </w:r>
      <w:proofErr w:type="spellEnd"/>
      <w:r w:rsidRPr="007B174B">
        <w:rPr>
          <w:sz w:val="27"/>
          <w:szCs w:val="27"/>
          <w:lang w:val="uk-UA"/>
        </w:rPr>
        <w:t xml:space="preserve"> побутової каналізації до міської системи зливової </w:t>
      </w:r>
      <w:r w:rsidRPr="007B174B">
        <w:rPr>
          <w:sz w:val="27"/>
          <w:szCs w:val="27"/>
          <w:lang w:val="uk-UA"/>
        </w:rPr>
        <w:lastRenderedPageBreak/>
        <w:t xml:space="preserve">каналізації, скидання недостатньо очищених стічних вод підприємствами, витоки паливно-мастильних матеріалів та інших хімічних речовин в результаті аварій </w:t>
      </w:r>
      <w:r w:rsidR="00B609F7" w:rsidRPr="007B174B">
        <w:rPr>
          <w:sz w:val="27"/>
          <w:szCs w:val="27"/>
          <w:lang w:val="uk-UA"/>
        </w:rPr>
        <w:t>в</w:t>
      </w:r>
      <w:r w:rsidRPr="007B174B">
        <w:rPr>
          <w:sz w:val="27"/>
          <w:szCs w:val="27"/>
          <w:lang w:val="uk-UA"/>
        </w:rPr>
        <w:t xml:space="preserve"> акваторії, недотримання технологій при перевантаженні сипучих вантажів у портах.</w:t>
      </w:r>
    </w:p>
    <w:p w14:paraId="4A2A29B8" w14:textId="77777777" w:rsidR="00BB098B" w:rsidRPr="007B174B" w:rsidRDefault="00BB098B" w:rsidP="00BC659E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Найбільший скид недостатньо очищених стоків здійснюється М</w:t>
      </w:r>
      <w:proofErr w:type="spellStart"/>
      <w:r w:rsidRPr="007B174B">
        <w:rPr>
          <w:sz w:val="27"/>
          <w:szCs w:val="27"/>
          <w:lang w:val="uk-UA"/>
        </w:rPr>
        <w:t>КП</w:t>
      </w:r>
      <w:r w:rsidRPr="007B174B">
        <w:rPr>
          <w:lang w:val="uk-UA"/>
        </w:rPr>
        <w:t> </w:t>
      </w:r>
      <w:r w:rsidRPr="007B174B">
        <w:rPr>
          <w:sz w:val="27"/>
          <w:szCs w:val="27"/>
          <w:lang w:val="uk-UA"/>
        </w:rPr>
        <w:t>«Миколаївводок</w:t>
      </w:r>
      <w:proofErr w:type="spellEnd"/>
      <w:r w:rsidRPr="007B174B">
        <w:rPr>
          <w:sz w:val="27"/>
          <w:szCs w:val="27"/>
          <w:lang w:val="uk-UA"/>
        </w:rPr>
        <w:t>анал» в результаті експлуатації очисних споруд каналізації міста.</w:t>
      </w:r>
    </w:p>
    <w:p w14:paraId="4E8F5F52" w14:textId="72FD7CDC" w:rsidR="00682C2A" w:rsidRPr="007B174B" w:rsidRDefault="006C2098" w:rsidP="00BC659E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>1.2</w:t>
      </w:r>
      <w:r w:rsidR="00BB098B" w:rsidRPr="007B174B">
        <w:rPr>
          <w:rFonts w:eastAsia="Calibri"/>
          <w:sz w:val="27"/>
          <w:szCs w:val="27"/>
          <w:lang w:val="uk-UA"/>
        </w:rPr>
        <w:t>.</w:t>
      </w:r>
      <w:r w:rsidR="00BC659E" w:rsidRPr="007B174B">
        <w:rPr>
          <w:rFonts w:eastAsia="Calibri"/>
          <w:sz w:val="27"/>
          <w:szCs w:val="27"/>
          <w:lang w:val="uk-UA"/>
        </w:rPr>
        <w:t> </w:t>
      </w:r>
      <w:r w:rsidR="001912D6" w:rsidRPr="007B174B">
        <w:rPr>
          <w:rFonts w:eastAsia="Calibri"/>
          <w:sz w:val="27"/>
          <w:szCs w:val="27"/>
          <w:lang w:val="uk-UA"/>
        </w:rPr>
        <w:t>Зелений фонд міста потребує значного оновлення: потребують заміни як дерева, що досягли вікової межі, так і дерева, що постраждали внаслідок різного роду надзвичайних ситуацій.</w:t>
      </w:r>
    </w:p>
    <w:p w14:paraId="6D48A0B5" w14:textId="1AE2CB27" w:rsidR="00682C2A" w:rsidRPr="007B174B" w:rsidRDefault="00B609F7" w:rsidP="00BC659E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>У</w:t>
      </w:r>
      <w:r w:rsidR="00682C2A" w:rsidRPr="007B174B">
        <w:rPr>
          <w:rFonts w:eastAsia="Calibri"/>
          <w:sz w:val="27"/>
          <w:szCs w:val="27"/>
          <w:lang w:val="uk-UA"/>
        </w:rPr>
        <w:t xml:space="preserve"> межах наявного фінансування, придбання саджанців здійснюється щорічно, динаміка за останні три роки наведена в таблиці.</w:t>
      </w:r>
    </w:p>
    <w:p w14:paraId="3C69B0EE" w14:textId="77777777" w:rsidR="00477205" w:rsidRPr="007B174B" w:rsidRDefault="00477205" w:rsidP="00BC659E">
      <w:pPr>
        <w:ind w:firstLine="567"/>
        <w:jc w:val="both"/>
        <w:rPr>
          <w:rFonts w:eastAsia="Calibri"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210"/>
        <w:gridCol w:w="1951"/>
        <w:gridCol w:w="1951"/>
        <w:gridCol w:w="1952"/>
      </w:tblGrid>
      <w:tr w:rsidR="00682C2A" w:rsidRPr="007B174B" w14:paraId="32281EA7" w14:textId="77777777" w:rsidTr="00477205">
        <w:tc>
          <w:tcPr>
            <w:tcW w:w="795" w:type="dxa"/>
            <w:vMerge w:val="restart"/>
            <w:shd w:val="clear" w:color="auto" w:fill="auto"/>
            <w:vAlign w:val="center"/>
          </w:tcPr>
          <w:p w14:paraId="364890FF" w14:textId="77777777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3238" w:type="dxa"/>
            <w:vMerge w:val="restart"/>
            <w:shd w:val="clear" w:color="auto" w:fill="auto"/>
            <w:vAlign w:val="center"/>
          </w:tcPr>
          <w:p w14:paraId="18EF6499" w14:textId="33A60375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Вид розсадницької продукції</w:t>
            </w:r>
          </w:p>
        </w:tc>
        <w:tc>
          <w:tcPr>
            <w:tcW w:w="5929" w:type="dxa"/>
            <w:gridSpan w:val="3"/>
            <w:shd w:val="clear" w:color="auto" w:fill="auto"/>
            <w:vAlign w:val="center"/>
          </w:tcPr>
          <w:p w14:paraId="32F312E1" w14:textId="77777777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Кількість розсадницької продукції, одиниць</w:t>
            </w:r>
          </w:p>
        </w:tc>
      </w:tr>
      <w:tr w:rsidR="00E90D80" w:rsidRPr="007B174B" w14:paraId="10A329ED" w14:textId="77777777" w:rsidTr="00477205">
        <w:tc>
          <w:tcPr>
            <w:tcW w:w="795" w:type="dxa"/>
            <w:vMerge/>
            <w:shd w:val="clear" w:color="auto" w:fill="auto"/>
          </w:tcPr>
          <w:p w14:paraId="482CA923" w14:textId="77777777" w:rsidR="00E90D80" w:rsidRPr="007B174B" w:rsidRDefault="00E90D80" w:rsidP="00477205">
            <w:pPr>
              <w:jc w:val="both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14:paraId="74616D97" w14:textId="77777777" w:rsidR="00E90D80" w:rsidRPr="007B174B" w:rsidRDefault="00E90D80" w:rsidP="00477205">
            <w:pPr>
              <w:jc w:val="both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14:paraId="58B63DCE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2020</w:t>
            </w:r>
          </w:p>
        </w:tc>
        <w:tc>
          <w:tcPr>
            <w:tcW w:w="1976" w:type="dxa"/>
            <w:shd w:val="clear" w:color="auto" w:fill="auto"/>
          </w:tcPr>
          <w:p w14:paraId="626DDCBA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highlight w:val="yellow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2021</w:t>
            </w:r>
          </w:p>
        </w:tc>
        <w:tc>
          <w:tcPr>
            <w:tcW w:w="1977" w:type="dxa"/>
            <w:shd w:val="clear" w:color="auto" w:fill="auto"/>
          </w:tcPr>
          <w:p w14:paraId="2BB9C40E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highlight w:val="yellow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2022</w:t>
            </w:r>
          </w:p>
        </w:tc>
      </w:tr>
      <w:tr w:rsidR="00E90D80" w:rsidRPr="007B174B" w14:paraId="2BC16BB8" w14:textId="77777777" w:rsidTr="00477205">
        <w:tc>
          <w:tcPr>
            <w:tcW w:w="795" w:type="dxa"/>
            <w:shd w:val="clear" w:color="auto" w:fill="auto"/>
            <w:vAlign w:val="center"/>
          </w:tcPr>
          <w:p w14:paraId="5E8C1E98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14:paraId="407EA195" w14:textId="77777777" w:rsidR="00E90D80" w:rsidRPr="007B174B" w:rsidRDefault="00E90D80" w:rsidP="00477205">
            <w:pPr>
              <w:jc w:val="both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Дерева</w:t>
            </w:r>
          </w:p>
        </w:tc>
        <w:tc>
          <w:tcPr>
            <w:tcW w:w="1976" w:type="dxa"/>
            <w:shd w:val="clear" w:color="auto" w:fill="auto"/>
          </w:tcPr>
          <w:p w14:paraId="5509AE57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295</w:t>
            </w:r>
          </w:p>
        </w:tc>
        <w:tc>
          <w:tcPr>
            <w:tcW w:w="1976" w:type="dxa"/>
            <w:shd w:val="clear" w:color="auto" w:fill="auto"/>
          </w:tcPr>
          <w:p w14:paraId="6F7217F1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990</w:t>
            </w:r>
          </w:p>
        </w:tc>
        <w:tc>
          <w:tcPr>
            <w:tcW w:w="1977" w:type="dxa"/>
            <w:shd w:val="clear" w:color="auto" w:fill="auto"/>
          </w:tcPr>
          <w:p w14:paraId="070D7EAD" w14:textId="77777777" w:rsidR="00E90D80" w:rsidRPr="007B174B" w:rsidRDefault="00076B0F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</w:tr>
      <w:tr w:rsidR="00E90D80" w:rsidRPr="007B174B" w14:paraId="7FD16157" w14:textId="77777777" w:rsidTr="00477205">
        <w:tc>
          <w:tcPr>
            <w:tcW w:w="795" w:type="dxa"/>
            <w:shd w:val="clear" w:color="auto" w:fill="auto"/>
            <w:vAlign w:val="center"/>
          </w:tcPr>
          <w:p w14:paraId="364E4683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14:paraId="73F3F32B" w14:textId="77777777" w:rsidR="00E90D80" w:rsidRPr="007B174B" w:rsidRDefault="00E90D80" w:rsidP="00477205">
            <w:pPr>
              <w:jc w:val="both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Кущі</w:t>
            </w:r>
          </w:p>
        </w:tc>
        <w:tc>
          <w:tcPr>
            <w:tcW w:w="1976" w:type="dxa"/>
            <w:shd w:val="clear" w:color="auto" w:fill="auto"/>
          </w:tcPr>
          <w:p w14:paraId="70C4A1D1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2573</w:t>
            </w:r>
          </w:p>
        </w:tc>
        <w:tc>
          <w:tcPr>
            <w:tcW w:w="1976" w:type="dxa"/>
            <w:shd w:val="clear" w:color="auto" w:fill="auto"/>
          </w:tcPr>
          <w:p w14:paraId="4280D007" w14:textId="77777777" w:rsidR="00E90D80" w:rsidRPr="007B174B" w:rsidRDefault="00E90D80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50</w:t>
            </w:r>
          </w:p>
        </w:tc>
        <w:tc>
          <w:tcPr>
            <w:tcW w:w="1977" w:type="dxa"/>
            <w:shd w:val="clear" w:color="auto" w:fill="auto"/>
          </w:tcPr>
          <w:p w14:paraId="62B9752E" w14:textId="77777777" w:rsidR="00E90D80" w:rsidRPr="007B174B" w:rsidRDefault="00076B0F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</w:tr>
    </w:tbl>
    <w:p w14:paraId="1E903B92" w14:textId="77777777" w:rsidR="00072761" w:rsidRPr="007B174B" w:rsidRDefault="00072761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1E4A1859" w14:textId="0998610D" w:rsidR="005821D1" w:rsidRPr="007B174B" w:rsidRDefault="005821D1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7B174B">
        <w:rPr>
          <w:rFonts w:eastAsia="Calibri"/>
          <w:sz w:val="28"/>
          <w:szCs w:val="28"/>
          <w:lang w:val="uk-UA"/>
        </w:rPr>
        <w:t xml:space="preserve">Крім того, останнім часом гостро постало питання щодо попередження виникнення алергічних реакцій шляхом заміни породного складу дерев у місті та знищення вогнищ </w:t>
      </w:r>
      <w:r w:rsidR="00BB098B" w:rsidRPr="007B174B">
        <w:rPr>
          <w:rFonts w:eastAsia="Calibri"/>
          <w:sz w:val="28"/>
          <w:szCs w:val="28"/>
          <w:lang w:val="uk-UA"/>
        </w:rPr>
        <w:t xml:space="preserve">карантинних рослин, зокрема </w:t>
      </w:r>
      <w:r w:rsidRPr="007B174B">
        <w:rPr>
          <w:rFonts w:eastAsia="Calibri"/>
          <w:sz w:val="28"/>
          <w:szCs w:val="28"/>
          <w:lang w:val="uk-UA"/>
        </w:rPr>
        <w:t xml:space="preserve">амброзії </w:t>
      </w:r>
      <w:proofErr w:type="spellStart"/>
      <w:r w:rsidRPr="007B174B">
        <w:rPr>
          <w:rFonts w:eastAsia="Calibri"/>
          <w:sz w:val="28"/>
          <w:szCs w:val="28"/>
          <w:lang w:val="uk-UA"/>
        </w:rPr>
        <w:t>полинолистої</w:t>
      </w:r>
      <w:proofErr w:type="spellEnd"/>
      <w:r w:rsidRPr="007B174B">
        <w:rPr>
          <w:rFonts w:eastAsia="Calibri"/>
          <w:sz w:val="28"/>
          <w:szCs w:val="28"/>
          <w:lang w:val="uk-UA"/>
        </w:rPr>
        <w:t>.</w:t>
      </w:r>
    </w:p>
    <w:p w14:paraId="1B94CCAD" w14:textId="498DED5D" w:rsidR="00E56F16" w:rsidRPr="007B174B" w:rsidRDefault="005821D1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7B174B">
        <w:rPr>
          <w:rFonts w:eastAsia="Calibri"/>
          <w:sz w:val="28"/>
          <w:szCs w:val="28"/>
          <w:lang w:val="uk-UA"/>
        </w:rPr>
        <w:t xml:space="preserve">Мережа природно-заповідного фонду міста сформована з </w:t>
      </w:r>
      <w:r w:rsidR="00E56F16" w:rsidRPr="007B174B">
        <w:rPr>
          <w:rFonts w:eastAsia="Calibri"/>
          <w:sz w:val="28"/>
          <w:szCs w:val="28"/>
          <w:lang w:val="uk-UA"/>
        </w:rPr>
        <w:t>2</w:t>
      </w:r>
      <w:r w:rsidRPr="007B174B">
        <w:rPr>
          <w:rFonts w:eastAsia="Calibri"/>
          <w:sz w:val="28"/>
          <w:szCs w:val="28"/>
          <w:lang w:val="uk-UA"/>
        </w:rPr>
        <w:t>1 об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Pr="007B174B">
        <w:rPr>
          <w:rFonts w:eastAsia="Calibri"/>
          <w:sz w:val="28"/>
          <w:szCs w:val="28"/>
          <w:lang w:val="uk-UA"/>
        </w:rPr>
        <w:t>єкт</w:t>
      </w:r>
      <w:r w:rsidR="00B609F7" w:rsidRPr="007B174B">
        <w:rPr>
          <w:rFonts w:eastAsia="Calibri"/>
          <w:sz w:val="28"/>
          <w:szCs w:val="28"/>
          <w:lang w:val="uk-UA"/>
        </w:rPr>
        <w:t>а</w:t>
      </w:r>
      <w:r w:rsidRPr="007B174B">
        <w:rPr>
          <w:rFonts w:eastAsia="Calibri"/>
          <w:sz w:val="28"/>
          <w:szCs w:val="28"/>
          <w:lang w:val="uk-UA"/>
        </w:rPr>
        <w:t>, що відносяться до 8 категорій.</w:t>
      </w:r>
      <w:r w:rsidR="00424ADF" w:rsidRPr="007B174B">
        <w:rPr>
          <w:rFonts w:eastAsia="Calibri"/>
          <w:sz w:val="28"/>
          <w:szCs w:val="28"/>
          <w:lang w:val="uk-UA"/>
        </w:rPr>
        <w:t xml:space="preserve"> </w:t>
      </w:r>
      <w:r w:rsidR="00E56F16" w:rsidRPr="007B174B">
        <w:rPr>
          <w:rFonts w:eastAsia="Calibri"/>
          <w:sz w:val="28"/>
          <w:szCs w:val="28"/>
          <w:lang w:val="uk-UA"/>
        </w:rPr>
        <w:t>За період з 2009 по 2022 роки, отримано погодження клопотання щодо включення джерела на території міського парку «Богоявленський» до об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єктів природно-заповідного фонду від Міністерства екології та природних ресурсів України. На сьогодні питання щодо оголошення даного об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єкта гідрологічною пам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 xml:space="preserve">яткою природи, згідно </w:t>
      </w:r>
      <w:r w:rsidR="00B609F7" w:rsidRPr="007B174B">
        <w:rPr>
          <w:rFonts w:eastAsia="Calibri"/>
          <w:sz w:val="28"/>
          <w:szCs w:val="28"/>
          <w:lang w:val="uk-UA"/>
        </w:rPr>
        <w:t xml:space="preserve">з </w:t>
      </w:r>
      <w:r w:rsidR="00E56F16" w:rsidRPr="007B174B">
        <w:rPr>
          <w:rFonts w:eastAsia="Calibri"/>
          <w:sz w:val="28"/>
          <w:szCs w:val="28"/>
          <w:lang w:val="uk-UA"/>
        </w:rPr>
        <w:t>повноважен</w:t>
      </w:r>
      <w:r w:rsidR="00B609F7" w:rsidRPr="007B174B">
        <w:rPr>
          <w:rFonts w:eastAsia="Calibri"/>
          <w:sz w:val="28"/>
          <w:szCs w:val="28"/>
          <w:lang w:val="uk-UA"/>
        </w:rPr>
        <w:t>нями</w:t>
      </w:r>
      <w:r w:rsidR="00E56F16" w:rsidRPr="007B174B">
        <w:rPr>
          <w:rFonts w:eastAsia="Calibri"/>
          <w:sz w:val="28"/>
          <w:szCs w:val="28"/>
          <w:lang w:val="uk-UA"/>
        </w:rPr>
        <w:t>, відпрацьовується відповідним структурним підрозділом Миколаївської облдержадміністрації. Також за цей період міською владою відповідно до вимог частини другої статті 52 Закону України «Про природно-заповідний фонд України» було погоджено створення нових об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єктів природно-заповідного фонду місцевого значення, а саме заповідання вікових дерев дуб</w:t>
      </w:r>
      <w:r w:rsidR="00B609F7" w:rsidRPr="007B174B">
        <w:rPr>
          <w:rFonts w:eastAsia="Calibri"/>
          <w:sz w:val="28"/>
          <w:szCs w:val="28"/>
          <w:lang w:val="uk-UA"/>
        </w:rPr>
        <w:t>а</w:t>
      </w:r>
      <w:r w:rsidR="00E56F16" w:rsidRPr="007B174B">
        <w:rPr>
          <w:rFonts w:eastAsia="Calibri"/>
          <w:sz w:val="28"/>
          <w:szCs w:val="28"/>
          <w:lang w:val="uk-UA"/>
        </w:rPr>
        <w:t xml:space="preserve"> звичайного в парку «Дружба», </w:t>
      </w:r>
      <w:r w:rsidR="00B609F7" w:rsidRPr="007B174B">
        <w:rPr>
          <w:rFonts w:eastAsia="Calibri"/>
          <w:sz w:val="28"/>
          <w:szCs w:val="28"/>
          <w:lang w:val="uk-UA"/>
        </w:rPr>
        <w:t>у</w:t>
      </w:r>
      <w:r w:rsidR="00E56F16" w:rsidRPr="007B174B">
        <w:rPr>
          <w:rFonts w:eastAsia="Calibri"/>
          <w:sz w:val="28"/>
          <w:szCs w:val="28"/>
          <w:lang w:val="uk-UA"/>
        </w:rPr>
        <w:t xml:space="preserve"> мікрорайоні </w:t>
      </w:r>
      <w:proofErr w:type="spellStart"/>
      <w:r w:rsidR="00E56F16" w:rsidRPr="007B174B">
        <w:rPr>
          <w:rFonts w:eastAsia="Calibri"/>
          <w:sz w:val="28"/>
          <w:szCs w:val="28"/>
          <w:lang w:val="uk-UA"/>
        </w:rPr>
        <w:t>Темвод</w:t>
      </w:r>
      <w:proofErr w:type="spellEnd"/>
      <w:r w:rsidR="00E56F16" w:rsidRPr="007B174B">
        <w:rPr>
          <w:rFonts w:eastAsia="Calibri"/>
          <w:sz w:val="28"/>
          <w:szCs w:val="28"/>
          <w:lang w:val="uk-UA"/>
        </w:rPr>
        <w:t xml:space="preserve"> та на вулиці Садовій. Вищевказані дерева отримали статус ботанічних пам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яток природи, відповідно до рішення Миколаївської обласної ради від 09.03.2023 №</w:t>
      </w:r>
      <w:r w:rsidR="00477205" w:rsidRPr="007B174B">
        <w:rPr>
          <w:rFonts w:eastAsia="Calibri"/>
          <w:sz w:val="28"/>
          <w:szCs w:val="28"/>
          <w:lang w:val="uk-UA"/>
        </w:rPr>
        <w:t> </w:t>
      </w:r>
      <w:r w:rsidR="00E56F16" w:rsidRPr="007B174B">
        <w:rPr>
          <w:rFonts w:eastAsia="Calibri"/>
          <w:sz w:val="28"/>
          <w:szCs w:val="28"/>
          <w:lang w:val="uk-UA"/>
        </w:rPr>
        <w:t>9 «Про оголошення територій і об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єктів природно-заповідного фонду місцевого значення – ботанічних пам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="00E56F16" w:rsidRPr="007B174B">
        <w:rPr>
          <w:rFonts w:eastAsia="Calibri"/>
          <w:sz w:val="28"/>
          <w:szCs w:val="28"/>
          <w:lang w:val="uk-UA"/>
        </w:rPr>
        <w:t>яток природи і ландшафтних заказників».</w:t>
      </w:r>
    </w:p>
    <w:p w14:paraId="367CC11F" w14:textId="122BBCEF" w:rsidR="00E56F16" w:rsidRPr="007B174B" w:rsidRDefault="00E56F16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7B174B">
        <w:rPr>
          <w:rFonts w:eastAsia="Calibri"/>
          <w:sz w:val="28"/>
          <w:szCs w:val="28"/>
          <w:lang w:val="uk-UA"/>
        </w:rPr>
        <w:t xml:space="preserve">З метою виконання вимог чинного законодавства у сфері охорони довкілля, на сьогодні існує нагальна потреба у розробці </w:t>
      </w:r>
      <w:proofErr w:type="spellStart"/>
      <w:r w:rsidRPr="007B174B">
        <w:rPr>
          <w:rFonts w:eastAsia="Calibri"/>
          <w:sz w:val="28"/>
          <w:szCs w:val="28"/>
          <w:lang w:val="uk-UA"/>
        </w:rPr>
        <w:t>проєктів</w:t>
      </w:r>
      <w:proofErr w:type="spellEnd"/>
      <w:r w:rsidRPr="007B174B">
        <w:rPr>
          <w:rFonts w:eastAsia="Calibri"/>
          <w:sz w:val="28"/>
          <w:szCs w:val="28"/>
          <w:lang w:val="uk-UA"/>
        </w:rPr>
        <w:t xml:space="preserve"> утримання та реконструкції для існуючих парків-пам</w:t>
      </w:r>
      <w:r w:rsidR="00B7365A" w:rsidRPr="007B174B">
        <w:rPr>
          <w:rFonts w:eastAsia="Calibri"/>
          <w:sz w:val="28"/>
          <w:szCs w:val="28"/>
          <w:lang w:val="uk-UA"/>
        </w:rPr>
        <w:t>’</w:t>
      </w:r>
      <w:r w:rsidRPr="007B174B">
        <w:rPr>
          <w:rFonts w:eastAsia="Calibri"/>
          <w:sz w:val="28"/>
          <w:szCs w:val="28"/>
          <w:lang w:val="uk-UA"/>
        </w:rPr>
        <w:t>яток садово-паркового мистецтва та у формуванні екологічної мережі.</w:t>
      </w:r>
    </w:p>
    <w:p w14:paraId="6B09858C" w14:textId="3D4B6865" w:rsidR="001912D6" w:rsidRPr="007B174B" w:rsidRDefault="006A5391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7B174B">
        <w:rPr>
          <w:rFonts w:eastAsia="Calibri"/>
          <w:sz w:val="28"/>
          <w:szCs w:val="28"/>
          <w:lang w:val="uk-UA"/>
        </w:rPr>
        <w:t>1.</w:t>
      </w:r>
      <w:r w:rsidR="008F23C2" w:rsidRPr="007B174B">
        <w:rPr>
          <w:rFonts w:eastAsia="Calibri"/>
          <w:sz w:val="28"/>
          <w:szCs w:val="28"/>
          <w:lang w:val="uk-UA"/>
        </w:rPr>
        <w:t>3</w:t>
      </w:r>
      <w:r w:rsidRPr="007B174B">
        <w:rPr>
          <w:rFonts w:eastAsia="Calibri"/>
          <w:sz w:val="28"/>
          <w:szCs w:val="28"/>
          <w:lang w:val="uk-UA"/>
        </w:rPr>
        <w:t>.</w:t>
      </w:r>
      <w:r w:rsidR="00477205" w:rsidRPr="007B174B">
        <w:rPr>
          <w:rFonts w:eastAsia="Calibri"/>
          <w:sz w:val="28"/>
          <w:szCs w:val="28"/>
          <w:lang w:val="uk-UA"/>
        </w:rPr>
        <w:t> </w:t>
      </w:r>
      <w:r w:rsidR="00261897" w:rsidRPr="007B174B">
        <w:rPr>
          <w:rFonts w:eastAsia="Calibri"/>
          <w:sz w:val="28"/>
          <w:szCs w:val="28"/>
          <w:lang w:val="uk-UA"/>
        </w:rPr>
        <w:t xml:space="preserve">Потребують постійного та систематичного впровадження заходи із виховання екологічної культури, проведення просвітницької роботи та виконання різноманітних наукових досліджень та </w:t>
      </w:r>
      <w:proofErr w:type="spellStart"/>
      <w:r w:rsidR="00424ADF" w:rsidRPr="007B174B">
        <w:rPr>
          <w:rFonts w:eastAsia="Calibri"/>
          <w:sz w:val="28"/>
          <w:szCs w:val="28"/>
          <w:lang w:val="uk-UA"/>
        </w:rPr>
        <w:t>проєк</w:t>
      </w:r>
      <w:r w:rsidR="00261897" w:rsidRPr="007B174B">
        <w:rPr>
          <w:rFonts w:eastAsia="Calibri"/>
          <w:sz w:val="28"/>
          <w:szCs w:val="28"/>
          <w:lang w:val="uk-UA"/>
        </w:rPr>
        <w:t>тних</w:t>
      </w:r>
      <w:proofErr w:type="spellEnd"/>
      <w:r w:rsidR="00261897" w:rsidRPr="007B174B">
        <w:rPr>
          <w:rFonts w:eastAsia="Calibri"/>
          <w:sz w:val="28"/>
          <w:szCs w:val="28"/>
          <w:lang w:val="uk-UA"/>
        </w:rPr>
        <w:t xml:space="preserve"> розробок. </w:t>
      </w:r>
      <w:r w:rsidR="00682C2A" w:rsidRPr="007B174B">
        <w:rPr>
          <w:rFonts w:eastAsia="Calibri"/>
          <w:sz w:val="28"/>
          <w:szCs w:val="28"/>
          <w:lang w:val="uk-UA"/>
        </w:rPr>
        <w:t xml:space="preserve">Динаміка використання коштів міського цільового фонду охорони </w:t>
      </w:r>
      <w:r w:rsidR="00682C2A" w:rsidRPr="007B174B">
        <w:rPr>
          <w:rFonts w:eastAsia="Calibri"/>
          <w:sz w:val="28"/>
          <w:szCs w:val="28"/>
          <w:lang w:val="uk-UA"/>
        </w:rPr>
        <w:lastRenderedPageBreak/>
        <w:t>навколишнього природного середовища на виховання екологічної культури</w:t>
      </w:r>
      <w:r w:rsidR="004D7168" w:rsidRPr="007B174B">
        <w:rPr>
          <w:rFonts w:eastAsia="Calibri"/>
          <w:sz w:val="28"/>
          <w:szCs w:val="28"/>
          <w:lang w:val="uk-UA"/>
        </w:rPr>
        <w:t xml:space="preserve"> та</w:t>
      </w:r>
      <w:r w:rsidR="00682C2A" w:rsidRPr="007B174B">
        <w:rPr>
          <w:rFonts w:eastAsia="Calibri"/>
          <w:sz w:val="28"/>
          <w:szCs w:val="28"/>
          <w:lang w:val="uk-UA"/>
        </w:rPr>
        <w:t xml:space="preserve"> проведення просвітницької роботи</w:t>
      </w:r>
      <w:r w:rsidR="004D7168" w:rsidRPr="007B174B">
        <w:rPr>
          <w:rFonts w:eastAsia="Calibri"/>
          <w:sz w:val="28"/>
          <w:szCs w:val="28"/>
          <w:lang w:val="uk-UA"/>
        </w:rPr>
        <w:t xml:space="preserve"> з населенням</w:t>
      </w:r>
      <w:r w:rsidR="00187407" w:rsidRPr="007B174B">
        <w:rPr>
          <w:rFonts w:eastAsia="Calibri"/>
          <w:sz w:val="28"/>
          <w:szCs w:val="28"/>
          <w:lang w:val="uk-UA"/>
        </w:rPr>
        <w:t xml:space="preserve"> за період 2020-2022</w:t>
      </w:r>
      <w:r w:rsidR="00682C2A" w:rsidRPr="007B174B">
        <w:rPr>
          <w:rFonts w:eastAsia="Calibri"/>
          <w:sz w:val="28"/>
          <w:szCs w:val="28"/>
          <w:lang w:val="uk-UA"/>
        </w:rPr>
        <w:t xml:space="preserve"> років наведена у таблиці.</w:t>
      </w:r>
    </w:p>
    <w:p w14:paraId="493ACE46" w14:textId="77777777" w:rsidR="00072761" w:rsidRPr="007B174B" w:rsidRDefault="00072761" w:rsidP="00477205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190"/>
        <w:gridCol w:w="1965"/>
        <w:gridCol w:w="1965"/>
        <w:gridCol w:w="1948"/>
      </w:tblGrid>
      <w:tr w:rsidR="00682C2A" w:rsidRPr="007B174B" w14:paraId="0F582F89" w14:textId="77777777" w:rsidTr="00D640DA">
        <w:tc>
          <w:tcPr>
            <w:tcW w:w="817" w:type="dxa"/>
            <w:vMerge w:val="restart"/>
            <w:shd w:val="clear" w:color="auto" w:fill="auto"/>
            <w:vAlign w:val="center"/>
          </w:tcPr>
          <w:p w14:paraId="70082AF1" w14:textId="77777777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</w:tcPr>
          <w:p w14:paraId="046465C0" w14:textId="77777777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Напрямок використання коштів</w:t>
            </w:r>
          </w:p>
        </w:tc>
        <w:tc>
          <w:tcPr>
            <w:tcW w:w="6283" w:type="dxa"/>
            <w:gridSpan w:val="3"/>
            <w:shd w:val="clear" w:color="auto" w:fill="auto"/>
            <w:vAlign w:val="center"/>
          </w:tcPr>
          <w:p w14:paraId="1AA03684" w14:textId="77777777" w:rsidR="00682C2A" w:rsidRPr="007B174B" w:rsidRDefault="00682C2A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Загальна вартість заходів, тис. грн</w:t>
            </w:r>
          </w:p>
        </w:tc>
      </w:tr>
      <w:tr w:rsidR="00187407" w:rsidRPr="007B174B" w14:paraId="732651A0" w14:textId="77777777" w:rsidTr="00D640DA">
        <w:tc>
          <w:tcPr>
            <w:tcW w:w="817" w:type="dxa"/>
            <w:vMerge/>
            <w:shd w:val="clear" w:color="auto" w:fill="auto"/>
            <w:vAlign w:val="center"/>
          </w:tcPr>
          <w:p w14:paraId="45245C7B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1EFCBFFD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615E1690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2020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194815B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933613D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2022</w:t>
            </w:r>
          </w:p>
        </w:tc>
      </w:tr>
      <w:tr w:rsidR="00187407" w:rsidRPr="007B174B" w14:paraId="53FC59C3" w14:textId="77777777" w:rsidTr="00D640DA">
        <w:tc>
          <w:tcPr>
            <w:tcW w:w="817" w:type="dxa"/>
            <w:shd w:val="clear" w:color="auto" w:fill="auto"/>
          </w:tcPr>
          <w:p w14:paraId="2016599E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3371" w:type="dxa"/>
            <w:shd w:val="clear" w:color="auto" w:fill="auto"/>
          </w:tcPr>
          <w:p w14:paraId="1478CADB" w14:textId="77777777" w:rsidR="00187407" w:rsidRPr="007B174B" w:rsidRDefault="00187407" w:rsidP="00477205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Виховання екологічної культури</w:t>
            </w:r>
          </w:p>
        </w:tc>
        <w:tc>
          <w:tcPr>
            <w:tcW w:w="2094" w:type="dxa"/>
            <w:shd w:val="clear" w:color="auto" w:fill="auto"/>
          </w:tcPr>
          <w:p w14:paraId="790AFFD5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149,540</w:t>
            </w:r>
          </w:p>
        </w:tc>
        <w:tc>
          <w:tcPr>
            <w:tcW w:w="2094" w:type="dxa"/>
            <w:shd w:val="clear" w:color="auto" w:fill="auto"/>
          </w:tcPr>
          <w:p w14:paraId="36058B23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117,910</w:t>
            </w:r>
          </w:p>
        </w:tc>
        <w:tc>
          <w:tcPr>
            <w:tcW w:w="2095" w:type="dxa"/>
            <w:shd w:val="clear" w:color="auto" w:fill="auto"/>
          </w:tcPr>
          <w:p w14:paraId="0DB781D4" w14:textId="77777777" w:rsidR="00187407" w:rsidRPr="007B174B" w:rsidRDefault="00187407" w:rsidP="0047720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49,900</w:t>
            </w:r>
          </w:p>
        </w:tc>
      </w:tr>
      <w:tr w:rsidR="00187407" w:rsidRPr="007B174B" w14:paraId="1F028A6E" w14:textId="77777777" w:rsidTr="00D640DA">
        <w:tc>
          <w:tcPr>
            <w:tcW w:w="817" w:type="dxa"/>
            <w:shd w:val="clear" w:color="auto" w:fill="auto"/>
          </w:tcPr>
          <w:p w14:paraId="130C6D14" w14:textId="77777777" w:rsidR="00187407" w:rsidRPr="007B174B" w:rsidRDefault="00187407" w:rsidP="00D640D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3371" w:type="dxa"/>
            <w:shd w:val="clear" w:color="auto" w:fill="auto"/>
          </w:tcPr>
          <w:p w14:paraId="5EC14692" w14:textId="77777777" w:rsidR="00187407" w:rsidRPr="007B174B" w:rsidRDefault="00187407" w:rsidP="00D640DA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Проведення просвітницької роботи</w:t>
            </w:r>
          </w:p>
        </w:tc>
        <w:tc>
          <w:tcPr>
            <w:tcW w:w="2094" w:type="dxa"/>
            <w:shd w:val="clear" w:color="auto" w:fill="auto"/>
          </w:tcPr>
          <w:p w14:paraId="37BD329F" w14:textId="77777777" w:rsidR="00187407" w:rsidRPr="007B174B" w:rsidRDefault="00187407" w:rsidP="00D640D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70,590</w:t>
            </w:r>
          </w:p>
        </w:tc>
        <w:tc>
          <w:tcPr>
            <w:tcW w:w="2094" w:type="dxa"/>
            <w:shd w:val="clear" w:color="auto" w:fill="auto"/>
          </w:tcPr>
          <w:p w14:paraId="704BC098" w14:textId="77777777" w:rsidR="00187407" w:rsidRPr="007B174B" w:rsidRDefault="00187407" w:rsidP="00D640DA">
            <w:pPr>
              <w:jc w:val="center"/>
              <w:rPr>
                <w:rFonts w:eastAsia="Calibri"/>
                <w:sz w:val="27"/>
                <w:szCs w:val="27"/>
                <w:highlight w:val="yellow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48,890</w:t>
            </w:r>
          </w:p>
        </w:tc>
        <w:tc>
          <w:tcPr>
            <w:tcW w:w="2095" w:type="dxa"/>
            <w:shd w:val="clear" w:color="auto" w:fill="auto"/>
          </w:tcPr>
          <w:p w14:paraId="25288852" w14:textId="77777777" w:rsidR="00187407" w:rsidRPr="007B174B" w:rsidRDefault="00187407" w:rsidP="00D640DA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7B174B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</w:tr>
    </w:tbl>
    <w:p w14:paraId="3F85733B" w14:textId="77777777" w:rsidR="00DA7218" w:rsidRPr="007B174B" w:rsidRDefault="00DA7218" w:rsidP="00477205">
      <w:pPr>
        <w:pStyle w:val="a3"/>
        <w:ind w:firstLine="567"/>
      </w:pPr>
    </w:p>
    <w:p w14:paraId="7DA26D08" w14:textId="7E9D7065" w:rsidR="00172F9E" w:rsidRPr="007B174B" w:rsidRDefault="00172F9E" w:rsidP="00477205">
      <w:pPr>
        <w:pStyle w:val="a3"/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>Вище</w:t>
      </w:r>
      <w:r w:rsidR="00B609F7" w:rsidRPr="007B174B">
        <w:rPr>
          <w:sz w:val="27"/>
          <w:szCs w:val="27"/>
        </w:rPr>
        <w:t>зазначені</w:t>
      </w:r>
      <w:r w:rsidRPr="007B174B">
        <w:rPr>
          <w:sz w:val="27"/>
          <w:szCs w:val="27"/>
        </w:rPr>
        <w:t xml:space="preserve"> проблеми потребують формування комплексу взаємопов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>язаних завдань і заходів, які будуть спрямовані на їх розв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>язання, що призведе до покращ</w:t>
      </w:r>
      <w:r w:rsidR="00B609F7" w:rsidRPr="007B174B">
        <w:rPr>
          <w:sz w:val="27"/>
          <w:szCs w:val="27"/>
        </w:rPr>
        <w:t>а</w:t>
      </w:r>
      <w:r w:rsidRPr="007B174B">
        <w:rPr>
          <w:sz w:val="27"/>
          <w:szCs w:val="27"/>
        </w:rPr>
        <w:t>ння екологічних показників стану навколишнього середовища.</w:t>
      </w:r>
    </w:p>
    <w:p w14:paraId="5B3DBA80" w14:textId="77777777" w:rsidR="00D75990" w:rsidRPr="007B174B" w:rsidRDefault="00D75990" w:rsidP="00477205">
      <w:pPr>
        <w:pStyle w:val="a3"/>
        <w:ind w:firstLine="567"/>
        <w:rPr>
          <w:sz w:val="27"/>
          <w:szCs w:val="27"/>
        </w:rPr>
      </w:pPr>
    </w:p>
    <w:p w14:paraId="6A289E3C" w14:textId="77777777" w:rsidR="00F172A1" w:rsidRPr="007B174B" w:rsidRDefault="00F172A1" w:rsidP="00477205">
      <w:pPr>
        <w:jc w:val="center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2. Визначення мети </w:t>
      </w:r>
      <w:r w:rsidR="00E41204" w:rsidRPr="007B174B">
        <w:rPr>
          <w:sz w:val="27"/>
          <w:szCs w:val="27"/>
          <w:lang w:val="uk-UA"/>
        </w:rPr>
        <w:t>П</w:t>
      </w:r>
      <w:r w:rsidRPr="007B174B">
        <w:rPr>
          <w:sz w:val="27"/>
          <w:szCs w:val="27"/>
          <w:lang w:val="uk-UA"/>
        </w:rPr>
        <w:t>рограми</w:t>
      </w:r>
    </w:p>
    <w:p w14:paraId="72C3ED51" w14:textId="77777777" w:rsidR="00B7365A" w:rsidRPr="007B174B" w:rsidRDefault="00B7365A" w:rsidP="00477205">
      <w:pPr>
        <w:ind w:firstLine="567"/>
        <w:jc w:val="both"/>
        <w:rPr>
          <w:sz w:val="27"/>
          <w:szCs w:val="27"/>
          <w:lang w:val="uk-UA"/>
        </w:rPr>
      </w:pPr>
    </w:p>
    <w:p w14:paraId="769A34E8" w14:textId="617426BF" w:rsidR="00477205" w:rsidRPr="007B174B" w:rsidRDefault="00F172A1" w:rsidP="00477205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Основною метою Програми є </w:t>
      </w:r>
      <w:r w:rsidR="001D5375" w:rsidRPr="007B174B">
        <w:rPr>
          <w:sz w:val="27"/>
          <w:szCs w:val="27"/>
          <w:lang w:val="uk-UA"/>
        </w:rPr>
        <w:t>реалізація екологічної політики</w:t>
      </w:r>
      <w:r w:rsidR="0003111C" w:rsidRPr="007B174B">
        <w:rPr>
          <w:sz w:val="27"/>
          <w:szCs w:val="27"/>
          <w:lang w:val="uk-UA"/>
        </w:rPr>
        <w:t xml:space="preserve"> міста Миколаєва</w:t>
      </w:r>
      <w:r w:rsidR="001D5375" w:rsidRPr="007B174B">
        <w:rPr>
          <w:sz w:val="27"/>
          <w:szCs w:val="27"/>
          <w:lang w:val="uk-UA"/>
        </w:rPr>
        <w:t>, стабілізаці</w:t>
      </w:r>
      <w:r w:rsidR="004067C9" w:rsidRPr="007B174B">
        <w:rPr>
          <w:sz w:val="27"/>
          <w:szCs w:val="27"/>
          <w:lang w:val="uk-UA"/>
        </w:rPr>
        <w:t>я</w:t>
      </w:r>
      <w:r w:rsidR="001D5375" w:rsidRPr="007B174B">
        <w:rPr>
          <w:sz w:val="27"/>
          <w:szCs w:val="27"/>
          <w:lang w:val="uk-UA"/>
        </w:rPr>
        <w:t xml:space="preserve"> та поліпшення стану навколишнього природного середовища, вирішення </w:t>
      </w:r>
      <w:r w:rsidR="004067C9" w:rsidRPr="007B174B">
        <w:rPr>
          <w:sz w:val="27"/>
          <w:szCs w:val="27"/>
          <w:lang w:val="uk-UA"/>
        </w:rPr>
        <w:t>основних</w:t>
      </w:r>
      <w:r w:rsidR="001D5375" w:rsidRPr="007B174B">
        <w:rPr>
          <w:sz w:val="27"/>
          <w:szCs w:val="27"/>
          <w:lang w:val="uk-UA"/>
        </w:rPr>
        <w:t xml:space="preserve"> екологічних проблем</w:t>
      </w:r>
      <w:r w:rsidR="004067C9" w:rsidRPr="007B174B">
        <w:rPr>
          <w:sz w:val="27"/>
          <w:szCs w:val="27"/>
          <w:lang w:val="uk-UA"/>
        </w:rPr>
        <w:t>, збереження природних екосистем, створення позитивного іміджу міста</w:t>
      </w:r>
      <w:r w:rsidR="001D5375" w:rsidRPr="007B174B">
        <w:rPr>
          <w:sz w:val="27"/>
          <w:szCs w:val="27"/>
          <w:lang w:val="uk-UA"/>
        </w:rPr>
        <w:t>.</w:t>
      </w:r>
    </w:p>
    <w:p w14:paraId="3FFF6400" w14:textId="77777777" w:rsidR="00B7365A" w:rsidRPr="007B174B" w:rsidRDefault="00B7365A" w:rsidP="00477205">
      <w:pPr>
        <w:ind w:firstLine="567"/>
        <w:jc w:val="both"/>
        <w:rPr>
          <w:sz w:val="27"/>
          <w:szCs w:val="27"/>
          <w:lang w:val="uk-UA"/>
        </w:rPr>
      </w:pPr>
    </w:p>
    <w:p w14:paraId="16C181D9" w14:textId="7C4645E8" w:rsidR="008E1C99" w:rsidRPr="007B174B" w:rsidRDefault="00F172A1" w:rsidP="00477205">
      <w:pPr>
        <w:jc w:val="center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3. </w:t>
      </w:r>
      <w:r w:rsidR="00E76BF0" w:rsidRPr="007B174B">
        <w:rPr>
          <w:sz w:val="27"/>
          <w:szCs w:val="27"/>
          <w:lang w:val="uk-UA"/>
        </w:rPr>
        <w:t>Обґрунтування</w:t>
      </w:r>
      <w:r w:rsidRPr="007B174B">
        <w:rPr>
          <w:sz w:val="27"/>
          <w:szCs w:val="27"/>
          <w:lang w:val="uk-UA"/>
        </w:rPr>
        <w:t xml:space="preserve"> шляхів і засобів розв</w:t>
      </w:r>
      <w:r w:rsidR="00B7365A" w:rsidRPr="007B174B">
        <w:rPr>
          <w:sz w:val="27"/>
          <w:szCs w:val="27"/>
          <w:lang w:val="uk-UA"/>
        </w:rPr>
        <w:t>’</w:t>
      </w:r>
      <w:r w:rsidRPr="007B174B">
        <w:rPr>
          <w:sz w:val="27"/>
          <w:szCs w:val="27"/>
          <w:lang w:val="uk-UA"/>
        </w:rPr>
        <w:t>язання проблеми,</w:t>
      </w:r>
    </w:p>
    <w:p w14:paraId="189F0FEA" w14:textId="77777777" w:rsidR="00F172A1" w:rsidRPr="007B174B" w:rsidRDefault="00F172A1" w:rsidP="00477205">
      <w:pPr>
        <w:tabs>
          <w:tab w:val="left" w:pos="1647"/>
        </w:tabs>
        <w:jc w:val="center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обсягів та джерел фінансування; строки та етапи виконання</w:t>
      </w:r>
      <w:r w:rsidR="00E4536A" w:rsidRPr="007B174B">
        <w:rPr>
          <w:sz w:val="27"/>
          <w:szCs w:val="27"/>
          <w:lang w:val="uk-UA"/>
        </w:rPr>
        <w:t xml:space="preserve"> Програми</w:t>
      </w:r>
    </w:p>
    <w:p w14:paraId="7AE8D8BE" w14:textId="77777777" w:rsidR="00B7365A" w:rsidRPr="007B174B" w:rsidRDefault="00B7365A" w:rsidP="00477205">
      <w:pPr>
        <w:pStyle w:val="a3"/>
        <w:ind w:firstLine="567"/>
        <w:rPr>
          <w:sz w:val="27"/>
          <w:szCs w:val="27"/>
        </w:rPr>
      </w:pPr>
    </w:p>
    <w:p w14:paraId="0A9AD2C7" w14:textId="7FF41BB5" w:rsidR="0077729D" w:rsidRPr="007B174B" w:rsidRDefault="001A243F" w:rsidP="00477205">
      <w:pPr>
        <w:pStyle w:val="a3"/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 xml:space="preserve">Обґрунтування </w:t>
      </w:r>
      <w:r w:rsidR="0077729D" w:rsidRPr="007B174B">
        <w:rPr>
          <w:sz w:val="27"/>
          <w:szCs w:val="27"/>
        </w:rPr>
        <w:t>шляхів і засобів розв</w:t>
      </w:r>
      <w:r w:rsidR="00B7365A" w:rsidRPr="007B174B">
        <w:rPr>
          <w:sz w:val="27"/>
          <w:szCs w:val="27"/>
        </w:rPr>
        <w:t>’</w:t>
      </w:r>
      <w:r w:rsidR="0077729D" w:rsidRPr="007B174B">
        <w:rPr>
          <w:sz w:val="27"/>
          <w:szCs w:val="27"/>
        </w:rPr>
        <w:t>язання проблем у сфері довкілля, відповідно до запропонованої Програми, можна розділити за наступними напрямами:</w:t>
      </w:r>
    </w:p>
    <w:p w14:paraId="7094CF8B" w14:textId="4A068E77" w:rsidR="0077729D" w:rsidRPr="007B174B" w:rsidRDefault="00B7365A" w:rsidP="00B7365A">
      <w:pPr>
        <w:pStyle w:val="a3"/>
        <w:tabs>
          <w:tab w:val="left" w:pos="993"/>
        </w:tabs>
        <w:ind w:left="567"/>
        <w:rPr>
          <w:sz w:val="27"/>
          <w:szCs w:val="27"/>
        </w:rPr>
      </w:pPr>
      <w:r w:rsidRPr="007B174B">
        <w:rPr>
          <w:sz w:val="27"/>
          <w:szCs w:val="27"/>
        </w:rPr>
        <w:t>1. </w:t>
      </w:r>
      <w:r w:rsidR="0077729D" w:rsidRPr="007B174B">
        <w:rPr>
          <w:sz w:val="27"/>
          <w:szCs w:val="27"/>
        </w:rPr>
        <w:t>Охорона і раціональне використання водних ресурсів</w:t>
      </w:r>
      <w:r w:rsidR="009B1927" w:rsidRPr="007B174B">
        <w:rPr>
          <w:sz w:val="27"/>
          <w:szCs w:val="27"/>
        </w:rPr>
        <w:t>.</w:t>
      </w:r>
    </w:p>
    <w:p w14:paraId="17EAEAA1" w14:textId="2F3DCF6D" w:rsidR="009B1927" w:rsidRPr="007B174B" w:rsidRDefault="00057160" w:rsidP="00477205">
      <w:pPr>
        <w:pStyle w:val="a3"/>
        <w:tabs>
          <w:tab w:val="left" w:pos="993"/>
        </w:tabs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>З метою покращ</w:t>
      </w:r>
      <w:r w:rsidR="00B609F7" w:rsidRPr="007B174B">
        <w:rPr>
          <w:sz w:val="27"/>
          <w:szCs w:val="27"/>
        </w:rPr>
        <w:t>а</w:t>
      </w:r>
      <w:r w:rsidRPr="007B174B">
        <w:rPr>
          <w:sz w:val="27"/>
          <w:szCs w:val="27"/>
        </w:rPr>
        <w:t>ння стану водних ресурсів та зменшення надходжень забруднювальних речовин із поверхневим стоком, необхідно планомірно проводити поточний ремонт випусків зливових колекторів в р</w:t>
      </w:r>
      <w:r w:rsidR="00904EEA" w:rsidRPr="007B174B">
        <w:rPr>
          <w:sz w:val="27"/>
          <w:szCs w:val="27"/>
        </w:rPr>
        <w:t xml:space="preserve">ічки </w:t>
      </w:r>
      <w:r w:rsidRPr="007B174B">
        <w:rPr>
          <w:sz w:val="27"/>
          <w:szCs w:val="27"/>
        </w:rPr>
        <w:t>Південний Буг та Інгул</w:t>
      </w:r>
      <w:r w:rsidR="004B18F0" w:rsidRPr="007B174B">
        <w:rPr>
          <w:sz w:val="27"/>
          <w:szCs w:val="27"/>
        </w:rPr>
        <w:t xml:space="preserve">, </w:t>
      </w:r>
      <w:r w:rsidRPr="007B174B">
        <w:rPr>
          <w:sz w:val="27"/>
          <w:szCs w:val="27"/>
        </w:rPr>
        <w:t>встановлення сіток на випуски зливових колекторів для механічної очистки дощових стоків</w:t>
      </w:r>
      <w:r w:rsidR="004B18F0" w:rsidRPr="007B174B">
        <w:rPr>
          <w:sz w:val="27"/>
          <w:szCs w:val="27"/>
        </w:rPr>
        <w:t xml:space="preserve"> та будівництво очисних споруд на випусках зливових колекторів до водних об</w:t>
      </w:r>
      <w:r w:rsidR="00B7365A" w:rsidRPr="007B174B">
        <w:rPr>
          <w:sz w:val="27"/>
          <w:szCs w:val="27"/>
        </w:rPr>
        <w:t>’</w:t>
      </w:r>
      <w:r w:rsidR="004B18F0" w:rsidRPr="007B174B">
        <w:rPr>
          <w:sz w:val="27"/>
          <w:szCs w:val="27"/>
        </w:rPr>
        <w:t>єктів</w:t>
      </w:r>
      <w:r w:rsidR="009B1927" w:rsidRPr="007B174B">
        <w:rPr>
          <w:sz w:val="27"/>
          <w:szCs w:val="27"/>
        </w:rPr>
        <w:t>.</w:t>
      </w:r>
    </w:p>
    <w:p w14:paraId="2A37E1F4" w14:textId="6B7DC420" w:rsidR="00993730" w:rsidRPr="007B174B" w:rsidRDefault="00B7365A" w:rsidP="00B7365A">
      <w:pPr>
        <w:pStyle w:val="a3"/>
        <w:tabs>
          <w:tab w:val="left" w:pos="993"/>
        </w:tabs>
        <w:ind w:left="567"/>
        <w:rPr>
          <w:sz w:val="27"/>
          <w:szCs w:val="27"/>
        </w:rPr>
      </w:pPr>
      <w:r w:rsidRPr="007B174B">
        <w:rPr>
          <w:sz w:val="27"/>
          <w:szCs w:val="27"/>
        </w:rPr>
        <w:t>2. </w:t>
      </w:r>
      <w:r w:rsidR="00993730" w:rsidRPr="007B174B">
        <w:rPr>
          <w:sz w:val="27"/>
          <w:szCs w:val="27"/>
        </w:rPr>
        <w:t>Охорона і раціональне використання природних рослинних ресурсів.</w:t>
      </w:r>
    </w:p>
    <w:p w14:paraId="3CE421B6" w14:textId="77777777" w:rsidR="00993730" w:rsidRPr="007B174B" w:rsidRDefault="00993730" w:rsidP="00477205">
      <w:pPr>
        <w:pStyle w:val="a3"/>
        <w:tabs>
          <w:tab w:val="left" w:pos="993"/>
        </w:tabs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>Зважаючи на аварійний стан частини зелених насаджень міста</w:t>
      </w:r>
      <w:r w:rsidR="00473F9C" w:rsidRPr="007B174B">
        <w:rPr>
          <w:sz w:val="27"/>
          <w:szCs w:val="27"/>
        </w:rPr>
        <w:t xml:space="preserve"> та досягнення ними вікової межі</w:t>
      </w:r>
      <w:r w:rsidRPr="007B174B">
        <w:rPr>
          <w:sz w:val="27"/>
          <w:szCs w:val="27"/>
        </w:rPr>
        <w:t>, важливим напрямком роботи є придбання розсадницької продукції (саджанці дерев та кущів, квіти) для оновлення зелених зон міста.</w:t>
      </w:r>
    </w:p>
    <w:p w14:paraId="16EE1551" w14:textId="73207EF6" w:rsidR="00993730" w:rsidRPr="007B174B" w:rsidRDefault="00993730" w:rsidP="00477205">
      <w:pPr>
        <w:pStyle w:val="a3"/>
        <w:tabs>
          <w:tab w:val="left" w:pos="993"/>
        </w:tabs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>Окремо заплановано здійснення заход</w:t>
      </w:r>
      <w:r w:rsidR="00473F9C" w:rsidRPr="007B174B">
        <w:rPr>
          <w:sz w:val="27"/>
          <w:szCs w:val="27"/>
        </w:rPr>
        <w:t>ів</w:t>
      </w:r>
      <w:r w:rsidRPr="007B174B">
        <w:rPr>
          <w:sz w:val="27"/>
          <w:szCs w:val="27"/>
        </w:rPr>
        <w:t xml:space="preserve"> щодо запобігання інтродукції та поширенн</w:t>
      </w:r>
      <w:r w:rsidR="00904EEA" w:rsidRPr="007B174B">
        <w:rPr>
          <w:sz w:val="27"/>
          <w:szCs w:val="27"/>
        </w:rPr>
        <w:t>ю</w:t>
      </w:r>
      <w:r w:rsidRPr="007B174B">
        <w:rPr>
          <w:sz w:val="27"/>
          <w:szCs w:val="27"/>
        </w:rPr>
        <w:t xml:space="preserve"> амброзії, що є агресивним алергеном.</w:t>
      </w:r>
    </w:p>
    <w:p w14:paraId="46B481DE" w14:textId="7219C355" w:rsidR="000D5A9B" w:rsidRPr="007B174B" w:rsidRDefault="00B7365A" w:rsidP="00772053">
      <w:pPr>
        <w:pStyle w:val="a3"/>
        <w:tabs>
          <w:tab w:val="left" w:pos="993"/>
        </w:tabs>
        <w:ind w:left="567"/>
        <w:rPr>
          <w:sz w:val="27"/>
          <w:szCs w:val="27"/>
        </w:rPr>
      </w:pPr>
      <w:r w:rsidRPr="007B174B">
        <w:rPr>
          <w:sz w:val="27"/>
          <w:szCs w:val="27"/>
        </w:rPr>
        <w:t>3. </w:t>
      </w:r>
      <w:r w:rsidR="000D5A9B" w:rsidRPr="007B174B">
        <w:rPr>
          <w:sz w:val="27"/>
          <w:szCs w:val="27"/>
        </w:rPr>
        <w:t>Збереження природно-заповідного фонду</w:t>
      </w:r>
      <w:r w:rsidR="00DB44D7" w:rsidRPr="007B174B">
        <w:rPr>
          <w:sz w:val="27"/>
          <w:szCs w:val="27"/>
        </w:rPr>
        <w:t>.</w:t>
      </w:r>
    </w:p>
    <w:p w14:paraId="15E6F964" w14:textId="456BF73C" w:rsidR="00AA6BE7" w:rsidRPr="007B174B" w:rsidRDefault="00AA6BE7" w:rsidP="00477205">
      <w:pPr>
        <w:pStyle w:val="a3"/>
        <w:tabs>
          <w:tab w:val="left" w:pos="993"/>
        </w:tabs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 xml:space="preserve">Для збереження біорізноманіття на території міста </w:t>
      </w:r>
      <w:r w:rsidR="004B18F0" w:rsidRPr="007B174B">
        <w:rPr>
          <w:sz w:val="27"/>
          <w:szCs w:val="27"/>
        </w:rPr>
        <w:t xml:space="preserve">за </w:t>
      </w:r>
      <w:r w:rsidRPr="007B174B">
        <w:rPr>
          <w:sz w:val="27"/>
          <w:szCs w:val="27"/>
        </w:rPr>
        <w:t xml:space="preserve">Програмою </w:t>
      </w:r>
      <w:r w:rsidR="004B18F0" w:rsidRPr="007B174B">
        <w:rPr>
          <w:sz w:val="27"/>
          <w:szCs w:val="27"/>
        </w:rPr>
        <w:t>можливо виконати</w:t>
      </w:r>
      <w:r w:rsidRPr="007B174B">
        <w:rPr>
          <w:sz w:val="27"/>
          <w:szCs w:val="27"/>
        </w:rPr>
        <w:t xml:space="preserve"> як заходи направлені на створення нових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 xml:space="preserve">єктів ПЗФ (проведення обстежень та підготовка рекомендацій щодо резервування територій для </w:t>
      </w:r>
      <w:r w:rsidRPr="007B174B">
        <w:rPr>
          <w:sz w:val="27"/>
          <w:szCs w:val="27"/>
        </w:rPr>
        <w:lastRenderedPageBreak/>
        <w:t xml:space="preserve">заповідання, розроблення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тів</w:t>
      </w:r>
      <w:proofErr w:type="spellEnd"/>
      <w:r w:rsidRPr="007B174B">
        <w:rPr>
          <w:sz w:val="27"/>
          <w:szCs w:val="27"/>
        </w:rPr>
        <w:t xml:space="preserve"> створення територій і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 xml:space="preserve">єктів ПЗФ, розроблення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тів</w:t>
      </w:r>
      <w:proofErr w:type="spellEnd"/>
      <w:r w:rsidRPr="007B174B">
        <w:rPr>
          <w:sz w:val="27"/>
          <w:szCs w:val="27"/>
        </w:rPr>
        <w:t xml:space="preserve"> землеустрою з організації та встановлення меж для територій та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>єктів ПЗФ)</w:t>
      </w:r>
      <w:r w:rsidR="00904EEA" w:rsidRPr="007B174B">
        <w:rPr>
          <w:sz w:val="27"/>
          <w:szCs w:val="27"/>
        </w:rPr>
        <w:t>,</w:t>
      </w:r>
      <w:r w:rsidRPr="007B174B">
        <w:rPr>
          <w:sz w:val="27"/>
          <w:szCs w:val="27"/>
        </w:rPr>
        <w:t xml:space="preserve"> так і заходи</w:t>
      </w:r>
      <w:r w:rsidR="004B18F0" w:rsidRPr="007B174B">
        <w:rPr>
          <w:sz w:val="27"/>
          <w:szCs w:val="27"/>
        </w:rPr>
        <w:t>,</w:t>
      </w:r>
      <w:r w:rsidRPr="007B174B">
        <w:rPr>
          <w:sz w:val="27"/>
          <w:szCs w:val="27"/>
        </w:rPr>
        <w:t xml:space="preserve"> направлені на догляд за існуючими (утримання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 xml:space="preserve">єктів ПЗФ, виготовлення та розміщення інформаційних знаків, розроблення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тів</w:t>
      </w:r>
      <w:proofErr w:type="spellEnd"/>
      <w:r w:rsidRPr="007B174B">
        <w:rPr>
          <w:sz w:val="27"/>
          <w:szCs w:val="27"/>
        </w:rPr>
        <w:t xml:space="preserve"> утримання та реконструкції для територій і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>єктів ПЗФ).</w:t>
      </w:r>
    </w:p>
    <w:p w14:paraId="58FA3FB4" w14:textId="0F9611EA" w:rsidR="000D5A9B" w:rsidRPr="007B174B" w:rsidRDefault="00B7365A" w:rsidP="00B7365A">
      <w:pPr>
        <w:pStyle w:val="a3"/>
        <w:tabs>
          <w:tab w:val="left" w:pos="993"/>
        </w:tabs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>4. </w:t>
      </w:r>
      <w:r w:rsidR="000D5A9B" w:rsidRPr="007B174B">
        <w:rPr>
          <w:sz w:val="27"/>
          <w:szCs w:val="27"/>
        </w:rPr>
        <w:t>Наука, інформація і освіта, підготовка кадрів, оцінка впливу на довкілля, стратегічна екологічна оцінка, організація праці, забезпечення участі у діяльності міжнародних організацій природоохоронного спрямування, впровадження економічного механізму забезпечення охорони навколишнього природного середовища</w:t>
      </w:r>
      <w:r w:rsidR="00820019" w:rsidRPr="007B174B">
        <w:rPr>
          <w:sz w:val="27"/>
          <w:szCs w:val="27"/>
        </w:rPr>
        <w:t>.</w:t>
      </w:r>
    </w:p>
    <w:p w14:paraId="136AB615" w14:textId="770168B8" w:rsidR="0077729D" w:rsidRPr="007B174B" w:rsidRDefault="00820019" w:rsidP="00477205">
      <w:pPr>
        <w:pStyle w:val="a3"/>
        <w:ind w:firstLine="567"/>
        <w:rPr>
          <w:sz w:val="27"/>
          <w:szCs w:val="27"/>
        </w:rPr>
      </w:pPr>
      <w:r w:rsidRPr="007B174B">
        <w:rPr>
          <w:sz w:val="27"/>
          <w:szCs w:val="27"/>
        </w:rPr>
        <w:t xml:space="preserve">Для вирішення низки актуальних питань, планується проведення ряду наукових досліджень,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тних</w:t>
      </w:r>
      <w:proofErr w:type="spellEnd"/>
      <w:r w:rsidRPr="007B174B">
        <w:rPr>
          <w:sz w:val="27"/>
          <w:szCs w:val="27"/>
        </w:rPr>
        <w:t xml:space="preserve"> та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тно-конструкторських</w:t>
      </w:r>
      <w:proofErr w:type="spellEnd"/>
      <w:r w:rsidRPr="007B174B">
        <w:rPr>
          <w:sz w:val="27"/>
          <w:szCs w:val="27"/>
        </w:rPr>
        <w:t xml:space="preserve"> розроблень, що охоплюють зазначені у переліку природоохоронні заходи (</w:t>
      </w:r>
      <w:r w:rsidR="004B18F0" w:rsidRPr="007B174B">
        <w:rPr>
          <w:sz w:val="27"/>
          <w:szCs w:val="27"/>
        </w:rPr>
        <w:t xml:space="preserve">наприклад, </w:t>
      </w:r>
      <w:r w:rsidRPr="007B174B">
        <w:rPr>
          <w:sz w:val="27"/>
          <w:szCs w:val="27"/>
        </w:rPr>
        <w:t xml:space="preserve">розробка та погодження </w:t>
      </w:r>
      <w:proofErr w:type="spellStart"/>
      <w:r w:rsidR="00424ADF" w:rsidRPr="007B174B">
        <w:rPr>
          <w:sz w:val="27"/>
          <w:szCs w:val="27"/>
        </w:rPr>
        <w:t>проєк</w:t>
      </w:r>
      <w:r w:rsidRPr="007B174B">
        <w:rPr>
          <w:sz w:val="27"/>
          <w:szCs w:val="27"/>
        </w:rPr>
        <w:t>тів</w:t>
      </w:r>
      <w:proofErr w:type="spellEnd"/>
      <w:r w:rsidRPr="007B174B">
        <w:rPr>
          <w:sz w:val="27"/>
          <w:szCs w:val="27"/>
        </w:rPr>
        <w:t xml:space="preserve"> землеустрою з організації та встановлення меж парків, скверів та інших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 xml:space="preserve">єктів; інвентаризація зелених насаджень, </w:t>
      </w:r>
      <w:r w:rsidR="00904EEA" w:rsidRPr="007B174B">
        <w:rPr>
          <w:sz w:val="27"/>
          <w:szCs w:val="27"/>
        </w:rPr>
        <w:t>у</w:t>
      </w:r>
      <w:r w:rsidRPr="007B174B">
        <w:rPr>
          <w:sz w:val="27"/>
          <w:szCs w:val="27"/>
        </w:rPr>
        <w:t xml:space="preserve"> тому числі незалежна оцінка вартості нерухомого майна (малих архітектурних форм) на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 xml:space="preserve">єктах благоустрою; розробка гранично допустимих скидів (ГДС) речовин із </w:t>
      </w:r>
      <w:r w:rsidR="006A5391" w:rsidRPr="007B174B">
        <w:rPr>
          <w:sz w:val="27"/>
          <w:szCs w:val="27"/>
        </w:rPr>
        <w:t>з</w:t>
      </w:r>
      <w:r w:rsidRPr="007B174B">
        <w:rPr>
          <w:sz w:val="27"/>
          <w:szCs w:val="27"/>
        </w:rPr>
        <w:t>лив</w:t>
      </w:r>
      <w:r w:rsidR="006A5391" w:rsidRPr="007B174B">
        <w:rPr>
          <w:sz w:val="27"/>
          <w:szCs w:val="27"/>
        </w:rPr>
        <w:t xml:space="preserve">ової </w:t>
      </w:r>
      <w:r w:rsidRPr="007B174B">
        <w:rPr>
          <w:sz w:val="27"/>
          <w:szCs w:val="27"/>
        </w:rPr>
        <w:t>каналізації у водні об</w:t>
      </w:r>
      <w:r w:rsidR="00B7365A" w:rsidRPr="007B174B">
        <w:rPr>
          <w:sz w:val="27"/>
          <w:szCs w:val="27"/>
        </w:rPr>
        <w:t>’</w:t>
      </w:r>
      <w:r w:rsidRPr="007B174B">
        <w:rPr>
          <w:sz w:val="27"/>
          <w:szCs w:val="27"/>
        </w:rPr>
        <w:t>єкти;  проведення досліджень та розробка рекомендацій щодо поліпшення технічного стану та благоустрою водойм, тощо).</w:t>
      </w:r>
    </w:p>
    <w:p w14:paraId="7FD8075C" w14:textId="77777777" w:rsidR="0077729D" w:rsidRPr="007B174B" w:rsidRDefault="001E2DAD" w:rsidP="00477205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З метою формування екологічної свідомості громадян, шляхом екологічного виховання та освіти, планується </w:t>
      </w:r>
      <w:r w:rsidRPr="007B174B">
        <w:rPr>
          <w:rFonts w:eastAsia="Calibri"/>
          <w:sz w:val="27"/>
          <w:szCs w:val="27"/>
          <w:lang w:val="uk-UA"/>
        </w:rPr>
        <w:t>видання та розповсюдження тематичних друкованих видань, розміщення роликів з питань, що стосуються довкілля в телевізійному ефірі, організація та проведення громадських акцій, конференцій, виставок, семінарів, молодіжних програм екологічного спрямування.</w:t>
      </w:r>
    </w:p>
    <w:p w14:paraId="1D9F5C6B" w14:textId="0C1B4445" w:rsidR="0077729D" w:rsidRPr="007B174B" w:rsidRDefault="001E2DAD" w:rsidP="00477205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>Також заплановано організацію проведення оцінки впливу на довкілля та стратегічної екологічної оцінки для об</w:t>
      </w:r>
      <w:r w:rsidR="00B7365A" w:rsidRPr="007B174B">
        <w:rPr>
          <w:rFonts w:eastAsia="Calibri"/>
          <w:sz w:val="27"/>
          <w:szCs w:val="27"/>
          <w:lang w:val="uk-UA"/>
        </w:rPr>
        <w:t>’</w:t>
      </w:r>
      <w:r w:rsidRPr="007B174B">
        <w:rPr>
          <w:rFonts w:eastAsia="Calibri"/>
          <w:sz w:val="27"/>
          <w:szCs w:val="27"/>
          <w:lang w:val="uk-UA"/>
        </w:rPr>
        <w:t>єктів сфери відання.</w:t>
      </w:r>
    </w:p>
    <w:p w14:paraId="49660300" w14:textId="77777777" w:rsidR="00F71188" w:rsidRPr="007B174B" w:rsidRDefault="00F71188" w:rsidP="00477205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 xml:space="preserve">Відповідно до Порядку розроблення та виконання міських цільових програм, що затверджений рішенням виконавчого комітету Миколаївської міської ради від 27.06.2008 № 1368, виконання Програми поділене на 2 етапи: </w:t>
      </w:r>
    </w:p>
    <w:p w14:paraId="698DE1B4" w14:textId="1CDA1443" w:rsidR="00F71188" w:rsidRPr="007B174B" w:rsidRDefault="00B7365A" w:rsidP="00B7365A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>- </w:t>
      </w:r>
      <w:r w:rsidR="00F71188" w:rsidRPr="007B174B">
        <w:rPr>
          <w:rFonts w:eastAsia="Calibri"/>
          <w:sz w:val="27"/>
          <w:szCs w:val="27"/>
          <w:lang w:val="uk-UA"/>
        </w:rPr>
        <w:t xml:space="preserve">І етап – </w:t>
      </w:r>
      <w:r w:rsidR="008F23C2" w:rsidRPr="007B174B">
        <w:rPr>
          <w:rFonts w:eastAsia="Calibri"/>
          <w:sz w:val="27"/>
          <w:szCs w:val="27"/>
          <w:lang w:val="uk-UA"/>
        </w:rPr>
        <w:t>2023-2024</w:t>
      </w:r>
      <w:r w:rsidR="00F71188" w:rsidRPr="007B174B">
        <w:rPr>
          <w:rFonts w:eastAsia="Calibri"/>
          <w:sz w:val="27"/>
          <w:szCs w:val="27"/>
          <w:lang w:val="uk-UA"/>
        </w:rPr>
        <w:t xml:space="preserve"> роки;</w:t>
      </w:r>
    </w:p>
    <w:p w14:paraId="031893E8" w14:textId="6A125736" w:rsidR="00F71188" w:rsidRPr="007B174B" w:rsidRDefault="00B7365A" w:rsidP="00B7365A">
      <w:pPr>
        <w:ind w:firstLine="567"/>
        <w:jc w:val="both"/>
        <w:rPr>
          <w:rFonts w:eastAsia="Calibri"/>
          <w:sz w:val="27"/>
          <w:szCs w:val="27"/>
          <w:lang w:val="uk-UA"/>
        </w:rPr>
      </w:pPr>
      <w:r w:rsidRPr="007B174B">
        <w:rPr>
          <w:rFonts w:eastAsia="Calibri"/>
          <w:sz w:val="27"/>
          <w:szCs w:val="27"/>
          <w:lang w:val="uk-UA"/>
        </w:rPr>
        <w:t>- </w:t>
      </w:r>
      <w:r w:rsidR="008F23C2" w:rsidRPr="007B174B">
        <w:rPr>
          <w:rFonts w:eastAsia="Calibri"/>
          <w:sz w:val="27"/>
          <w:szCs w:val="27"/>
          <w:lang w:val="uk-UA"/>
        </w:rPr>
        <w:t>ІІ етап – 2025-2027</w:t>
      </w:r>
      <w:r w:rsidR="00F71188" w:rsidRPr="007B174B">
        <w:rPr>
          <w:rFonts w:eastAsia="Calibri"/>
          <w:sz w:val="27"/>
          <w:szCs w:val="27"/>
          <w:lang w:val="uk-UA"/>
        </w:rPr>
        <w:t xml:space="preserve"> роки.</w:t>
      </w:r>
    </w:p>
    <w:p w14:paraId="60EED2C4" w14:textId="3766FECF" w:rsidR="001E2DAD" w:rsidRPr="007B174B" w:rsidRDefault="001E2DAD" w:rsidP="00477205">
      <w:pPr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Фінансове забезпечення виконання заходів Програми передбачається за рахунок коштів </w:t>
      </w:r>
      <w:r w:rsidR="004F4CAA" w:rsidRPr="007B174B">
        <w:rPr>
          <w:sz w:val="27"/>
          <w:szCs w:val="27"/>
          <w:lang w:val="uk-UA"/>
        </w:rPr>
        <w:t>бюджету Миколаївської міської територіальної громади, а саме міського цільового фонду охорони навколишнього природного середовища</w:t>
      </w:r>
      <w:r w:rsidRPr="007B174B">
        <w:rPr>
          <w:sz w:val="27"/>
          <w:szCs w:val="27"/>
          <w:lang w:val="uk-UA"/>
        </w:rPr>
        <w:t>, а також</w:t>
      </w:r>
      <w:r w:rsidR="00F41531" w:rsidRPr="007B174B">
        <w:rPr>
          <w:sz w:val="27"/>
          <w:szCs w:val="27"/>
          <w:lang w:val="uk-UA"/>
        </w:rPr>
        <w:t xml:space="preserve"> по окреми</w:t>
      </w:r>
      <w:r w:rsidR="00904EEA" w:rsidRPr="007B174B">
        <w:rPr>
          <w:sz w:val="27"/>
          <w:szCs w:val="27"/>
          <w:lang w:val="uk-UA"/>
        </w:rPr>
        <w:t>х</w:t>
      </w:r>
      <w:r w:rsidR="00F41531" w:rsidRPr="007B174B">
        <w:rPr>
          <w:sz w:val="27"/>
          <w:szCs w:val="27"/>
          <w:lang w:val="uk-UA"/>
        </w:rPr>
        <w:t xml:space="preserve"> захода</w:t>
      </w:r>
      <w:r w:rsidR="00904EEA" w:rsidRPr="007B174B">
        <w:rPr>
          <w:sz w:val="27"/>
          <w:szCs w:val="27"/>
          <w:lang w:val="uk-UA"/>
        </w:rPr>
        <w:t>х</w:t>
      </w:r>
      <w:r w:rsidR="00F41531" w:rsidRPr="007B174B">
        <w:rPr>
          <w:sz w:val="27"/>
          <w:szCs w:val="27"/>
          <w:lang w:val="uk-UA"/>
        </w:rPr>
        <w:t>,</w:t>
      </w:r>
      <w:r w:rsidRPr="007B174B">
        <w:rPr>
          <w:sz w:val="27"/>
          <w:szCs w:val="27"/>
          <w:lang w:val="uk-UA"/>
        </w:rPr>
        <w:t xml:space="preserve"> коштів інших джерел, не заборонених чинним законодавством України</w:t>
      </w:r>
      <w:r w:rsidR="00CE7C26" w:rsidRPr="007B174B">
        <w:rPr>
          <w:sz w:val="27"/>
          <w:szCs w:val="27"/>
          <w:lang w:val="uk-UA"/>
        </w:rPr>
        <w:t xml:space="preserve"> (цільових та інших добровільних внесків підприємств, установ, організацій та громадян),</w:t>
      </w:r>
      <w:r w:rsidR="00F41531" w:rsidRPr="007B174B">
        <w:rPr>
          <w:sz w:val="27"/>
          <w:szCs w:val="27"/>
          <w:lang w:val="uk-UA"/>
        </w:rPr>
        <w:t xml:space="preserve"> на рівні </w:t>
      </w:r>
      <w:r w:rsidR="00132164" w:rsidRPr="007B174B">
        <w:rPr>
          <w:sz w:val="27"/>
          <w:szCs w:val="27"/>
          <w:lang w:val="uk-UA"/>
        </w:rPr>
        <w:t xml:space="preserve">до </w:t>
      </w:r>
      <w:r w:rsidR="00F41531" w:rsidRPr="007B174B">
        <w:rPr>
          <w:sz w:val="27"/>
          <w:szCs w:val="27"/>
          <w:lang w:val="uk-UA"/>
        </w:rPr>
        <w:t>15% від загального обсягу фінансування</w:t>
      </w:r>
      <w:r w:rsidRPr="007B174B">
        <w:rPr>
          <w:sz w:val="27"/>
          <w:szCs w:val="27"/>
          <w:lang w:val="uk-UA"/>
        </w:rPr>
        <w:t>.</w:t>
      </w:r>
    </w:p>
    <w:p w14:paraId="45189ED8" w14:textId="3629BE13" w:rsidR="001E2DAD" w:rsidRPr="007B174B" w:rsidRDefault="001E2DAD" w:rsidP="00A62371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Обсяги фінансування заходів Програми уточнюються та визначаються щорічно відповідно до можливостей бюджету м. Миколаєва, прийнятих інвестиційних пропозицій і програм та пропозицій суб</w:t>
      </w:r>
      <w:r w:rsidR="00B7365A" w:rsidRPr="007B174B">
        <w:rPr>
          <w:sz w:val="27"/>
          <w:szCs w:val="27"/>
          <w:lang w:val="uk-UA"/>
        </w:rPr>
        <w:t>’</w:t>
      </w:r>
      <w:r w:rsidRPr="007B174B">
        <w:rPr>
          <w:sz w:val="27"/>
          <w:szCs w:val="27"/>
          <w:lang w:val="uk-UA"/>
        </w:rPr>
        <w:t>єктів господарювання на відповідний рік.</w:t>
      </w:r>
    </w:p>
    <w:p w14:paraId="5C9295B1" w14:textId="265BFD08" w:rsidR="001E2DAD" w:rsidRPr="007B174B" w:rsidRDefault="001E2DAD" w:rsidP="00A62371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Прогнозний обсяг фінансового забезпечення ви</w:t>
      </w:r>
      <w:r w:rsidR="00187407" w:rsidRPr="007B174B">
        <w:rPr>
          <w:sz w:val="27"/>
          <w:szCs w:val="27"/>
          <w:lang w:val="uk-UA"/>
        </w:rPr>
        <w:t>конання завдань Програми на 2023</w:t>
      </w:r>
      <w:r w:rsidRPr="007B174B">
        <w:rPr>
          <w:sz w:val="27"/>
          <w:szCs w:val="27"/>
          <w:lang w:val="uk-UA"/>
        </w:rPr>
        <w:t>-202</w:t>
      </w:r>
      <w:r w:rsidR="00187407" w:rsidRPr="007B174B">
        <w:rPr>
          <w:sz w:val="27"/>
          <w:szCs w:val="27"/>
          <w:lang w:val="uk-UA"/>
        </w:rPr>
        <w:t>7</w:t>
      </w:r>
      <w:r w:rsidRPr="007B174B">
        <w:rPr>
          <w:sz w:val="27"/>
          <w:szCs w:val="27"/>
          <w:lang w:val="uk-UA"/>
        </w:rPr>
        <w:t xml:space="preserve"> роки, у т.ч. за джерелами фінансування, наведено в </w:t>
      </w:r>
      <w:r w:rsidR="00904EEA" w:rsidRPr="007B174B">
        <w:rPr>
          <w:sz w:val="27"/>
          <w:szCs w:val="27"/>
          <w:lang w:val="uk-UA"/>
        </w:rPr>
        <w:t>д</w:t>
      </w:r>
      <w:r w:rsidRPr="007B174B">
        <w:rPr>
          <w:sz w:val="27"/>
          <w:szCs w:val="27"/>
          <w:lang w:val="uk-UA"/>
        </w:rPr>
        <w:t>одатку 2 до Програми.</w:t>
      </w:r>
    </w:p>
    <w:p w14:paraId="7E857D3D" w14:textId="77777777" w:rsidR="0077729D" w:rsidRPr="007B174B" w:rsidRDefault="0077729D" w:rsidP="00A62371">
      <w:pPr>
        <w:spacing w:line="233" w:lineRule="auto"/>
        <w:ind w:firstLine="567"/>
        <w:jc w:val="both"/>
        <w:rPr>
          <w:sz w:val="27"/>
          <w:szCs w:val="27"/>
          <w:lang w:val="uk-UA"/>
        </w:rPr>
      </w:pPr>
    </w:p>
    <w:p w14:paraId="62229A79" w14:textId="77777777" w:rsidR="00F172A1" w:rsidRPr="007B174B" w:rsidRDefault="00F172A1" w:rsidP="00A62371">
      <w:pPr>
        <w:spacing w:line="233" w:lineRule="auto"/>
        <w:jc w:val="center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 xml:space="preserve">4. Перелік завдань і заходів </w:t>
      </w:r>
      <w:r w:rsidR="00E41204" w:rsidRPr="007B174B">
        <w:rPr>
          <w:sz w:val="27"/>
          <w:szCs w:val="27"/>
          <w:lang w:val="uk-UA"/>
        </w:rPr>
        <w:t>П</w:t>
      </w:r>
      <w:r w:rsidRPr="007B174B">
        <w:rPr>
          <w:sz w:val="27"/>
          <w:szCs w:val="27"/>
          <w:lang w:val="uk-UA"/>
        </w:rPr>
        <w:t>рограми та результативні показники</w:t>
      </w:r>
    </w:p>
    <w:p w14:paraId="648D03F9" w14:textId="77777777" w:rsidR="00BF6E0F" w:rsidRPr="007B174B" w:rsidRDefault="00BF6E0F" w:rsidP="00A62371">
      <w:pPr>
        <w:spacing w:line="233" w:lineRule="auto"/>
        <w:ind w:firstLine="567"/>
        <w:jc w:val="both"/>
        <w:rPr>
          <w:sz w:val="27"/>
          <w:szCs w:val="27"/>
          <w:lang w:val="uk-UA"/>
        </w:rPr>
      </w:pPr>
    </w:p>
    <w:p w14:paraId="10DE5681" w14:textId="3B326ADC" w:rsidR="00F172A1" w:rsidRPr="007B174B" w:rsidRDefault="00F172A1" w:rsidP="00A62371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7B174B">
        <w:rPr>
          <w:sz w:val="27"/>
          <w:szCs w:val="27"/>
          <w:lang w:val="uk-UA"/>
        </w:rPr>
        <w:t>Комплекс взаємопов</w:t>
      </w:r>
      <w:r w:rsidR="00B7365A" w:rsidRPr="007B174B">
        <w:rPr>
          <w:sz w:val="27"/>
          <w:szCs w:val="27"/>
          <w:lang w:val="uk-UA"/>
        </w:rPr>
        <w:t>’</w:t>
      </w:r>
      <w:r w:rsidRPr="007B174B">
        <w:rPr>
          <w:sz w:val="27"/>
          <w:szCs w:val="27"/>
          <w:lang w:val="uk-UA"/>
        </w:rPr>
        <w:t xml:space="preserve">язаних завдань Програми, що передбачає </w:t>
      </w:r>
      <w:r w:rsidR="00A51679" w:rsidRPr="007B174B">
        <w:rPr>
          <w:sz w:val="27"/>
          <w:szCs w:val="27"/>
          <w:lang w:val="uk-UA"/>
        </w:rPr>
        <w:t>стабілізацію та поліпшення стану навколишнього природного середовища, вирішення основних екологічних проблем міста Миколаєва та збереження природних екосистем</w:t>
      </w:r>
      <w:r w:rsidRPr="007B174B">
        <w:rPr>
          <w:sz w:val="27"/>
          <w:szCs w:val="27"/>
          <w:lang w:val="uk-UA"/>
        </w:rPr>
        <w:t xml:space="preserve">, визначений </w:t>
      </w:r>
      <w:r w:rsidR="00904EEA" w:rsidRPr="007B174B">
        <w:rPr>
          <w:sz w:val="27"/>
          <w:szCs w:val="27"/>
          <w:lang w:val="uk-UA"/>
        </w:rPr>
        <w:t>д</w:t>
      </w:r>
      <w:r w:rsidRPr="007B174B">
        <w:rPr>
          <w:sz w:val="27"/>
          <w:szCs w:val="27"/>
          <w:lang w:val="uk-UA"/>
        </w:rPr>
        <w:t>одатком 2 до Програми.</w:t>
      </w:r>
    </w:p>
    <w:p w14:paraId="3CA94DAF" w14:textId="77777777" w:rsidR="00187407" w:rsidRPr="007B174B" w:rsidRDefault="00187407" w:rsidP="00A62371">
      <w:pPr>
        <w:spacing w:line="233" w:lineRule="auto"/>
        <w:ind w:firstLine="567"/>
        <w:jc w:val="both"/>
        <w:rPr>
          <w:sz w:val="28"/>
          <w:szCs w:val="28"/>
          <w:lang w:val="uk-UA"/>
        </w:rPr>
      </w:pPr>
    </w:p>
    <w:p w14:paraId="4615FC9A" w14:textId="77777777" w:rsidR="00F172A1" w:rsidRPr="007B174B" w:rsidRDefault="00F172A1" w:rsidP="00A62371">
      <w:pPr>
        <w:spacing w:line="233" w:lineRule="auto"/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Перелік результативни</w:t>
      </w:r>
      <w:r w:rsidR="000E0552" w:rsidRPr="007B174B">
        <w:rPr>
          <w:sz w:val="28"/>
          <w:szCs w:val="28"/>
          <w:lang w:val="uk-UA"/>
        </w:rPr>
        <w:t>х показників виконання П</w:t>
      </w:r>
      <w:r w:rsidRPr="007B174B">
        <w:rPr>
          <w:sz w:val="28"/>
          <w:szCs w:val="28"/>
          <w:lang w:val="uk-UA"/>
        </w:rPr>
        <w:t>рограми</w:t>
      </w:r>
    </w:p>
    <w:p w14:paraId="54888B77" w14:textId="77777777" w:rsidR="00F172A1" w:rsidRPr="007B174B" w:rsidRDefault="00F172A1" w:rsidP="00A62371">
      <w:pPr>
        <w:spacing w:line="233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W w:w="96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7"/>
        <w:gridCol w:w="1076"/>
        <w:gridCol w:w="1243"/>
        <w:gridCol w:w="1243"/>
        <w:gridCol w:w="1243"/>
        <w:gridCol w:w="1243"/>
        <w:gridCol w:w="1244"/>
      </w:tblGrid>
      <w:tr w:rsidR="00AB18BA" w:rsidRPr="007B174B" w14:paraId="1EA625E1" w14:textId="77777777" w:rsidTr="00421F51">
        <w:trPr>
          <w:trHeight w:val="283"/>
        </w:trPr>
        <w:tc>
          <w:tcPr>
            <w:tcW w:w="2400" w:type="dxa"/>
            <w:gridSpan w:val="2"/>
            <w:vMerge w:val="restart"/>
            <w:shd w:val="clear" w:color="auto" w:fill="auto"/>
            <w:vAlign w:val="center"/>
            <w:hideMark/>
          </w:tcPr>
          <w:p w14:paraId="155B472C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Назва показника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14:paraId="69C62EE2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Одиниці виміру</w:t>
            </w:r>
          </w:p>
        </w:tc>
        <w:tc>
          <w:tcPr>
            <w:tcW w:w="6216" w:type="dxa"/>
            <w:gridSpan w:val="5"/>
            <w:shd w:val="clear" w:color="auto" w:fill="auto"/>
            <w:vAlign w:val="center"/>
            <w:hideMark/>
          </w:tcPr>
          <w:p w14:paraId="73019460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Роки</w:t>
            </w:r>
          </w:p>
        </w:tc>
      </w:tr>
      <w:tr w:rsidR="009510CF" w:rsidRPr="007B174B" w14:paraId="65B57B62" w14:textId="77777777" w:rsidTr="00421F51">
        <w:trPr>
          <w:trHeight w:val="283"/>
        </w:trPr>
        <w:tc>
          <w:tcPr>
            <w:tcW w:w="2400" w:type="dxa"/>
            <w:gridSpan w:val="2"/>
            <w:vMerge/>
            <w:vAlign w:val="center"/>
            <w:hideMark/>
          </w:tcPr>
          <w:p w14:paraId="6707FE14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38AB4133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14:paraId="1CF105A4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І етап</w:t>
            </w:r>
          </w:p>
        </w:tc>
        <w:tc>
          <w:tcPr>
            <w:tcW w:w="3730" w:type="dxa"/>
            <w:gridSpan w:val="3"/>
            <w:shd w:val="clear" w:color="auto" w:fill="auto"/>
            <w:vAlign w:val="center"/>
          </w:tcPr>
          <w:p w14:paraId="65721C53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ІІ етап</w:t>
            </w:r>
          </w:p>
        </w:tc>
      </w:tr>
      <w:tr w:rsidR="00421F51" w:rsidRPr="007B174B" w14:paraId="6A8D2D84" w14:textId="77777777" w:rsidTr="00421F51">
        <w:trPr>
          <w:trHeight w:val="283"/>
        </w:trPr>
        <w:tc>
          <w:tcPr>
            <w:tcW w:w="2400" w:type="dxa"/>
            <w:gridSpan w:val="2"/>
            <w:vMerge/>
            <w:vAlign w:val="center"/>
          </w:tcPr>
          <w:p w14:paraId="7E4B59A1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</w:p>
        </w:tc>
        <w:tc>
          <w:tcPr>
            <w:tcW w:w="1076" w:type="dxa"/>
            <w:vMerge/>
            <w:vAlign w:val="center"/>
          </w:tcPr>
          <w:p w14:paraId="2BBA7F6F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CB7883D" w14:textId="77777777" w:rsidR="00F71188" w:rsidRPr="007B174B" w:rsidRDefault="00187407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2023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F24782" w14:textId="77777777" w:rsidR="00F71188" w:rsidRPr="007B174B" w:rsidRDefault="00187407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2024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ADF44F" w14:textId="77777777" w:rsidR="00F71188" w:rsidRPr="007B174B" w:rsidRDefault="00187407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2025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82495F" w14:textId="77777777" w:rsidR="00F71188" w:rsidRPr="007B174B" w:rsidRDefault="00187407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2026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145B714" w14:textId="77777777" w:rsidR="00F71188" w:rsidRPr="007B174B" w:rsidRDefault="00187407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2027</w:t>
            </w:r>
          </w:p>
        </w:tc>
      </w:tr>
      <w:tr w:rsidR="00F71188" w:rsidRPr="007B174B" w14:paraId="45618AD8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5180416" w14:textId="116FA8B8" w:rsidR="00F71188" w:rsidRPr="007B174B" w:rsidRDefault="00F71188" w:rsidP="00A62371">
            <w:pPr>
              <w:spacing w:line="233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1.</w:t>
            </w:r>
            <w:r w:rsidR="00904EEA" w:rsidRPr="007B174B">
              <w:rPr>
                <w:b/>
                <w:bCs/>
                <w:i/>
                <w:iCs/>
                <w:lang w:val="uk-UA"/>
              </w:rPr>
              <w:t> </w:t>
            </w:r>
            <w:r w:rsidRPr="007B174B">
              <w:rPr>
                <w:b/>
                <w:bCs/>
                <w:i/>
                <w:iCs/>
                <w:lang w:val="uk-UA"/>
              </w:rPr>
              <w:t>Охорона і раціональне використання водних ресурсів</w:t>
            </w:r>
          </w:p>
        </w:tc>
      </w:tr>
      <w:tr w:rsidR="00F71188" w:rsidRPr="007B174B" w14:paraId="25F0DBFB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C04A068" w14:textId="77777777" w:rsidR="002D00CF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1.1.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Заходи щодо відновлення і підтримання сприятливого гідрологічного режиму</w:t>
            </w:r>
          </w:p>
          <w:p w14:paraId="4A186BEA" w14:textId="37E87368" w:rsidR="00F71188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та санітарного стану річок, а також заходи для боротьби з шкідливою дією вод</w:t>
            </w:r>
          </w:p>
        </w:tc>
      </w:tr>
      <w:tr w:rsidR="00F71188" w:rsidRPr="007B174B" w14:paraId="795F56CA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498A20E" w14:textId="77777777" w:rsidR="002D00CF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1.1.1.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Будівництво очисних споруд на випусках зливових колекторів в р.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Південний Буг</w:t>
            </w:r>
          </w:p>
          <w:p w14:paraId="2433FC36" w14:textId="2A27E8CE" w:rsidR="00F71188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та р.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Інгул у м. Миколаєві</w:t>
            </w:r>
          </w:p>
        </w:tc>
      </w:tr>
      <w:tr w:rsidR="00F71188" w:rsidRPr="007B174B" w14:paraId="3ECAFF4E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99185E8" w14:textId="6BA0278F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421F51" w:rsidRPr="007B174B" w14:paraId="0829046D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0CB12E01" w14:textId="1AD3E92E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421F51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043E879A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DE4CB00" w14:textId="00E0EDA2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7D4CB7B5" w14:textId="71CF3874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5980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03308C93" w14:textId="35B59DDF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5980,00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88D9394" w14:textId="137644DD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5980,00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A638D1A" w14:textId="3B3C8563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5980,00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421F51" w:rsidRPr="007B174B" w14:paraId="1E45701B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89B853E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7153657A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2768DDE0" w14:textId="676DF871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7D14AB38" w14:textId="174AC321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52</w:t>
            </w:r>
            <w:r w:rsidR="00F71188" w:rsidRPr="007B174B">
              <w:rPr>
                <w:highlight w:val="yellow"/>
                <w:lang w:val="uk-UA"/>
              </w:rPr>
              <w:t>00,00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CF9832D" w14:textId="1A179F66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5200,00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B2A0454" w14:textId="7B377886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5200,0</w:t>
            </w:r>
            <w:r w:rsidR="004C71E4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05F4E016" w14:textId="1BD5FC29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5200,00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421F51" w:rsidRPr="007B174B" w14:paraId="598335F5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68EA738E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076" w:type="dxa"/>
            <w:shd w:val="clear" w:color="auto" w:fill="auto"/>
          </w:tcPr>
          <w:p w14:paraId="055FEDD3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4C3365F5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6ADB4B95" w14:textId="2A2C8FDF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780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79EF7C53" w14:textId="0A983169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78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73817D40" w14:textId="0BAC42FE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78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49AEFF41" w14:textId="6A92C670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78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0810448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9B9CD93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421F51" w:rsidRPr="007B174B" w14:paraId="4B7630D8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32133B2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Кількість очисних споруд, що планується побудувати</w:t>
            </w:r>
          </w:p>
        </w:tc>
        <w:tc>
          <w:tcPr>
            <w:tcW w:w="1076" w:type="dxa"/>
            <w:shd w:val="clear" w:color="auto" w:fill="auto"/>
            <w:hideMark/>
          </w:tcPr>
          <w:p w14:paraId="5BC93943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51A69415" w14:textId="166CCFD6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7E8BD42C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3" w:type="dxa"/>
            <w:shd w:val="clear" w:color="auto" w:fill="auto"/>
            <w:hideMark/>
          </w:tcPr>
          <w:p w14:paraId="5557A76D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3" w:type="dxa"/>
            <w:shd w:val="clear" w:color="auto" w:fill="auto"/>
            <w:hideMark/>
          </w:tcPr>
          <w:p w14:paraId="1EBEDBCA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4" w:type="dxa"/>
            <w:shd w:val="clear" w:color="auto" w:fill="auto"/>
            <w:hideMark/>
          </w:tcPr>
          <w:p w14:paraId="1B028A09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</w:tr>
      <w:tr w:rsidR="00F71188" w:rsidRPr="007B174B" w14:paraId="0156D8C8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03CA371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421F51" w:rsidRPr="007B174B" w14:paraId="6871C296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BC72301" w14:textId="6CB0EEE8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Середні витрати на будівництво однієї очисної споруди</w:t>
            </w:r>
          </w:p>
        </w:tc>
        <w:tc>
          <w:tcPr>
            <w:tcW w:w="1076" w:type="dxa"/>
            <w:shd w:val="clear" w:color="auto" w:fill="auto"/>
            <w:hideMark/>
          </w:tcPr>
          <w:p w14:paraId="2196DFF7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341ADCD3" w14:textId="5ACA1AA3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0596592E" w14:textId="1BD3B16C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</w:t>
            </w:r>
            <w:r w:rsidR="00D67E29" w:rsidRPr="007B174B">
              <w:rPr>
                <w:highlight w:val="yellow"/>
                <w:lang w:val="uk-UA"/>
              </w:rPr>
              <w:t>99</w:t>
            </w:r>
            <w:r w:rsidRPr="007B174B">
              <w:rPr>
                <w:highlight w:val="yellow"/>
                <w:lang w:val="uk-UA"/>
              </w:rPr>
              <w:t>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3E7FAF8" w14:textId="234A43F1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</w:t>
            </w:r>
            <w:r w:rsidR="00D67E29" w:rsidRPr="007B174B">
              <w:rPr>
                <w:highlight w:val="yellow"/>
                <w:lang w:val="uk-UA"/>
              </w:rPr>
              <w:t>99</w:t>
            </w:r>
            <w:r w:rsidRPr="007B174B">
              <w:rPr>
                <w:highlight w:val="yellow"/>
                <w:lang w:val="uk-UA"/>
              </w:rPr>
              <w:t>0,00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5940451" w14:textId="731D47DE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</w:t>
            </w:r>
            <w:r w:rsidR="00D67E29" w:rsidRPr="007B174B">
              <w:rPr>
                <w:highlight w:val="yellow"/>
                <w:lang w:val="uk-UA"/>
              </w:rPr>
              <w:t>99</w:t>
            </w:r>
            <w:r w:rsidRPr="007B174B">
              <w:rPr>
                <w:highlight w:val="yellow"/>
                <w:lang w:val="uk-UA"/>
              </w:rPr>
              <w:t>0,0</w:t>
            </w:r>
            <w:r w:rsidR="004C71E4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  <w:hideMark/>
          </w:tcPr>
          <w:p w14:paraId="3A765398" w14:textId="455B0F40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</w:t>
            </w:r>
            <w:r w:rsidR="00D67E29" w:rsidRPr="007B174B">
              <w:rPr>
                <w:highlight w:val="yellow"/>
                <w:lang w:val="uk-UA"/>
              </w:rPr>
              <w:t>99</w:t>
            </w:r>
            <w:r w:rsidRPr="007B174B">
              <w:rPr>
                <w:highlight w:val="yellow"/>
                <w:lang w:val="uk-UA"/>
              </w:rPr>
              <w:t>0,0</w:t>
            </w:r>
            <w:r w:rsidR="004C71E4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73FA81A1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F42E28F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4BF3431A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6C4BFD17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Відсоток будівництва очисних споруд від запланованих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3A394215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41A8FAAB" w14:textId="50090684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0AA54033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009CA259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140CDE31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4CB4B792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25FA894D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E62238C" w14:textId="3359C7CB" w:rsidR="00F71188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1.2.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Заходи очищення стічних вод</w:t>
            </w:r>
          </w:p>
        </w:tc>
      </w:tr>
      <w:tr w:rsidR="00F71188" w:rsidRPr="007B174B" w14:paraId="116F26EB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77227D7" w14:textId="774B2A21" w:rsidR="00F71188" w:rsidRPr="007B174B" w:rsidRDefault="00F71188" w:rsidP="00A62371">
            <w:pPr>
              <w:spacing w:line="233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1.2.1.</w:t>
            </w:r>
            <w:r w:rsidR="002D00C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Придбання та встановлення сіток для механічної очистки дощових стоків</w:t>
            </w:r>
          </w:p>
        </w:tc>
      </w:tr>
      <w:tr w:rsidR="00F71188" w:rsidRPr="007B174B" w14:paraId="33DA7507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034C79B" w14:textId="7E79EF98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7C2ADF19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EC860C9" w14:textId="076890AB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04EEA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4835F7A7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596AAC71" w14:textId="2BD6466B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6C663EAB" w14:textId="5164F0FA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179,4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97F1B3C" w14:textId="287D81C9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79,4</w:t>
            </w:r>
            <w:r w:rsidRPr="007B174B">
              <w:rPr>
                <w:highlight w:val="yellow"/>
                <w:lang w:val="uk-UA"/>
              </w:rPr>
              <w:t>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0C44A30B" w14:textId="71E8C320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179,40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402F9318" w14:textId="09928AEE" w:rsidR="00F71188" w:rsidRPr="007B174B" w:rsidRDefault="00D67E29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179,40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38615B23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3BDCB0E" w14:textId="77777777" w:rsidR="00F71188" w:rsidRPr="007B174B" w:rsidRDefault="00F71188" w:rsidP="00A62371">
            <w:pPr>
              <w:spacing w:line="233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73238D0F" w14:textId="77777777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35E76266" w14:textId="56583762" w:rsidR="00F71188" w:rsidRPr="007B174B" w:rsidRDefault="00F71188" w:rsidP="00A62371">
            <w:pPr>
              <w:spacing w:line="233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08B6B6E7" w14:textId="55E879F1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56</w:t>
            </w:r>
            <w:r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4937935" w14:textId="529AF634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56</w:t>
            </w:r>
            <w:r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089DD66D" w14:textId="1DE41910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56</w:t>
            </w:r>
            <w:r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A37C3DA" w14:textId="52A22B11" w:rsidR="00F71188" w:rsidRPr="007B174B" w:rsidRDefault="00F71188" w:rsidP="00A62371">
            <w:pPr>
              <w:spacing w:line="233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56</w:t>
            </w:r>
            <w:r w:rsidRPr="007B174B">
              <w:rPr>
                <w:highlight w:val="yellow"/>
                <w:lang w:val="uk-UA"/>
              </w:rPr>
              <w:t>,00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7AB3840C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09F2187F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076" w:type="dxa"/>
            <w:shd w:val="clear" w:color="auto" w:fill="auto"/>
          </w:tcPr>
          <w:p w14:paraId="27A27E4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1FD24D5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61EDF89E" w14:textId="325B041E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23,4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0167A277" w14:textId="68B9BDAD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23,40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7FD05344" w14:textId="38AE7A54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23,40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76176611" w14:textId="1897B23F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23,40</w:t>
            </w:r>
            <w:r w:rsidR="004C71E4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7B46F0F4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3DDB386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Кількість випусків зливових колекторів, що потребують встановлення сіток для механічної </w:t>
            </w:r>
            <w:r w:rsidRPr="007B174B">
              <w:rPr>
                <w:lang w:val="uk-UA"/>
              </w:rPr>
              <w:lastRenderedPageBreak/>
              <w:t>очистки дощових стоків</w:t>
            </w:r>
          </w:p>
        </w:tc>
        <w:tc>
          <w:tcPr>
            <w:tcW w:w="1076" w:type="dxa"/>
            <w:shd w:val="clear" w:color="auto" w:fill="auto"/>
            <w:hideMark/>
          </w:tcPr>
          <w:p w14:paraId="7B3CFC8F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lastRenderedPageBreak/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6DB1F4D4" w14:textId="11519381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5F0A650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8</w:t>
            </w:r>
          </w:p>
        </w:tc>
        <w:tc>
          <w:tcPr>
            <w:tcW w:w="1243" w:type="dxa"/>
            <w:shd w:val="clear" w:color="auto" w:fill="auto"/>
            <w:hideMark/>
          </w:tcPr>
          <w:p w14:paraId="2CD2625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1E1337D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4</w:t>
            </w:r>
          </w:p>
        </w:tc>
        <w:tc>
          <w:tcPr>
            <w:tcW w:w="1244" w:type="dxa"/>
            <w:shd w:val="clear" w:color="auto" w:fill="auto"/>
            <w:hideMark/>
          </w:tcPr>
          <w:p w14:paraId="6251E83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</w:tr>
      <w:tr w:rsidR="00F71188" w:rsidRPr="007B174B" w14:paraId="0F49090D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B96B274" w14:textId="26E99E3F" w:rsidR="00F71188" w:rsidRPr="007B174B" w:rsidRDefault="00F71188" w:rsidP="00772053">
            <w:pPr>
              <w:keepNext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lastRenderedPageBreak/>
              <w:t>Показник продукту</w:t>
            </w:r>
          </w:p>
        </w:tc>
      </w:tr>
      <w:tr w:rsidR="009510CF" w:rsidRPr="007B174B" w14:paraId="4BE27B66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FECE367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Кількість сіток для механічної очистки дощових стоків, що планується придбати</w:t>
            </w:r>
          </w:p>
        </w:tc>
        <w:tc>
          <w:tcPr>
            <w:tcW w:w="1076" w:type="dxa"/>
            <w:shd w:val="clear" w:color="auto" w:fill="auto"/>
            <w:hideMark/>
          </w:tcPr>
          <w:p w14:paraId="3DDCE2A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5DEFDA70" w14:textId="01947ABB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559BD64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3" w:type="dxa"/>
            <w:shd w:val="clear" w:color="auto" w:fill="auto"/>
            <w:hideMark/>
          </w:tcPr>
          <w:p w14:paraId="56772DB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3" w:type="dxa"/>
            <w:shd w:val="clear" w:color="auto" w:fill="auto"/>
            <w:hideMark/>
          </w:tcPr>
          <w:p w14:paraId="3522995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  <w:tc>
          <w:tcPr>
            <w:tcW w:w="1244" w:type="dxa"/>
            <w:shd w:val="clear" w:color="auto" w:fill="auto"/>
            <w:hideMark/>
          </w:tcPr>
          <w:p w14:paraId="0B620EE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</w:tr>
      <w:tr w:rsidR="00F71188" w:rsidRPr="007B174B" w14:paraId="31B8BCFC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AA4DCD5" w14:textId="6B688C75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5E2A66E7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736CEB7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витрати на придбання 1 сітки для механічної очистки дощових стоків</w:t>
            </w:r>
          </w:p>
        </w:tc>
        <w:tc>
          <w:tcPr>
            <w:tcW w:w="1076" w:type="dxa"/>
            <w:shd w:val="clear" w:color="auto" w:fill="auto"/>
            <w:hideMark/>
          </w:tcPr>
          <w:p w14:paraId="2CA4FAA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5031A187" w14:textId="24E15FD6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1B0E9A5A" w14:textId="06CD2A6B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89,70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A442E2A" w14:textId="07E10851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89,70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4ABAEF7" w14:textId="5F08BCCD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89,70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09640BEE" w14:textId="6D3FF935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89,70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5D59B8C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BBA83A9" w14:textId="4CD24A19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4E68772A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6123741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Рівень забезпеченості сітками для механічної очистки дощових стоків за Програмою</w:t>
            </w:r>
          </w:p>
        </w:tc>
        <w:tc>
          <w:tcPr>
            <w:tcW w:w="1076" w:type="dxa"/>
            <w:shd w:val="clear" w:color="auto" w:fill="auto"/>
            <w:hideMark/>
          </w:tcPr>
          <w:p w14:paraId="13DEA2B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5F1501BF" w14:textId="75266DFB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  <w:hideMark/>
          </w:tcPr>
          <w:p w14:paraId="43F0F03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25</w:t>
            </w:r>
          </w:p>
        </w:tc>
        <w:tc>
          <w:tcPr>
            <w:tcW w:w="1243" w:type="dxa"/>
            <w:shd w:val="clear" w:color="auto" w:fill="auto"/>
            <w:hideMark/>
          </w:tcPr>
          <w:p w14:paraId="0D3CB3DF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  <w:hideMark/>
          </w:tcPr>
          <w:p w14:paraId="6CCD1A7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75</w:t>
            </w:r>
          </w:p>
        </w:tc>
        <w:tc>
          <w:tcPr>
            <w:tcW w:w="1244" w:type="dxa"/>
            <w:shd w:val="clear" w:color="auto" w:fill="auto"/>
            <w:hideMark/>
          </w:tcPr>
          <w:p w14:paraId="137D711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43EFF366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</w:tcPr>
          <w:p w14:paraId="18B0711C" w14:textId="069208A3" w:rsidR="00F71188" w:rsidRPr="007B174B" w:rsidRDefault="00F71188" w:rsidP="009510CF">
            <w:pPr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1.2.2.</w:t>
            </w:r>
            <w:r w:rsidR="00D0690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Придбання насосного обладнання для каналізаційної насосної станції №</w:t>
            </w:r>
            <w:r w:rsidR="00D0690F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5</w:t>
            </w:r>
          </w:p>
        </w:tc>
      </w:tr>
      <w:tr w:rsidR="00F71188" w:rsidRPr="007B174B" w14:paraId="69F8C21D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</w:tcPr>
          <w:p w14:paraId="67595AAE" w14:textId="2B61FC6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421F51" w:rsidRPr="007B174B" w14:paraId="41F2DCFC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073BCAE0" w14:textId="51829210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04EEA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</w:tcPr>
          <w:p w14:paraId="1BE29BE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5F841DBF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6A761C00" w14:textId="4A48664E" w:rsidR="00F71188" w:rsidRPr="007B174B" w:rsidRDefault="00F71188" w:rsidP="00D67E29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495</w:t>
            </w:r>
            <w:r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501D104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060568C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18925C7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421F51" w:rsidRPr="007B174B" w14:paraId="6D16EB4E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1D148485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</w:tcPr>
          <w:p w14:paraId="372C950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445E9FB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7D21E55A" w14:textId="5689A882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00,00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18689E8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0096DCE4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36A4D89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421F51" w:rsidRPr="007B174B" w14:paraId="1700F4D4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234E06B3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076" w:type="dxa"/>
            <w:shd w:val="clear" w:color="auto" w:fill="auto"/>
          </w:tcPr>
          <w:p w14:paraId="0363C22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251BB30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32AECB43" w14:textId="7A126BD3" w:rsidR="00F71188" w:rsidRPr="007B174B" w:rsidRDefault="00F71188" w:rsidP="00D67E29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9</w:t>
            </w:r>
            <w:r w:rsidRPr="007B174B">
              <w:rPr>
                <w:highlight w:val="yellow"/>
                <w:lang w:val="uk-UA"/>
              </w:rPr>
              <w:t>5,00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76B88F0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2153B02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229A5D7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F71188" w:rsidRPr="007B174B" w14:paraId="653CD0F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</w:tcPr>
          <w:p w14:paraId="1ABD24E3" w14:textId="122B36C8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62173AAF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6929458E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Кількість насосного обладнання, що планується придбати</w:t>
            </w:r>
          </w:p>
        </w:tc>
        <w:tc>
          <w:tcPr>
            <w:tcW w:w="1076" w:type="dxa"/>
            <w:shd w:val="clear" w:color="auto" w:fill="auto"/>
          </w:tcPr>
          <w:p w14:paraId="6F5E50C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</w:tcPr>
          <w:p w14:paraId="104D7CE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07BD234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7DFE21B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1960770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24C2D94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F71188" w:rsidRPr="007B174B" w14:paraId="37120F7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</w:tcPr>
          <w:p w14:paraId="30333201" w14:textId="1EE14DCE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629AB94D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4AE7ACBB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витрати на придбання одиниці насосного обладнання</w:t>
            </w:r>
          </w:p>
        </w:tc>
        <w:tc>
          <w:tcPr>
            <w:tcW w:w="1076" w:type="dxa"/>
            <w:shd w:val="clear" w:color="auto" w:fill="auto"/>
          </w:tcPr>
          <w:p w14:paraId="34DA68B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39F0D63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6757586B" w14:textId="2FBF6D5F" w:rsidR="00F71188" w:rsidRPr="007B174B" w:rsidRDefault="00F71188" w:rsidP="00D67E29">
            <w:pPr>
              <w:jc w:val="center"/>
              <w:rPr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D67E29" w:rsidRPr="007B174B">
              <w:rPr>
                <w:highlight w:val="yellow"/>
                <w:lang w:val="uk-UA"/>
              </w:rPr>
              <w:t>495</w:t>
            </w:r>
            <w:r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1CE7E98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07F7703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3A978A2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F71188" w:rsidRPr="007B174B" w14:paraId="416AD6F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</w:tcPr>
          <w:p w14:paraId="64C3AA58" w14:textId="4472A5B0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4834597C" w14:textId="77777777" w:rsidTr="00421F51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3AC5E29A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Відсоток придбання до плану за Програмою</w:t>
            </w:r>
          </w:p>
        </w:tc>
        <w:tc>
          <w:tcPr>
            <w:tcW w:w="1076" w:type="dxa"/>
            <w:shd w:val="clear" w:color="auto" w:fill="auto"/>
          </w:tcPr>
          <w:p w14:paraId="5493071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14:paraId="27849CD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258255A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14:paraId="141D98B4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4E77F67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14:paraId="6B376BE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-</w:t>
            </w:r>
          </w:p>
        </w:tc>
      </w:tr>
      <w:tr w:rsidR="00F71188" w:rsidRPr="007B174B" w14:paraId="5DB12DA7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B59C397" w14:textId="461F9833" w:rsidR="00F71188" w:rsidRPr="007B174B" w:rsidRDefault="00F71188" w:rsidP="00A62371">
            <w:pPr>
              <w:jc w:val="center"/>
              <w:rPr>
                <w:b/>
                <w:bCs/>
                <w:lang w:val="uk-UA"/>
              </w:rPr>
            </w:pPr>
            <w:r w:rsidRPr="007B174B">
              <w:rPr>
                <w:b/>
                <w:bCs/>
                <w:lang w:val="uk-UA"/>
              </w:rPr>
              <w:t>2.</w:t>
            </w:r>
            <w:r w:rsidR="000D3BD9" w:rsidRPr="007B174B">
              <w:rPr>
                <w:b/>
                <w:bCs/>
                <w:lang w:val="uk-UA"/>
              </w:rPr>
              <w:t> </w:t>
            </w:r>
            <w:r w:rsidRPr="007B174B">
              <w:rPr>
                <w:b/>
                <w:bCs/>
                <w:lang w:val="uk-UA"/>
              </w:rPr>
              <w:t>Охорона і раціональне використання природних рослинних ресурсів</w:t>
            </w:r>
          </w:p>
        </w:tc>
      </w:tr>
      <w:tr w:rsidR="00F71188" w:rsidRPr="007B174B" w14:paraId="0ADF263A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C9829A1" w14:textId="77777777" w:rsidR="000D3BD9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2.1.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 xml:space="preserve">Заходи щодо запобігання інтродукції та </w:t>
            </w:r>
            <w:r w:rsidR="00F71188" w:rsidRPr="007B174B">
              <w:rPr>
                <w:i/>
                <w:iCs/>
                <w:lang w:val="uk-UA"/>
              </w:rPr>
              <w:t xml:space="preserve">поширення </w:t>
            </w:r>
            <w:r w:rsidR="00F71188" w:rsidRPr="007B174B">
              <w:rPr>
                <w:i/>
                <w:iCs/>
                <w:lang w:val="uk-UA"/>
              </w:rPr>
              <w:br w:type="page"/>
              <w:t>чужорідних видів рослин,</w:t>
            </w:r>
          </w:p>
          <w:p w14:paraId="7131498A" w14:textId="0481E746" w:rsidR="00F71188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які загрожують природним екосистемам</w:t>
            </w:r>
          </w:p>
        </w:tc>
      </w:tr>
      <w:tr w:rsidR="00F71188" w:rsidRPr="007B174B" w14:paraId="4101F688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DCA328C" w14:textId="2E81C23D" w:rsidR="00F71188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2.1.1.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 xml:space="preserve">Заходи щодо запобігання інтродукції та </w:t>
            </w:r>
            <w:r w:rsidR="00F71188" w:rsidRPr="007B174B">
              <w:rPr>
                <w:i/>
                <w:iCs/>
                <w:lang w:val="uk-UA"/>
              </w:rPr>
              <w:t>поширення амброзії</w:t>
            </w:r>
          </w:p>
        </w:tc>
      </w:tr>
      <w:tr w:rsidR="00F71188" w:rsidRPr="007B174B" w14:paraId="6C01985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035B98CD" w14:textId="43056DBC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64B885BD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143DE6FF" w14:textId="1715FEA9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25D390B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06297CA" w14:textId="5DD3A8C1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875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165F0C8" w14:textId="1BFDECC0" w:rsidR="00F71188" w:rsidRPr="007B174B" w:rsidRDefault="00D67E29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875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5ED2FEAC" w14:textId="77704628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875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5F80FA67" w14:textId="29406684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</w:t>
            </w:r>
            <w:r w:rsidR="00F71188" w:rsidRPr="007B174B">
              <w:rPr>
                <w:highlight w:val="yellow"/>
                <w:lang w:val="uk-UA"/>
              </w:rPr>
              <w:t>75,0</w:t>
            </w:r>
            <w:r w:rsidR="00C05C74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  <w:hideMark/>
          </w:tcPr>
          <w:p w14:paraId="72132D2A" w14:textId="26A9A4B4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</w:t>
            </w:r>
            <w:r w:rsidR="00F71188" w:rsidRPr="007B174B">
              <w:rPr>
                <w:highlight w:val="yellow"/>
                <w:lang w:val="uk-UA"/>
              </w:rPr>
              <w:t>75,0</w:t>
            </w:r>
            <w:r w:rsidR="00C05C74"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4E3B6673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15EF89A4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2180143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99498A9" w14:textId="716819C8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87</w:t>
            </w:r>
            <w:r w:rsidR="00F71188" w:rsidRPr="007B174B">
              <w:rPr>
                <w:highlight w:val="yellow"/>
                <w:lang w:val="uk-UA"/>
              </w:rPr>
              <w:t>5,0</w:t>
            </w:r>
            <w:r w:rsidR="00C05C74"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4B16FF2" w14:textId="087AFDD2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</w:t>
            </w:r>
            <w:r w:rsidR="00F71188" w:rsidRPr="007B174B">
              <w:rPr>
                <w:highlight w:val="yellow"/>
                <w:lang w:val="uk-UA"/>
              </w:rPr>
              <w:t>75,0</w:t>
            </w:r>
            <w:r w:rsidR="00C05C74"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06208DFB" w14:textId="2906E48F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</w:t>
            </w:r>
            <w:r w:rsidR="00F71188" w:rsidRPr="007B174B">
              <w:rPr>
                <w:highlight w:val="yellow"/>
                <w:lang w:val="uk-UA"/>
              </w:rPr>
              <w:t>75,0</w:t>
            </w:r>
            <w:r w:rsidR="00C05C74"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9F37B5A" w14:textId="56983A71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</w:t>
            </w:r>
            <w:r w:rsidR="00F71188" w:rsidRPr="007B174B">
              <w:rPr>
                <w:highlight w:val="yellow"/>
                <w:lang w:val="uk-UA"/>
              </w:rPr>
              <w:t> </w:t>
            </w:r>
            <w:r w:rsidRPr="007B174B">
              <w:rPr>
                <w:highlight w:val="yellow"/>
                <w:lang w:val="uk-UA"/>
              </w:rPr>
              <w:t>8</w:t>
            </w:r>
            <w:r w:rsidR="00F71188" w:rsidRPr="007B174B">
              <w:rPr>
                <w:highlight w:val="yellow"/>
                <w:lang w:val="uk-UA"/>
              </w:rPr>
              <w:t>75,0</w:t>
            </w:r>
            <w:r w:rsidR="00C05C74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  <w:hideMark/>
          </w:tcPr>
          <w:p w14:paraId="7CCFE2C4" w14:textId="5520638F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4 87</w:t>
            </w:r>
            <w:r w:rsidR="00F71188" w:rsidRPr="007B174B">
              <w:rPr>
                <w:highlight w:val="yellow"/>
                <w:lang w:val="uk-UA"/>
              </w:rPr>
              <w:t>5,0</w:t>
            </w:r>
            <w:r w:rsidR="00C05C74"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4C2FC0EF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7D61D52" w14:textId="030919DB" w:rsidR="00F71188" w:rsidRPr="007B174B" w:rsidRDefault="00F71188" w:rsidP="00772053">
            <w:pPr>
              <w:keepNext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lastRenderedPageBreak/>
              <w:t>Показник продукту</w:t>
            </w:r>
          </w:p>
        </w:tc>
      </w:tr>
      <w:tr w:rsidR="009510CF" w:rsidRPr="007B174B" w14:paraId="6270E92F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5F096B1C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Осередки амброзії, що планується ліквідувати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075F0CA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м</w:t>
            </w:r>
            <w:r w:rsidRPr="007B174B">
              <w:rPr>
                <w:vertAlign w:val="superscript"/>
                <w:lang w:val="uk-UA"/>
              </w:rPr>
              <w:t>2</w:t>
            </w:r>
          </w:p>
        </w:tc>
        <w:tc>
          <w:tcPr>
            <w:tcW w:w="1243" w:type="dxa"/>
            <w:shd w:val="clear" w:color="auto" w:fill="auto"/>
            <w:hideMark/>
          </w:tcPr>
          <w:p w14:paraId="647549B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375000</w:t>
            </w:r>
          </w:p>
        </w:tc>
        <w:tc>
          <w:tcPr>
            <w:tcW w:w="1243" w:type="dxa"/>
            <w:shd w:val="clear" w:color="auto" w:fill="auto"/>
            <w:hideMark/>
          </w:tcPr>
          <w:p w14:paraId="02990224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375000</w:t>
            </w:r>
          </w:p>
        </w:tc>
        <w:tc>
          <w:tcPr>
            <w:tcW w:w="1243" w:type="dxa"/>
            <w:shd w:val="clear" w:color="auto" w:fill="auto"/>
            <w:hideMark/>
          </w:tcPr>
          <w:p w14:paraId="42F3D5B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375000</w:t>
            </w:r>
          </w:p>
        </w:tc>
        <w:tc>
          <w:tcPr>
            <w:tcW w:w="1243" w:type="dxa"/>
            <w:shd w:val="clear" w:color="auto" w:fill="auto"/>
            <w:hideMark/>
          </w:tcPr>
          <w:p w14:paraId="1F5A1DD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375000</w:t>
            </w:r>
          </w:p>
        </w:tc>
        <w:tc>
          <w:tcPr>
            <w:tcW w:w="1244" w:type="dxa"/>
            <w:shd w:val="clear" w:color="auto" w:fill="auto"/>
            <w:hideMark/>
          </w:tcPr>
          <w:p w14:paraId="5F372AC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375000</w:t>
            </w:r>
          </w:p>
        </w:tc>
      </w:tr>
      <w:tr w:rsidR="00F71188" w:rsidRPr="007B174B" w14:paraId="678552C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0AEA890" w14:textId="7F000525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Показники ефективності</w:t>
            </w:r>
          </w:p>
        </w:tc>
      </w:tr>
      <w:tr w:rsidR="009510CF" w:rsidRPr="007B174B" w14:paraId="7C18C192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00C5C4E3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видатки на ліквідацію 1 м</w:t>
            </w:r>
            <w:r w:rsidRPr="007B174B">
              <w:rPr>
                <w:vertAlign w:val="superscript"/>
                <w:lang w:val="uk-UA"/>
              </w:rPr>
              <w:t>2</w:t>
            </w:r>
            <w:r w:rsidRPr="007B174B">
              <w:rPr>
                <w:lang w:val="uk-UA"/>
              </w:rPr>
              <w:t xml:space="preserve"> амброзії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3E1EE01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18822A8" w14:textId="1CE97692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,00</w:t>
            </w:r>
          </w:p>
        </w:tc>
        <w:tc>
          <w:tcPr>
            <w:tcW w:w="1243" w:type="dxa"/>
            <w:shd w:val="clear" w:color="auto" w:fill="auto"/>
            <w:hideMark/>
          </w:tcPr>
          <w:p w14:paraId="1EA66AD7" w14:textId="4A333F63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,00</w:t>
            </w:r>
          </w:p>
        </w:tc>
        <w:tc>
          <w:tcPr>
            <w:tcW w:w="1243" w:type="dxa"/>
            <w:shd w:val="clear" w:color="auto" w:fill="auto"/>
            <w:hideMark/>
          </w:tcPr>
          <w:p w14:paraId="715D6B7B" w14:textId="58DE19DC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,00</w:t>
            </w:r>
          </w:p>
        </w:tc>
        <w:tc>
          <w:tcPr>
            <w:tcW w:w="1243" w:type="dxa"/>
            <w:shd w:val="clear" w:color="auto" w:fill="auto"/>
            <w:hideMark/>
          </w:tcPr>
          <w:p w14:paraId="27F1426C" w14:textId="6E00262E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,00</w:t>
            </w:r>
          </w:p>
        </w:tc>
        <w:tc>
          <w:tcPr>
            <w:tcW w:w="1244" w:type="dxa"/>
            <w:shd w:val="clear" w:color="auto" w:fill="auto"/>
            <w:hideMark/>
          </w:tcPr>
          <w:p w14:paraId="6D8E0312" w14:textId="44FACB6F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,00</w:t>
            </w:r>
          </w:p>
        </w:tc>
      </w:tr>
      <w:tr w:rsidR="00F71188" w:rsidRPr="007B174B" w14:paraId="5908E2C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CC6FDF1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  <w:r w:rsidRPr="007B174B">
              <w:rPr>
                <w:lang w:val="uk-UA"/>
              </w:rPr>
              <w:t> </w:t>
            </w:r>
          </w:p>
        </w:tc>
      </w:tr>
      <w:tr w:rsidR="009510CF" w:rsidRPr="007B174B" w14:paraId="1454FCD9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44F129DD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Відсоток обробки осередків амброзії до плану на рік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72DFCBE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0E9DC40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5576A82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441D7E9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3A8E36F4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7CDF0F2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6C143FEB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B74D4CB" w14:textId="26336362" w:rsidR="00F71188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2.2.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Заходи з озеленення населених пунктів</w:t>
            </w:r>
          </w:p>
        </w:tc>
      </w:tr>
      <w:tr w:rsidR="00F71188" w:rsidRPr="007B174B" w14:paraId="6F84B5D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FE501D8" w14:textId="114BC5D4" w:rsidR="00F71188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2.2.1.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Придбання розсадницької продукції (саджанці дерев та кущів, квіти)</w:t>
            </w:r>
          </w:p>
        </w:tc>
      </w:tr>
      <w:tr w:rsidR="00F71188" w:rsidRPr="007B174B" w14:paraId="2B799F7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140513E" w14:textId="22F11D46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57BA842E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73E6D624" w14:textId="41D746CD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79B21B5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0CFA09D" w14:textId="0016C7FD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2242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  <w:hideMark/>
          </w:tcPr>
          <w:p w14:paraId="78516FF0" w14:textId="15CC4CF2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2392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7404046" w14:textId="7962E23C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2541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6EEA176" w14:textId="1B86E654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2840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BB4F227" w14:textId="41B20C36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3139,5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55E31CFD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296DB387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708CFB3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B8E3728" w14:textId="37CED7C7" w:rsidR="00F71188" w:rsidRPr="007B174B" w:rsidRDefault="00F71188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4C71E4" w:rsidRPr="007B174B">
              <w:rPr>
                <w:highlight w:val="yellow"/>
                <w:lang w:val="uk-UA"/>
              </w:rPr>
              <w:t>9</w:t>
            </w:r>
            <w:r w:rsidRPr="007B174B">
              <w:rPr>
                <w:highlight w:val="yellow"/>
                <w:lang w:val="uk-UA"/>
              </w:rPr>
              <w:t>50,00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9E6F324" w14:textId="1538D12D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2080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3C0A7E6D" w14:textId="3FBD63B2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2210</w:t>
            </w:r>
            <w:r w:rsidR="00F71188"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9A0E6F9" w14:textId="213EF165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2470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="00C05C74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  <w:hideMark/>
          </w:tcPr>
          <w:p w14:paraId="2CC9D452" w14:textId="668B4583" w:rsidR="00F71188" w:rsidRPr="007B174B" w:rsidRDefault="00F71188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</w:t>
            </w:r>
            <w:r w:rsidR="004C71E4" w:rsidRPr="007B174B">
              <w:rPr>
                <w:highlight w:val="yellow"/>
                <w:lang w:val="uk-UA"/>
              </w:rPr>
              <w:t>730</w:t>
            </w:r>
            <w:r w:rsidRPr="007B174B">
              <w:rPr>
                <w:highlight w:val="yellow"/>
                <w:lang w:val="uk-UA"/>
              </w:rPr>
              <w:t>,00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5DC81163" w14:textId="77777777" w:rsidTr="00421F51">
        <w:trPr>
          <w:trHeight w:val="283"/>
        </w:trPr>
        <w:tc>
          <w:tcPr>
            <w:tcW w:w="2373" w:type="dxa"/>
            <w:shd w:val="clear" w:color="auto" w:fill="auto"/>
          </w:tcPr>
          <w:p w14:paraId="04DBEF87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103" w:type="dxa"/>
            <w:gridSpan w:val="2"/>
            <w:shd w:val="clear" w:color="auto" w:fill="auto"/>
          </w:tcPr>
          <w:p w14:paraId="0480CAD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5BF14CF3" w14:textId="5E9FE987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292,5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5321F9BE" w14:textId="41330DA9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312,</w:t>
            </w:r>
            <w:r w:rsidR="00F71188" w:rsidRPr="007B174B">
              <w:rPr>
                <w:highlight w:val="yellow"/>
                <w:lang w:val="uk-UA"/>
              </w:rPr>
              <w:t>00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5976C457" w14:textId="7FC4EFDE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331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3C572109" w14:textId="06BF711C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370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14:paraId="759B3187" w14:textId="07F6A0E3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409,5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158BDFE0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F4FDADB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743EB0E6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32183F76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Кількість розсадницької продукції, що планується придбати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6747565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</w:tcPr>
          <w:p w14:paraId="36C8954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862</w:t>
            </w:r>
          </w:p>
        </w:tc>
        <w:tc>
          <w:tcPr>
            <w:tcW w:w="1243" w:type="dxa"/>
            <w:shd w:val="clear" w:color="auto" w:fill="auto"/>
          </w:tcPr>
          <w:p w14:paraId="4813DC26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920</w:t>
            </w:r>
          </w:p>
        </w:tc>
        <w:tc>
          <w:tcPr>
            <w:tcW w:w="1243" w:type="dxa"/>
            <w:shd w:val="clear" w:color="auto" w:fill="auto"/>
          </w:tcPr>
          <w:p w14:paraId="3CF1745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782</w:t>
            </w:r>
          </w:p>
        </w:tc>
        <w:tc>
          <w:tcPr>
            <w:tcW w:w="1243" w:type="dxa"/>
            <w:shd w:val="clear" w:color="auto" w:fill="auto"/>
          </w:tcPr>
          <w:p w14:paraId="16094C4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874</w:t>
            </w:r>
          </w:p>
        </w:tc>
        <w:tc>
          <w:tcPr>
            <w:tcW w:w="1244" w:type="dxa"/>
            <w:shd w:val="clear" w:color="auto" w:fill="auto"/>
          </w:tcPr>
          <w:p w14:paraId="7DC11B3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805</w:t>
            </w:r>
          </w:p>
        </w:tc>
      </w:tr>
      <w:tr w:rsidR="00F71188" w:rsidRPr="007B174B" w14:paraId="625764F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4155B2C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0B21E456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4DC8A06F" w14:textId="06F51880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витрати на придбання одиниці розсадницької продукції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24BF9A3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58C0C4A" w14:textId="2347093B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2,6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8C06AB1" w14:textId="618E184C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2,6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8C9F327" w14:textId="7739EC4E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681D365" w14:textId="042B5E4E" w:rsidR="00F71188" w:rsidRPr="007B174B" w:rsidRDefault="004C71E4" w:rsidP="004C71E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0D979453" w14:textId="0ECD9474" w:rsidR="00F71188" w:rsidRPr="007B174B" w:rsidRDefault="004C71E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3,9</w:t>
            </w:r>
            <w:r w:rsidR="00F71188" w:rsidRPr="007B174B">
              <w:rPr>
                <w:highlight w:val="yellow"/>
                <w:lang w:val="uk-UA"/>
              </w:rPr>
              <w:t>0</w:t>
            </w:r>
            <w:r w:rsidR="00C05C74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1D7A141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E4162DA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4D2CB5EA" w14:textId="77777777" w:rsidTr="00421F51">
        <w:trPr>
          <w:trHeight w:val="283"/>
        </w:trPr>
        <w:tc>
          <w:tcPr>
            <w:tcW w:w="2373" w:type="dxa"/>
            <w:shd w:val="clear" w:color="auto" w:fill="auto"/>
            <w:hideMark/>
          </w:tcPr>
          <w:p w14:paraId="6F61C0D2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Відсоток придбання розсадницької продукції до плану на рік</w:t>
            </w:r>
          </w:p>
        </w:tc>
        <w:tc>
          <w:tcPr>
            <w:tcW w:w="1103" w:type="dxa"/>
            <w:gridSpan w:val="2"/>
            <w:shd w:val="clear" w:color="auto" w:fill="auto"/>
            <w:hideMark/>
          </w:tcPr>
          <w:p w14:paraId="142F2BE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70B4213F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496C500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5B478E0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6320D984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7E458C8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3C1B005E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74BA58E" w14:textId="77777777" w:rsidR="00F71188" w:rsidRPr="007B174B" w:rsidRDefault="00F71188" w:rsidP="00E670AC">
            <w:pPr>
              <w:jc w:val="center"/>
              <w:rPr>
                <w:b/>
                <w:bCs/>
                <w:lang w:val="uk-UA"/>
              </w:rPr>
            </w:pPr>
            <w:r w:rsidRPr="007B174B">
              <w:rPr>
                <w:b/>
                <w:bCs/>
                <w:lang w:val="uk-UA"/>
              </w:rPr>
              <w:t>3. </w:t>
            </w:r>
            <w:r w:rsidRPr="007B174B">
              <w:rPr>
                <w:b/>
                <w:bCs/>
                <w:i/>
                <w:iCs/>
                <w:lang w:val="uk-UA"/>
              </w:rPr>
              <w:t>Збереження природно-заповідного фонду</w:t>
            </w:r>
          </w:p>
        </w:tc>
      </w:tr>
      <w:tr w:rsidR="00F71188" w:rsidRPr="007B174B" w14:paraId="13B9CDCF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2E9F06F" w14:textId="75D99097" w:rsidR="00F71188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3.1.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>Утримання об</w:t>
            </w:r>
            <w:r w:rsidR="00B7365A" w:rsidRPr="007B174B">
              <w:rPr>
                <w:i/>
                <w:iCs/>
                <w:lang w:val="uk-UA"/>
              </w:rPr>
              <w:t>’</w:t>
            </w:r>
            <w:r w:rsidRPr="007B174B">
              <w:rPr>
                <w:i/>
                <w:iCs/>
                <w:lang w:val="uk-UA"/>
              </w:rPr>
              <w:t>єктів природно-заповідного фонду, відповідно до вимог чинного законодавства</w:t>
            </w:r>
          </w:p>
        </w:tc>
      </w:tr>
      <w:tr w:rsidR="00F71188" w:rsidRPr="007B174B" w14:paraId="158D74C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0F25E33" w14:textId="77777777" w:rsidR="000D3BD9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3.1.1.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Pr="007B174B">
              <w:rPr>
                <w:i/>
                <w:iCs/>
                <w:lang w:val="uk-UA"/>
              </w:rPr>
              <w:t xml:space="preserve"> Проведення спеціальних заходів, спрямованих</w:t>
            </w:r>
          </w:p>
          <w:p w14:paraId="67ACD61E" w14:textId="77777777" w:rsidR="000D3BD9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на запобігання знищенню чи пошкодженню природних комплексів територій</w:t>
            </w:r>
          </w:p>
          <w:p w14:paraId="5A193EDC" w14:textId="30DE83D0" w:rsidR="00F71188" w:rsidRPr="007B174B" w:rsidRDefault="00F71188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та об</w:t>
            </w:r>
            <w:r w:rsidR="00B7365A" w:rsidRPr="007B174B">
              <w:rPr>
                <w:i/>
                <w:iCs/>
                <w:lang w:val="uk-UA"/>
              </w:rPr>
              <w:t>’</w:t>
            </w:r>
            <w:r w:rsidRPr="007B174B">
              <w:rPr>
                <w:i/>
                <w:iCs/>
                <w:lang w:val="uk-UA"/>
              </w:rPr>
              <w:t>єктів природно-заповідного фонду</w:t>
            </w:r>
          </w:p>
        </w:tc>
      </w:tr>
      <w:tr w:rsidR="00F71188" w:rsidRPr="007B174B" w14:paraId="19887FAB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EC51376" w14:textId="63738E9D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2151F032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49688E2" w14:textId="7AC40328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3E0DFDB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39CA8D53" w14:textId="7DBB4869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A9C8611" w14:textId="2688F53B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468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51CFF6A4" w14:textId="43EB5E3B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546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3235E1D2" w14:textId="3BEA7AA9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624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582512E0" w14:textId="267E264D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702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0091A974" w14:textId="77777777" w:rsidTr="00DA4D58">
        <w:trPr>
          <w:cantSplit/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F787951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2BD2F962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57B60016" w14:textId="7A7D5016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C2E43E0" w14:textId="2D0AD380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468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5EEDA32" w14:textId="2F3203D0" w:rsidR="00F71188" w:rsidRPr="007B174B" w:rsidRDefault="00C05C74" w:rsidP="00C05C7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546,0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  <w:hideMark/>
          </w:tcPr>
          <w:p w14:paraId="07356059" w14:textId="5B560737" w:rsidR="00F71188" w:rsidRPr="007B174B" w:rsidRDefault="00C05C74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624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5BDE1F1" w14:textId="5710C100" w:rsidR="00F71188" w:rsidRPr="007B174B" w:rsidRDefault="00C05C74" w:rsidP="00C05C74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702,0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</w:tr>
      <w:tr w:rsidR="00F71188" w:rsidRPr="007B174B" w14:paraId="00DC9F5C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F1E84E1" w14:textId="374F48DD" w:rsidR="00F71188" w:rsidRPr="007B174B" w:rsidRDefault="00F71188" w:rsidP="00772053">
            <w:pPr>
              <w:keepNext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3CE11A13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ADA2F91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Кількість заходів, що планується </w:t>
            </w:r>
            <w:r w:rsidRPr="007B174B">
              <w:rPr>
                <w:lang w:val="uk-UA"/>
              </w:rPr>
              <w:lastRenderedPageBreak/>
              <w:t>виконати</w:t>
            </w:r>
          </w:p>
        </w:tc>
        <w:tc>
          <w:tcPr>
            <w:tcW w:w="1076" w:type="dxa"/>
            <w:shd w:val="clear" w:color="auto" w:fill="auto"/>
            <w:hideMark/>
          </w:tcPr>
          <w:p w14:paraId="0F5F886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lastRenderedPageBreak/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5F0165C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53AB1B0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66391B3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37D5B28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4" w:type="dxa"/>
            <w:shd w:val="clear" w:color="auto" w:fill="auto"/>
            <w:hideMark/>
          </w:tcPr>
          <w:p w14:paraId="1C2E723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</w:tr>
      <w:tr w:rsidR="00F71188" w:rsidRPr="007B174B" w14:paraId="26890696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2B2202C" w14:textId="77AB1C4D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lastRenderedPageBreak/>
              <w:t>Показник ефективності</w:t>
            </w:r>
          </w:p>
        </w:tc>
      </w:tr>
      <w:tr w:rsidR="009510CF" w:rsidRPr="007B174B" w14:paraId="129B9F5C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1CE70B8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видатки на проведення 1 заходу</w:t>
            </w:r>
          </w:p>
        </w:tc>
        <w:tc>
          <w:tcPr>
            <w:tcW w:w="1076" w:type="dxa"/>
            <w:shd w:val="clear" w:color="auto" w:fill="auto"/>
            <w:hideMark/>
          </w:tcPr>
          <w:p w14:paraId="17C746F2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52F96E61" w14:textId="2182E957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60C6F7B" w14:textId="363E7A5C" w:rsidR="00F71188" w:rsidRPr="007B174B" w:rsidRDefault="00F71188" w:rsidP="00F96F41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F96F41" w:rsidRPr="007B174B">
              <w:rPr>
                <w:highlight w:val="yellow"/>
                <w:lang w:val="uk-UA"/>
              </w:rPr>
              <w:t>56</w:t>
            </w:r>
            <w:r w:rsidRPr="007B174B">
              <w:rPr>
                <w:highlight w:val="yellow"/>
                <w:lang w:val="uk-UA"/>
              </w:rPr>
              <w:t>,0</w:t>
            </w:r>
            <w:r w:rsidR="00F96F41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61D9F44" w14:textId="15E8E767" w:rsidR="00F71188" w:rsidRPr="007B174B" w:rsidRDefault="00F71188" w:rsidP="00F96F41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F96F41" w:rsidRPr="007B174B">
              <w:rPr>
                <w:highlight w:val="yellow"/>
                <w:lang w:val="uk-UA"/>
              </w:rPr>
              <w:t>82</w:t>
            </w:r>
            <w:r w:rsidRPr="007B174B">
              <w:rPr>
                <w:highlight w:val="yellow"/>
                <w:lang w:val="uk-UA"/>
              </w:rPr>
              <w:t>,0</w:t>
            </w:r>
            <w:r w:rsidR="00F96F41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973EEE3" w14:textId="230214F0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208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0FA0459F" w14:textId="1EC7DE58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234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0408696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73D418B" w14:textId="7A69A3E4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3B3CAA71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1BFA00E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Відсоток виконання заходів до плану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3F6C0F8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2F9D859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491AC4E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22FFA91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45074195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426BC3A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000B3E9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2163784F" w14:textId="2FCCC1D5" w:rsidR="00F71188" w:rsidRPr="007B174B" w:rsidRDefault="00C105C3" w:rsidP="00E670AC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4</w:t>
            </w:r>
            <w:r w:rsidR="00F71188" w:rsidRPr="007B174B">
              <w:rPr>
                <w:b/>
                <w:bCs/>
                <w:i/>
                <w:iCs/>
                <w:lang w:val="uk-UA"/>
              </w:rPr>
              <w:t>.</w:t>
            </w:r>
            <w:r w:rsidR="000D3BD9" w:rsidRPr="007B174B">
              <w:rPr>
                <w:b/>
                <w:bCs/>
                <w:i/>
                <w:iCs/>
                <w:lang w:val="uk-UA"/>
              </w:rPr>
              <w:t> </w:t>
            </w:r>
            <w:r w:rsidR="00F71188" w:rsidRPr="007B174B">
              <w:rPr>
                <w:b/>
                <w:bCs/>
                <w:i/>
                <w:iCs/>
                <w:lang w:val="uk-UA"/>
              </w:rPr>
              <w:t>Наука, інформація і освіта, підготовка кадрів, оцінка впливу на довкілля, стратегічна екологічна оцінка, організація праці, забезпечення участі у діяльності міжнародних організацій природоохоронного спрямування, впровадження еконо</w:t>
            </w:r>
            <w:r w:rsidRPr="007B174B">
              <w:rPr>
                <w:b/>
                <w:bCs/>
                <w:i/>
                <w:iCs/>
                <w:lang w:val="uk-UA"/>
              </w:rPr>
              <w:t xml:space="preserve">мічного механізму забезпечення </w:t>
            </w:r>
            <w:r w:rsidR="00F71188" w:rsidRPr="007B174B">
              <w:rPr>
                <w:b/>
                <w:bCs/>
                <w:i/>
                <w:iCs/>
                <w:lang w:val="uk-UA"/>
              </w:rPr>
              <w:t>охорони навколишнього природного середовища</w:t>
            </w:r>
          </w:p>
        </w:tc>
      </w:tr>
      <w:tr w:rsidR="00F71188" w:rsidRPr="007B174B" w14:paraId="399F5FC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D53987E" w14:textId="04CB573B" w:rsidR="000D3BD9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 xml:space="preserve">Наукові дослідження, </w:t>
            </w:r>
            <w:proofErr w:type="spellStart"/>
            <w:r w:rsidR="00F71188" w:rsidRPr="007B174B">
              <w:rPr>
                <w:i/>
                <w:iCs/>
                <w:lang w:val="uk-UA"/>
              </w:rPr>
              <w:t>проєктні</w:t>
            </w:r>
            <w:proofErr w:type="spellEnd"/>
            <w:r w:rsidR="00F71188" w:rsidRPr="007B174B">
              <w:rPr>
                <w:i/>
                <w:iCs/>
                <w:lang w:val="uk-UA"/>
              </w:rPr>
              <w:t xml:space="preserve"> та </w:t>
            </w:r>
            <w:proofErr w:type="spellStart"/>
            <w:r w:rsidR="00F71188" w:rsidRPr="007B174B">
              <w:rPr>
                <w:i/>
                <w:iCs/>
                <w:lang w:val="uk-UA"/>
              </w:rPr>
              <w:t>проєктно-конструкторські</w:t>
            </w:r>
            <w:proofErr w:type="spellEnd"/>
            <w:r w:rsidR="00F71188" w:rsidRPr="007B174B">
              <w:rPr>
                <w:i/>
                <w:iCs/>
                <w:lang w:val="uk-UA"/>
              </w:rPr>
              <w:t xml:space="preserve"> розробле</w:t>
            </w:r>
            <w:r w:rsidRPr="007B174B">
              <w:rPr>
                <w:i/>
                <w:iCs/>
                <w:lang w:val="uk-UA"/>
              </w:rPr>
              <w:t>ння,</w:t>
            </w:r>
          </w:p>
          <w:p w14:paraId="4A6C5901" w14:textId="07DE33ED" w:rsidR="00F71188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 xml:space="preserve">що охоплюють зазначені </w:t>
            </w:r>
            <w:r w:rsidR="00F71188" w:rsidRPr="007B174B">
              <w:rPr>
                <w:i/>
                <w:iCs/>
                <w:lang w:val="uk-UA"/>
              </w:rPr>
              <w:t>у переліку природоохоронні заходи</w:t>
            </w:r>
          </w:p>
        </w:tc>
      </w:tr>
      <w:tr w:rsidR="00F71188" w:rsidRPr="007B174B" w14:paraId="0A7551C0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229D8F7" w14:textId="6883AF5E" w:rsidR="00F71188" w:rsidRPr="007B174B" w:rsidRDefault="00C105C3" w:rsidP="00E670AC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.1.1.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 xml:space="preserve">Розробка та погодження </w:t>
            </w:r>
            <w:proofErr w:type="spellStart"/>
            <w:r w:rsidR="00F71188" w:rsidRPr="007B174B">
              <w:rPr>
                <w:i/>
                <w:iCs/>
                <w:lang w:val="uk-UA"/>
              </w:rPr>
              <w:t>проєктів</w:t>
            </w:r>
            <w:proofErr w:type="spellEnd"/>
            <w:r w:rsidR="00F71188" w:rsidRPr="007B174B">
              <w:rPr>
                <w:i/>
                <w:iCs/>
                <w:lang w:val="uk-UA"/>
              </w:rPr>
              <w:t xml:space="preserve"> землеустрою з організації та встановлення меж парків, скверів та інших об</w:t>
            </w:r>
            <w:r w:rsidR="00B7365A" w:rsidRPr="007B174B">
              <w:rPr>
                <w:i/>
                <w:iCs/>
                <w:lang w:val="uk-UA"/>
              </w:rPr>
              <w:t>’</w:t>
            </w:r>
            <w:r w:rsidR="00F71188" w:rsidRPr="007B174B">
              <w:rPr>
                <w:i/>
                <w:iCs/>
                <w:lang w:val="uk-UA"/>
              </w:rPr>
              <w:t>єктів</w:t>
            </w:r>
          </w:p>
        </w:tc>
      </w:tr>
      <w:tr w:rsidR="00F71188" w:rsidRPr="007B174B" w14:paraId="66086E1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1CDFA4E" w14:textId="1EEB9712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64723E67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6C73FD1C" w14:textId="4CBA09D2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38C2011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05B010F2" w14:textId="2FCAFA50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910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E86BBA0" w14:textId="145FE7BF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936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1D8CD4E" w14:textId="685C88BB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962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548FD8F" w14:textId="1165238A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988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2C3410B8" w14:textId="3C1BA20A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1014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96F41" w:rsidRPr="007B174B" w14:paraId="77463BD4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0DD0F446" w14:textId="77777777" w:rsidR="00F96F41" w:rsidRPr="007B174B" w:rsidRDefault="00F96F41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2437E8C3" w14:textId="77777777" w:rsidR="00F96F41" w:rsidRPr="007B174B" w:rsidRDefault="00F96F41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0FE957AF" w14:textId="20B9A5C3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910,000</w:t>
            </w:r>
          </w:p>
        </w:tc>
        <w:tc>
          <w:tcPr>
            <w:tcW w:w="1243" w:type="dxa"/>
            <w:shd w:val="clear" w:color="auto" w:fill="auto"/>
            <w:hideMark/>
          </w:tcPr>
          <w:p w14:paraId="05D59C0F" w14:textId="1102DAAA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936,000</w:t>
            </w:r>
          </w:p>
        </w:tc>
        <w:tc>
          <w:tcPr>
            <w:tcW w:w="1243" w:type="dxa"/>
            <w:shd w:val="clear" w:color="auto" w:fill="auto"/>
            <w:hideMark/>
          </w:tcPr>
          <w:p w14:paraId="6ED0A9DD" w14:textId="4201ADBE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962,000</w:t>
            </w:r>
          </w:p>
        </w:tc>
        <w:tc>
          <w:tcPr>
            <w:tcW w:w="1243" w:type="dxa"/>
            <w:shd w:val="clear" w:color="auto" w:fill="auto"/>
            <w:hideMark/>
          </w:tcPr>
          <w:p w14:paraId="561168E3" w14:textId="3B69F15C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988,000</w:t>
            </w:r>
          </w:p>
        </w:tc>
        <w:tc>
          <w:tcPr>
            <w:tcW w:w="1244" w:type="dxa"/>
            <w:shd w:val="clear" w:color="auto" w:fill="auto"/>
            <w:hideMark/>
          </w:tcPr>
          <w:p w14:paraId="74F1B1FD" w14:textId="118D68FC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1014,000</w:t>
            </w:r>
          </w:p>
        </w:tc>
      </w:tr>
      <w:tr w:rsidR="009510CF" w:rsidRPr="007B174B" w14:paraId="70DF1963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C723D35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Площа зелених зон, що потребують розробки </w:t>
            </w:r>
            <w:proofErr w:type="spellStart"/>
            <w:r w:rsidRPr="007B174B">
              <w:rPr>
                <w:lang w:val="uk-UA"/>
              </w:rPr>
              <w:t>проєктів</w:t>
            </w:r>
            <w:proofErr w:type="spellEnd"/>
            <w:r w:rsidRPr="007B174B">
              <w:rPr>
                <w:lang w:val="uk-UA"/>
              </w:rPr>
              <w:t xml:space="preserve"> землеустрою</w:t>
            </w:r>
          </w:p>
        </w:tc>
        <w:tc>
          <w:tcPr>
            <w:tcW w:w="1076" w:type="dxa"/>
            <w:shd w:val="clear" w:color="auto" w:fill="auto"/>
            <w:hideMark/>
          </w:tcPr>
          <w:p w14:paraId="25A30A9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га</w:t>
            </w:r>
          </w:p>
        </w:tc>
        <w:tc>
          <w:tcPr>
            <w:tcW w:w="1243" w:type="dxa"/>
            <w:shd w:val="clear" w:color="auto" w:fill="auto"/>
            <w:hideMark/>
          </w:tcPr>
          <w:p w14:paraId="7AD9679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566,251</w:t>
            </w:r>
          </w:p>
        </w:tc>
        <w:tc>
          <w:tcPr>
            <w:tcW w:w="1243" w:type="dxa"/>
            <w:shd w:val="clear" w:color="auto" w:fill="auto"/>
            <w:hideMark/>
          </w:tcPr>
          <w:p w14:paraId="016802E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516,251</w:t>
            </w:r>
          </w:p>
        </w:tc>
        <w:tc>
          <w:tcPr>
            <w:tcW w:w="1243" w:type="dxa"/>
            <w:shd w:val="clear" w:color="auto" w:fill="auto"/>
            <w:hideMark/>
          </w:tcPr>
          <w:p w14:paraId="0E44BCF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466,251</w:t>
            </w:r>
          </w:p>
        </w:tc>
        <w:tc>
          <w:tcPr>
            <w:tcW w:w="1243" w:type="dxa"/>
            <w:shd w:val="clear" w:color="auto" w:fill="auto"/>
            <w:hideMark/>
          </w:tcPr>
          <w:p w14:paraId="7E1280D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416,25</w:t>
            </w:r>
          </w:p>
        </w:tc>
        <w:tc>
          <w:tcPr>
            <w:tcW w:w="1244" w:type="dxa"/>
            <w:shd w:val="clear" w:color="auto" w:fill="auto"/>
            <w:hideMark/>
          </w:tcPr>
          <w:p w14:paraId="26E66C8D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366,25</w:t>
            </w:r>
          </w:p>
        </w:tc>
      </w:tr>
      <w:tr w:rsidR="00F71188" w:rsidRPr="007B174B" w14:paraId="10C1CBE3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9DDE5B3" w14:textId="19ED0938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</w:t>
            </w:r>
            <w:r w:rsidRPr="007B174B">
              <w:rPr>
                <w:lang w:val="uk-UA"/>
              </w:rPr>
              <w:t> </w:t>
            </w:r>
          </w:p>
        </w:tc>
      </w:tr>
      <w:tr w:rsidR="009510CF" w:rsidRPr="007B174B" w14:paraId="00AD3037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5B77E5B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Площа зелених зон, для якої заплановано розробити </w:t>
            </w:r>
            <w:proofErr w:type="spellStart"/>
            <w:r w:rsidRPr="007B174B">
              <w:rPr>
                <w:lang w:val="uk-UA"/>
              </w:rPr>
              <w:t>проєкти</w:t>
            </w:r>
            <w:proofErr w:type="spellEnd"/>
            <w:r w:rsidRPr="007B174B">
              <w:rPr>
                <w:lang w:val="uk-UA"/>
              </w:rPr>
              <w:t xml:space="preserve"> землеустрою</w:t>
            </w:r>
          </w:p>
        </w:tc>
        <w:tc>
          <w:tcPr>
            <w:tcW w:w="1076" w:type="dxa"/>
            <w:shd w:val="clear" w:color="auto" w:fill="auto"/>
            <w:hideMark/>
          </w:tcPr>
          <w:p w14:paraId="1B77606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га</w:t>
            </w:r>
          </w:p>
        </w:tc>
        <w:tc>
          <w:tcPr>
            <w:tcW w:w="1243" w:type="dxa"/>
            <w:shd w:val="clear" w:color="auto" w:fill="auto"/>
            <w:hideMark/>
          </w:tcPr>
          <w:p w14:paraId="4DBAD059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  <w:hideMark/>
          </w:tcPr>
          <w:p w14:paraId="12D7BA4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  <w:hideMark/>
          </w:tcPr>
          <w:p w14:paraId="791113DF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  <w:hideMark/>
          </w:tcPr>
          <w:p w14:paraId="1F343E1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  <w:tc>
          <w:tcPr>
            <w:tcW w:w="1244" w:type="dxa"/>
            <w:shd w:val="clear" w:color="auto" w:fill="auto"/>
            <w:hideMark/>
          </w:tcPr>
          <w:p w14:paraId="323D9C9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50</w:t>
            </w:r>
          </w:p>
        </w:tc>
      </w:tr>
      <w:tr w:rsidR="00F71188" w:rsidRPr="007B174B" w14:paraId="4115E0BF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0F1F5BEA" w14:textId="358768E2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2E4D8B77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7F5BE253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Середні видатки на розробку </w:t>
            </w:r>
            <w:proofErr w:type="spellStart"/>
            <w:r w:rsidRPr="007B174B">
              <w:rPr>
                <w:lang w:val="uk-UA"/>
              </w:rPr>
              <w:t>проєкту</w:t>
            </w:r>
            <w:proofErr w:type="spellEnd"/>
            <w:r w:rsidRPr="007B174B">
              <w:rPr>
                <w:lang w:val="uk-UA"/>
              </w:rPr>
              <w:t xml:space="preserve"> землеустрою для 1 га</w:t>
            </w:r>
          </w:p>
        </w:tc>
        <w:tc>
          <w:tcPr>
            <w:tcW w:w="1076" w:type="dxa"/>
            <w:shd w:val="clear" w:color="auto" w:fill="auto"/>
            <w:hideMark/>
          </w:tcPr>
          <w:p w14:paraId="03069812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2F049F37" w14:textId="19F737BF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18,200</w:t>
            </w:r>
          </w:p>
        </w:tc>
        <w:tc>
          <w:tcPr>
            <w:tcW w:w="1243" w:type="dxa"/>
            <w:shd w:val="clear" w:color="auto" w:fill="auto"/>
            <w:hideMark/>
          </w:tcPr>
          <w:p w14:paraId="5F5CCF0E" w14:textId="04428121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18,720</w:t>
            </w:r>
          </w:p>
        </w:tc>
        <w:tc>
          <w:tcPr>
            <w:tcW w:w="1243" w:type="dxa"/>
            <w:shd w:val="clear" w:color="auto" w:fill="auto"/>
            <w:hideMark/>
          </w:tcPr>
          <w:p w14:paraId="06804746" w14:textId="3185CDF1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19,240</w:t>
            </w:r>
          </w:p>
        </w:tc>
        <w:tc>
          <w:tcPr>
            <w:tcW w:w="1243" w:type="dxa"/>
            <w:shd w:val="clear" w:color="auto" w:fill="auto"/>
            <w:hideMark/>
          </w:tcPr>
          <w:p w14:paraId="023AED39" w14:textId="2512C38B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19,760</w:t>
            </w:r>
          </w:p>
        </w:tc>
        <w:tc>
          <w:tcPr>
            <w:tcW w:w="1244" w:type="dxa"/>
            <w:shd w:val="clear" w:color="auto" w:fill="auto"/>
            <w:hideMark/>
          </w:tcPr>
          <w:p w14:paraId="29AB5E4D" w14:textId="3AACCA90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20,280</w:t>
            </w:r>
          </w:p>
        </w:tc>
      </w:tr>
      <w:tr w:rsidR="00F71188" w:rsidRPr="007B174B" w14:paraId="4F23E31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FEC1664" w14:textId="44E33ADB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5B26E0F8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ECB4DB5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Відсоток розроблених </w:t>
            </w:r>
            <w:proofErr w:type="spellStart"/>
            <w:r w:rsidRPr="007B174B">
              <w:rPr>
                <w:lang w:val="uk-UA"/>
              </w:rPr>
              <w:t>проєктів</w:t>
            </w:r>
            <w:proofErr w:type="spellEnd"/>
            <w:r w:rsidRPr="007B174B">
              <w:rPr>
                <w:lang w:val="uk-UA"/>
              </w:rPr>
              <w:t xml:space="preserve"> землеустрою до потреби</w:t>
            </w:r>
          </w:p>
        </w:tc>
        <w:tc>
          <w:tcPr>
            <w:tcW w:w="1076" w:type="dxa"/>
            <w:shd w:val="clear" w:color="auto" w:fill="auto"/>
            <w:hideMark/>
          </w:tcPr>
          <w:p w14:paraId="4870F19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2FF2249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8,8</w:t>
            </w:r>
          </w:p>
        </w:tc>
        <w:tc>
          <w:tcPr>
            <w:tcW w:w="1243" w:type="dxa"/>
            <w:shd w:val="clear" w:color="auto" w:fill="auto"/>
            <w:hideMark/>
          </w:tcPr>
          <w:p w14:paraId="7771DDA3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9,7</w:t>
            </w:r>
          </w:p>
        </w:tc>
        <w:tc>
          <w:tcPr>
            <w:tcW w:w="1243" w:type="dxa"/>
            <w:shd w:val="clear" w:color="auto" w:fill="auto"/>
            <w:hideMark/>
          </w:tcPr>
          <w:p w14:paraId="6650A5EE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10,7</w:t>
            </w:r>
          </w:p>
        </w:tc>
        <w:tc>
          <w:tcPr>
            <w:tcW w:w="1243" w:type="dxa"/>
            <w:shd w:val="clear" w:color="auto" w:fill="auto"/>
            <w:hideMark/>
          </w:tcPr>
          <w:p w14:paraId="3EFA9512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12,0</w:t>
            </w:r>
          </w:p>
        </w:tc>
        <w:tc>
          <w:tcPr>
            <w:tcW w:w="1244" w:type="dxa"/>
            <w:shd w:val="clear" w:color="auto" w:fill="auto"/>
            <w:hideMark/>
          </w:tcPr>
          <w:p w14:paraId="2E35A5D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13,7</w:t>
            </w:r>
          </w:p>
        </w:tc>
      </w:tr>
      <w:tr w:rsidR="00F71188" w:rsidRPr="007B174B" w14:paraId="5284C20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D918413" w14:textId="62C3D76E" w:rsidR="00F71188" w:rsidRPr="007B174B" w:rsidRDefault="00C105C3" w:rsidP="00772053">
            <w:pPr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433DFC" w:rsidRPr="007B174B">
              <w:rPr>
                <w:i/>
                <w:iCs/>
                <w:lang w:val="uk-UA"/>
              </w:rPr>
              <w:t>.1.2</w:t>
            </w:r>
            <w:r w:rsidR="00F71188" w:rsidRPr="007B174B">
              <w:rPr>
                <w:i/>
                <w:iCs/>
                <w:lang w:val="uk-UA"/>
              </w:rPr>
              <w:t>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 xml:space="preserve">Інші </w:t>
            </w:r>
            <w:proofErr w:type="spellStart"/>
            <w:r w:rsidR="00F71188" w:rsidRPr="007B174B">
              <w:rPr>
                <w:i/>
                <w:iCs/>
                <w:lang w:val="uk-UA"/>
              </w:rPr>
              <w:t>проєктні</w:t>
            </w:r>
            <w:proofErr w:type="spellEnd"/>
            <w:r w:rsidR="00F71188" w:rsidRPr="007B174B">
              <w:rPr>
                <w:i/>
                <w:iCs/>
                <w:lang w:val="uk-UA"/>
              </w:rPr>
              <w:t xml:space="preserve"> розробки екологічного спрямування</w:t>
            </w:r>
          </w:p>
        </w:tc>
      </w:tr>
      <w:tr w:rsidR="00F71188" w:rsidRPr="007B174B" w14:paraId="78F92E1F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A13E9B2" w14:textId="0E2C8123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4E1523A2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0A6B6103" w14:textId="17DC95EE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54756C68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37CCB417" w14:textId="236E1579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32595D2" w14:textId="3D7902FA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13F16D5D" w14:textId="395E5FB6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FFD349F" w14:textId="1706F270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1FD87535" w14:textId="1921DE84" w:rsidR="00F71188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</w:t>
            </w:r>
            <w:r w:rsidR="00F71188" w:rsidRPr="007B174B">
              <w:rPr>
                <w:highlight w:val="yellow"/>
                <w:lang w:val="uk-UA"/>
              </w:rPr>
              <w:t>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96F41" w:rsidRPr="007B174B" w14:paraId="7A0724B0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C04CC3B" w14:textId="77777777" w:rsidR="00F96F41" w:rsidRPr="007B174B" w:rsidRDefault="00F96F41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7F1BA6C2" w14:textId="77777777" w:rsidR="00F96F41" w:rsidRPr="007B174B" w:rsidRDefault="00F96F41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2D94A93" w14:textId="1F1328E8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1170,000</w:t>
            </w:r>
          </w:p>
        </w:tc>
        <w:tc>
          <w:tcPr>
            <w:tcW w:w="1243" w:type="dxa"/>
            <w:shd w:val="clear" w:color="auto" w:fill="auto"/>
            <w:hideMark/>
          </w:tcPr>
          <w:p w14:paraId="450ECB09" w14:textId="6D507CDB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1170,000</w:t>
            </w:r>
          </w:p>
        </w:tc>
        <w:tc>
          <w:tcPr>
            <w:tcW w:w="1243" w:type="dxa"/>
            <w:shd w:val="clear" w:color="auto" w:fill="auto"/>
            <w:hideMark/>
          </w:tcPr>
          <w:p w14:paraId="638FE5BE" w14:textId="0AC63CB3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1170,000</w:t>
            </w:r>
          </w:p>
        </w:tc>
        <w:tc>
          <w:tcPr>
            <w:tcW w:w="1243" w:type="dxa"/>
            <w:shd w:val="clear" w:color="auto" w:fill="auto"/>
            <w:hideMark/>
          </w:tcPr>
          <w:p w14:paraId="226DA32F" w14:textId="681AAA03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1170,000</w:t>
            </w:r>
          </w:p>
        </w:tc>
        <w:tc>
          <w:tcPr>
            <w:tcW w:w="1244" w:type="dxa"/>
            <w:shd w:val="clear" w:color="auto" w:fill="auto"/>
            <w:hideMark/>
          </w:tcPr>
          <w:p w14:paraId="631A10E6" w14:textId="2B9EC80C" w:rsidR="00F96F41" w:rsidRPr="007B174B" w:rsidRDefault="00F96F41" w:rsidP="00E670AC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1170,000</w:t>
            </w:r>
          </w:p>
        </w:tc>
      </w:tr>
      <w:tr w:rsidR="00F71188" w:rsidRPr="007B174B" w14:paraId="408A8984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F176BAB" w14:textId="57E9A2FF" w:rsidR="00F71188" w:rsidRPr="007B174B" w:rsidRDefault="00F71188" w:rsidP="00772053">
            <w:pPr>
              <w:keepNext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747B584A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DCA5350" w14:textId="77777777" w:rsidR="00F71188" w:rsidRPr="007B174B" w:rsidRDefault="00F71188" w:rsidP="009510CF">
            <w:pPr>
              <w:rPr>
                <w:lang w:val="uk-UA"/>
              </w:rPr>
            </w:pPr>
            <w:r w:rsidRPr="007B174B">
              <w:rPr>
                <w:lang w:val="uk-UA"/>
              </w:rPr>
              <w:t xml:space="preserve">Кількість запланованих </w:t>
            </w:r>
            <w:proofErr w:type="spellStart"/>
            <w:r w:rsidRPr="007B174B">
              <w:rPr>
                <w:iCs/>
                <w:lang w:val="uk-UA"/>
              </w:rPr>
              <w:t>проєктних</w:t>
            </w:r>
            <w:proofErr w:type="spellEnd"/>
            <w:r w:rsidRPr="007B174B">
              <w:rPr>
                <w:iCs/>
                <w:lang w:val="uk-UA"/>
              </w:rPr>
              <w:t xml:space="preserve"> розробок</w:t>
            </w:r>
          </w:p>
        </w:tc>
        <w:tc>
          <w:tcPr>
            <w:tcW w:w="1076" w:type="dxa"/>
            <w:shd w:val="clear" w:color="auto" w:fill="auto"/>
            <w:hideMark/>
          </w:tcPr>
          <w:p w14:paraId="75EAED0A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509495B0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6F3F60EB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6D760B5C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649EA927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4" w:type="dxa"/>
            <w:shd w:val="clear" w:color="auto" w:fill="auto"/>
            <w:hideMark/>
          </w:tcPr>
          <w:p w14:paraId="35CC2A31" w14:textId="77777777" w:rsidR="00F71188" w:rsidRPr="007B174B" w:rsidRDefault="00F71188" w:rsidP="00E670AC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</w:tr>
      <w:tr w:rsidR="00F71188" w:rsidRPr="007B174B" w14:paraId="301972A0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AF6FB74" w14:textId="391EE3CF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lastRenderedPageBreak/>
              <w:t>Показник ефективності</w:t>
            </w:r>
          </w:p>
        </w:tc>
      </w:tr>
      <w:tr w:rsidR="009510CF" w:rsidRPr="007B174B" w14:paraId="6B9163A8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B4F23AA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 xml:space="preserve">Середні видатки на виконання 1 </w:t>
            </w:r>
            <w:proofErr w:type="spellStart"/>
            <w:r w:rsidRPr="007B174B">
              <w:rPr>
                <w:lang w:val="uk-UA"/>
              </w:rPr>
              <w:t>проєктної</w:t>
            </w:r>
            <w:proofErr w:type="spellEnd"/>
            <w:r w:rsidRPr="007B174B">
              <w:rPr>
                <w:lang w:val="uk-UA"/>
              </w:rPr>
              <w:t xml:space="preserve"> розробки</w:t>
            </w:r>
          </w:p>
        </w:tc>
        <w:tc>
          <w:tcPr>
            <w:tcW w:w="1076" w:type="dxa"/>
            <w:shd w:val="clear" w:color="auto" w:fill="auto"/>
            <w:hideMark/>
          </w:tcPr>
          <w:p w14:paraId="06180BCD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3895F2F" w14:textId="549FEFF2" w:rsidR="00F71188" w:rsidRPr="007B174B" w:rsidRDefault="00F96F41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8157241" w14:textId="16C4EAB0" w:rsidR="00F71188" w:rsidRPr="007B174B" w:rsidRDefault="00F96F41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59CCFBD5" w14:textId="1B6C1843" w:rsidR="00F71188" w:rsidRPr="007B174B" w:rsidRDefault="00F96F41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7E5FA84" w14:textId="1CEB9045" w:rsidR="00F71188" w:rsidRPr="007B174B" w:rsidRDefault="00F96F41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3CC84F27" w14:textId="140A56F3" w:rsidR="00F71188" w:rsidRPr="007B174B" w:rsidRDefault="00F96F41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4819E36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3A911BA" w14:textId="71164780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23BA5C8C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43620FE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 xml:space="preserve">Рівень виконання </w:t>
            </w:r>
            <w:proofErr w:type="spellStart"/>
            <w:r w:rsidRPr="007B174B">
              <w:rPr>
                <w:lang w:val="uk-UA"/>
              </w:rPr>
              <w:t>проєктних</w:t>
            </w:r>
            <w:proofErr w:type="spellEnd"/>
            <w:r w:rsidRPr="007B174B">
              <w:rPr>
                <w:lang w:val="uk-UA"/>
              </w:rPr>
              <w:t xml:space="preserve"> розробок до запланованого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4B9C6EB0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4B4F3B8A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39AC02A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16EEEBF5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66DED252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0D37761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424A8EA8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F7D3AEE" w14:textId="613DF288" w:rsidR="00F71188" w:rsidRPr="007B174B" w:rsidRDefault="00C105C3" w:rsidP="00A62371">
            <w:pPr>
              <w:spacing w:line="235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.2.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 xml:space="preserve">Проведення  науково-технічних </w:t>
            </w:r>
            <w:r w:rsidRPr="007B174B">
              <w:rPr>
                <w:i/>
                <w:iCs/>
                <w:lang w:val="uk-UA"/>
              </w:rPr>
              <w:t xml:space="preserve">конференцій і </w:t>
            </w:r>
            <w:r w:rsidR="00F71188" w:rsidRPr="007B174B">
              <w:rPr>
                <w:i/>
                <w:iCs/>
                <w:lang w:val="uk-UA"/>
              </w:rPr>
              <w:t>се</w:t>
            </w:r>
            <w:r w:rsidRPr="007B174B">
              <w:rPr>
                <w:i/>
                <w:iCs/>
                <w:lang w:val="uk-UA"/>
              </w:rPr>
              <w:t xml:space="preserve">мінарів, організація виставок, </w:t>
            </w:r>
            <w:r w:rsidR="00F71188" w:rsidRPr="007B174B">
              <w:rPr>
                <w:i/>
                <w:iCs/>
                <w:lang w:val="uk-UA"/>
              </w:rPr>
              <w:t>фестивалів та інших заходів щодо пропаганди охорони навколишнього природного середовища, видання поліграфічної продукції з екологічної тематики тощо</w:t>
            </w:r>
          </w:p>
        </w:tc>
      </w:tr>
      <w:tr w:rsidR="00F71188" w:rsidRPr="007B174B" w14:paraId="27C0377C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414FA6D6" w14:textId="0BCF8A2E" w:rsidR="00F71188" w:rsidRPr="007B174B" w:rsidRDefault="00C105C3" w:rsidP="00A62371">
            <w:pPr>
              <w:spacing w:line="235" w:lineRule="auto"/>
              <w:jc w:val="center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.2.1.</w:t>
            </w:r>
            <w:r w:rsidR="000D3BD9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>Організація та проведення заходів щодо пропаганди охорони навколишнього природного середовища</w:t>
            </w:r>
          </w:p>
        </w:tc>
      </w:tr>
      <w:tr w:rsidR="00F71188" w:rsidRPr="007B174B" w14:paraId="45BC2EEC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41D5E6D" w14:textId="33F4AB5A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0AFD9BC8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F60FDD5" w14:textId="04708F0D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26F6B603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61B15E90" w14:textId="39177A1E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448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  <w:hideMark/>
          </w:tcPr>
          <w:p w14:paraId="6C85B378" w14:textId="50C0DB48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448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  <w:hideMark/>
          </w:tcPr>
          <w:p w14:paraId="6042F7C8" w14:textId="4BE2894A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448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  <w:hideMark/>
          </w:tcPr>
          <w:p w14:paraId="042890CC" w14:textId="30E9B4B6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448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  <w:hideMark/>
          </w:tcPr>
          <w:p w14:paraId="23478D1F" w14:textId="15CCB96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448,5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</w:tr>
      <w:tr w:rsidR="009510CF" w:rsidRPr="007B174B" w14:paraId="18D02D33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3E4E0001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5162F09E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5BB5B776" w14:textId="17B4090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54C1071" w14:textId="2AFEDB54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321FB271" w14:textId="7087D43D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050D6867" w14:textId="29C4E90E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6E6AF89A" w14:textId="59B9BE2F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9510CF" w:rsidRPr="007B174B" w14:paraId="4190D67E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0562BDBF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076" w:type="dxa"/>
            <w:shd w:val="clear" w:color="auto" w:fill="auto"/>
          </w:tcPr>
          <w:p w14:paraId="3815EF0D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3C809512" w14:textId="2DB46FF1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</w:tcPr>
          <w:p w14:paraId="2BE3BB17" w14:textId="388F07CA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58,50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5A8D3C3E" w14:textId="1A4AAFCE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3" w:type="dxa"/>
            <w:shd w:val="clear" w:color="auto" w:fill="auto"/>
          </w:tcPr>
          <w:p w14:paraId="774CFD06" w14:textId="2D8C66C6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  <w:tc>
          <w:tcPr>
            <w:tcW w:w="1244" w:type="dxa"/>
            <w:shd w:val="clear" w:color="auto" w:fill="auto"/>
          </w:tcPr>
          <w:p w14:paraId="5F93BB99" w14:textId="46C543F1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58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5</w:t>
            </w:r>
            <w:r w:rsidR="00F71188" w:rsidRPr="007B174B">
              <w:rPr>
                <w:highlight w:val="yellow"/>
                <w:lang w:val="uk-UA"/>
              </w:rPr>
              <w:t>00</w:t>
            </w:r>
          </w:p>
        </w:tc>
      </w:tr>
      <w:tr w:rsidR="00F71188" w:rsidRPr="007B174B" w14:paraId="3B6E8CE0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C81678D" w14:textId="5EE39859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772F1CAF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B1F4292" w14:textId="6D2C930D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Кількість заходів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що планується провести</w:t>
            </w:r>
          </w:p>
        </w:tc>
        <w:tc>
          <w:tcPr>
            <w:tcW w:w="1076" w:type="dxa"/>
            <w:shd w:val="clear" w:color="auto" w:fill="auto"/>
            <w:hideMark/>
          </w:tcPr>
          <w:p w14:paraId="1949A2AC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38F26CD6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47462B1A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69F06AB8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473B12B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4" w:type="dxa"/>
            <w:shd w:val="clear" w:color="auto" w:fill="auto"/>
            <w:hideMark/>
          </w:tcPr>
          <w:p w14:paraId="404A230A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</w:tr>
      <w:tr w:rsidR="00F71188" w:rsidRPr="007B174B" w14:paraId="070E3D22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56C4E8C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407A796A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484C06E3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Середні видатки на проведення 1 заходу</w:t>
            </w:r>
          </w:p>
        </w:tc>
        <w:tc>
          <w:tcPr>
            <w:tcW w:w="1076" w:type="dxa"/>
            <w:shd w:val="clear" w:color="auto" w:fill="auto"/>
            <w:hideMark/>
          </w:tcPr>
          <w:p w14:paraId="27B0FB86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BADFAFA" w14:textId="386B53D3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74,750</w:t>
            </w:r>
          </w:p>
        </w:tc>
        <w:tc>
          <w:tcPr>
            <w:tcW w:w="1243" w:type="dxa"/>
            <w:shd w:val="clear" w:color="auto" w:fill="auto"/>
            <w:hideMark/>
          </w:tcPr>
          <w:p w14:paraId="6C82249B" w14:textId="61133784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74,750</w:t>
            </w:r>
          </w:p>
        </w:tc>
        <w:tc>
          <w:tcPr>
            <w:tcW w:w="1243" w:type="dxa"/>
            <w:shd w:val="clear" w:color="auto" w:fill="auto"/>
            <w:hideMark/>
          </w:tcPr>
          <w:p w14:paraId="57C33BB4" w14:textId="1BD7DFB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74,750</w:t>
            </w:r>
          </w:p>
        </w:tc>
        <w:tc>
          <w:tcPr>
            <w:tcW w:w="1243" w:type="dxa"/>
            <w:shd w:val="clear" w:color="auto" w:fill="auto"/>
            <w:hideMark/>
          </w:tcPr>
          <w:p w14:paraId="77D649B8" w14:textId="5A39D874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74,750</w:t>
            </w:r>
          </w:p>
        </w:tc>
        <w:tc>
          <w:tcPr>
            <w:tcW w:w="1244" w:type="dxa"/>
            <w:shd w:val="clear" w:color="auto" w:fill="auto"/>
            <w:hideMark/>
          </w:tcPr>
          <w:p w14:paraId="72D7162C" w14:textId="679D9C83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74,750</w:t>
            </w:r>
          </w:p>
        </w:tc>
      </w:tr>
      <w:tr w:rsidR="00F71188" w:rsidRPr="007B174B" w14:paraId="0B29F26C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590B2D9" w14:textId="5C5884A4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024336F1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6345C690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Відсоток проведених заходів до запланованих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06DF7E66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4700BABD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0208BA88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23E8AD07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3042B32C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09E0705C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6B2E08CF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79F73E5" w14:textId="618001DF" w:rsidR="00F71188" w:rsidRPr="007B174B" w:rsidRDefault="00C105C3" w:rsidP="00A62371">
            <w:pPr>
              <w:spacing w:line="235" w:lineRule="auto"/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.2.2.</w:t>
            </w:r>
            <w:r w:rsidR="00A26D2E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>Виготовлення та придбання поліграфічної та іншої продукції з екологічної тематики</w:t>
            </w:r>
          </w:p>
        </w:tc>
      </w:tr>
      <w:tr w:rsidR="00F71188" w:rsidRPr="007B174B" w14:paraId="1B9FB44B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6014DE44" w14:textId="06D4B184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01E5F5BD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8D44FB3" w14:textId="621255CD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6402778B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DB0F074" w14:textId="50A2781E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224,250</w:t>
            </w:r>
          </w:p>
        </w:tc>
        <w:tc>
          <w:tcPr>
            <w:tcW w:w="1243" w:type="dxa"/>
            <w:shd w:val="clear" w:color="auto" w:fill="auto"/>
            <w:hideMark/>
          </w:tcPr>
          <w:p w14:paraId="18056DA1" w14:textId="5EA60106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224,250</w:t>
            </w:r>
          </w:p>
        </w:tc>
        <w:tc>
          <w:tcPr>
            <w:tcW w:w="1243" w:type="dxa"/>
            <w:shd w:val="clear" w:color="auto" w:fill="auto"/>
            <w:hideMark/>
          </w:tcPr>
          <w:p w14:paraId="234B8B03" w14:textId="48F6F71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224,250</w:t>
            </w:r>
          </w:p>
        </w:tc>
        <w:tc>
          <w:tcPr>
            <w:tcW w:w="1243" w:type="dxa"/>
            <w:shd w:val="clear" w:color="auto" w:fill="auto"/>
            <w:hideMark/>
          </w:tcPr>
          <w:p w14:paraId="2420BD8B" w14:textId="26C98A2A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224,250</w:t>
            </w:r>
          </w:p>
        </w:tc>
        <w:tc>
          <w:tcPr>
            <w:tcW w:w="1244" w:type="dxa"/>
            <w:shd w:val="clear" w:color="auto" w:fill="auto"/>
            <w:hideMark/>
          </w:tcPr>
          <w:p w14:paraId="171453F7" w14:textId="11CCB965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224,250</w:t>
            </w:r>
          </w:p>
        </w:tc>
      </w:tr>
      <w:tr w:rsidR="009510CF" w:rsidRPr="007B174B" w14:paraId="731F144A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6E110051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1D46072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228D714F" w14:textId="65935E21" w:rsidR="00F71188" w:rsidRPr="007B174B" w:rsidRDefault="00F71188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</w:t>
            </w:r>
            <w:r w:rsidR="00C219EB" w:rsidRPr="007B174B">
              <w:rPr>
                <w:highlight w:val="yellow"/>
                <w:lang w:val="uk-UA"/>
              </w:rPr>
              <w:t>95</w:t>
            </w:r>
            <w:r w:rsidRPr="007B174B">
              <w:rPr>
                <w:highlight w:val="yellow"/>
                <w:lang w:val="uk-UA"/>
              </w:rPr>
              <w:t>,0</w:t>
            </w:r>
            <w:r w:rsidR="00C219EB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2740AD21" w14:textId="49E746E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195,000</w:t>
            </w:r>
          </w:p>
        </w:tc>
        <w:tc>
          <w:tcPr>
            <w:tcW w:w="1243" w:type="dxa"/>
            <w:shd w:val="clear" w:color="auto" w:fill="auto"/>
            <w:hideMark/>
          </w:tcPr>
          <w:p w14:paraId="773EA520" w14:textId="630427F4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195,000</w:t>
            </w:r>
          </w:p>
        </w:tc>
        <w:tc>
          <w:tcPr>
            <w:tcW w:w="1243" w:type="dxa"/>
            <w:shd w:val="clear" w:color="auto" w:fill="auto"/>
            <w:hideMark/>
          </w:tcPr>
          <w:p w14:paraId="3951AA2C" w14:textId="47E95B71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195,000</w:t>
            </w:r>
          </w:p>
        </w:tc>
        <w:tc>
          <w:tcPr>
            <w:tcW w:w="1244" w:type="dxa"/>
            <w:shd w:val="clear" w:color="auto" w:fill="auto"/>
            <w:hideMark/>
          </w:tcPr>
          <w:p w14:paraId="0CFA230B" w14:textId="617AB8D9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195,000</w:t>
            </w:r>
          </w:p>
        </w:tc>
      </w:tr>
      <w:tr w:rsidR="009510CF" w:rsidRPr="007B174B" w14:paraId="4349A789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</w:tcPr>
          <w:p w14:paraId="0A5A5D09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Обсяг інших джерел фінансування</w:t>
            </w:r>
          </w:p>
        </w:tc>
        <w:tc>
          <w:tcPr>
            <w:tcW w:w="1076" w:type="dxa"/>
            <w:shd w:val="clear" w:color="auto" w:fill="auto"/>
          </w:tcPr>
          <w:p w14:paraId="47AFE960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</w:tcPr>
          <w:p w14:paraId="4298F02D" w14:textId="064BDE75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14:paraId="0042C232" w14:textId="7D14EBAD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14:paraId="1C20B575" w14:textId="1BE717B1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14:paraId="2DDE1350" w14:textId="7E4251C5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50</w:t>
            </w:r>
          </w:p>
        </w:tc>
        <w:tc>
          <w:tcPr>
            <w:tcW w:w="1244" w:type="dxa"/>
            <w:shd w:val="clear" w:color="auto" w:fill="auto"/>
          </w:tcPr>
          <w:p w14:paraId="3B97A2B4" w14:textId="657B6E82" w:rsidR="00F71188" w:rsidRPr="007B174B" w:rsidRDefault="00C219EB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29</w:t>
            </w:r>
            <w:r w:rsidR="00F71188" w:rsidRPr="007B174B">
              <w:rPr>
                <w:highlight w:val="yellow"/>
                <w:lang w:val="uk-UA"/>
              </w:rPr>
              <w:t>,</w:t>
            </w:r>
            <w:r w:rsidRPr="007B174B">
              <w:rPr>
                <w:highlight w:val="yellow"/>
                <w:lang w:val="uk-UA"/>
              </w:rPr>
              <w:t>2</w:t>
            </w:r>
            <w:r w:rsidR="00F71188" w:rsidRPr="007B174B">
              <w:rPr>
                <w:highlight w:val="yellow"/>
                <w:lang w:val="uk-UA"/>
              </w:rPr>
              <w:t>50</w:t>
            </w:r>
          </w:p>
        </w:tc>
      </w:tr>
      <w:tr w:rsidR="00F71188" w:rsidRPr="007B174B" w14:paraId="38AFAF82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7BAD0BEE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1BBC39E6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46ECE66B" w14:textId="7C083150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Кількість видів продукції з</w:t>
            </w:r>
            <w:r w:rsidR="00556FBE">
              <w:rPr>
                <w:lang w:val="uk-UA"/>
              </w:rPr>
              <w:t> </w:t>
            </w:r>
            <w:r w:rsidRPr="007B174B">
              <w:rPr>
                <w:lang w:val="uk-UA"/>
              </w:rPr>
              <w:t>екологічної тематики, що планується виготовити</w:t>
            </w:r>
          </w:p>
        </w:tc>
        <w:tc>
          <w:tcPr>
            <w:tcW w:w="1076" w:type="dxa"/>
            <w:shd w:val="clear" w:color="auto" w:fill="auto"/>
            <w:hideMark/>
          </w:tcPr>
          <w:p w14:paraId="095068B2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6CCD35A0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178F277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69EA199B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3" w:type="dxa"/>
            <w:shd w:val="clear" w:color="auto" w:fill="auto"/>
            <w:hideMark/>
          </w:tcPr>
          <w:p w14:paraId="54E5488B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  <w:tc>
          <w:tcPr>
            <w:tcW w:w="1244" w:type="dxa"/>
            <w:shd w:val="clear" w:color="auto" w:fill="auto"/>
            <w:hideMark/>
          </w:tcPr>
          <w:p w14:paraId="7B1CD24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6</w:t>
            </w:r>
          </w:p>
        </w:tc>
      </w:tr>
      <w:tr w:rsidR="00F71188" w:rsidRPr="007B174B" w14:paraId="43F9B055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F05FE4E" w14:textId="77777777" w:rsidR="00F71188" w:rsidRPr="007B174B" w:rsidRDefault="00F71188" w:rsidP="00772053">
            <w:pPr>
              <w:keepNext/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4481727C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5CEE76FB" w14:textId="75864079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t>Середні видатки на виготовлення одного виду продукції</w:t>
            </w:r>
          </w:p>
        </w:tc>
        <w:tc>
          <w:tcPr>
            <w:tcW w:w="1076" w:type="dxa"/>
            <w:shd w:val="clear" w:color="auto" w:fill="auto"/>
            <w:hideMark/>
          </w:tcPr>
          <w:p w14:paraId="43576DAD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0C174E4F" w14:textId="4A7DD883" w:rsidR="00F71188" w:rsidRPr="007B174B" w:rsidRDefault="004A235D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37,380</w:t>
            </w:r>
          </w:p>
        </w:tc>
        <w:tc>
          <w:tcPr>
            <w:tcW w:w="1243" w:type="dxa"/>
            <w:shd w:val="clear" w:color="auto" w:fill="auto"/>
            <w:hideMark/>
          </w:tcPr>
          <w:p w14:paraId="7523D29C" w14:textId="5B480A4E" w:rsidR="00F71188" w:rsidRPr="007B174B" w:rsidRDefault="004A235D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37,380</w:t>
            </w:r>
          </w:p>
        </w:tc>
        <w:tc>
          <w:tcPr>
            <w:tcW w:w="1243" w:type="dxa"/>
            <w:shd w:val="clear" w:color="auto" w:fill="auto"/>
            <w:hideMark/>
          </w:tcPr>
          <w:p w14:paraId="7A53A76D" w14:textId="4BF8B5D3" w:rsidR="00F71188" w:rsidRPr="007B174B" w:rsidRDefault="004A235D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37,380</w:t>
            </w:r>
          </w:p>
        </w:tc>
        <w:tc>
          <w:tcPr>
            <w:tcW w:w="1243" w:type="dxa"/>
            <w:shd w:val="clear" w:color="auto" w:fill="auto"/>
            <w:hideMark/>
          </w:tcPr>
          <w:p w14:paraId="764AEB11" w14:textId="71CEB755" w:rsidR="00F71188" w:rsidRPr="007B174B" w:rsidRDefault="004A235D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37,380</w:t>
            </w:r>
          </w:p>
        </w:tc>
        <w:tc>
          <w:tcPr>
            <w:tcW w:w="1244" w:type="dxa"/>
            <w:shd w:val="clear" w:color="auto" w:fill="auto"/>
            <w:hideMark/>
          </w:tcPr>
          <w:p w14:paraId="3328EFBA" w14:textId="358D1EFA" w:rsidR="00F71188" w:rsidRPr="007B174B" w:rsidRDefault="004A235D" w:rsidP="00A62371">
            <w:pPr>
              <w:spacing w:line="235" w:lineRule="auto"/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37,380</w:t>
            </w:r>
          </w:p>
        </w:tc>
      </w:tr>
      <w:tr w:rsidR="00F71188" w:rsidRPr="007B174B" w14:paraId="08613226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511D690" w14:textId="01D6A063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5FFF40C7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13CD9B7F" w14:textId="77777777" w:rsidR="00F71188" w:rsidRPr="007B174B" w:rsidRDefault="00F71188" w:rsidP="00A62371">
            <w:pPr>
              <w:spacing w:line="235" w:lineRule="auto"/>
              <w:rPr>
                <w:lang w:val="uk-UA"/>
              </w:rPr>
            </w:pPr>
            <w:r w:rsidRPr="007B174B">
              <w:rPr>
                <w:lang w:val="uk-UA"/>
              </w:rPr>
              <w:lastRenderedPageBreak/>
              <w:t>Рівень виготовлення видів продукції до запланованого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51D319BF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2A8FA096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6310590E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053561A1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6BEF1469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4DEEDF74" w14:textId="77777777" w:rsidR="00F71188" w:rsidRPr="007B174B" w:rsidRDefault="00F71188" w:rsidP="00A62371">
            <w:pPr>
              <w:spacing w:line="235" w:lineRule="auto"/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  <w:tr w:rsidR="00F71188" w:rsidRPr="007B174B" w14:paraId="619B3C52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E64F1C0" w14:textId="51F2B84D" w:rsidR="00F71188" w:rsidRPr="007B174B" w:rsidRDefault="00C105C3" w:rsidP="00AB18BA">
            <w:pPr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.3.</w:t>
            </w:r>
            <w:r w:rsidR="009510CF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>О</w:t>
            </w:r>
            <w:r w:rsidRPr="007B174B">
              <w:rPr>
                <w:i/>
                <w:iCs/>
                <w:lang w:val="uk-UA"/>
              </w:rPr>
              <w:t xml:space="preserve">рганізація проведення оцінки впливу на </w:t>
            </w:r>
            <w:r w:rsidR="00F71188" w:rsidRPr="007B174B">
              <w:rPr>
                <w:i/>
                <w:iCs/>
                <w:lang w:val="uk-UA"/>
              </w:rPr>
              <w:t>довкілля та стратегічної екологічної оцінки</w:t>
            </w:r>
          </w:p>
        </w:tc>
      </w:tr>
      <w:tr w:rsidR="00F71188" w:rsidRPr="007B174B" w14:paraId="3601E779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1B66135F" w14:textId="62B17168" w:rsidR="00F71188" w:rsidRPr="007B174B" w:rsidRDefault="00C105C3" w:rsidP="00AB18BA">
            <w:pPr>
              <w:rPr>
                <w:i/>
                <w:iCs/>
                <w:lang w:val="uk-UA"/>
              </w:rPr>
            </w:pPr>
            <w:r w:rsidRPr="007B174B">
              <w:rPr>
                <w:i/>
                <w:iCs/>
                <w:lang w:val="uk-UA"/>
              </w:rPr>
              <w:t>4</w:t>
            </w:r>
            <w:r w:rsidR="00F71188" w:rsidRPr="007B174B">
              <w:rPr>
                <w:i/>
                <w:iCs/>
                <w:lang w:val="uk-UA"/>
              </w:rPr>
              <w:t>.3.1.</w:t>
            </w:r>
            <w:r w:rsidR="009510CF" w:rsidRPr="007B174B">
              <w:rPr>
                <w:i/>
                <w:iCs/>
                <w:lang w:val="uk-UA"/>
              </w:rPr>
              <w:t> </w:t>
            </w:r>
            <w:r w:rsidR="00F71188" w:rsidRPr="007B174B">
              <w:rPr>
                <w:i/>
                <w:iCs/>
                <w:lang w:val="uk-UA"/>
              </w:rPr>
              <w:t>О</w:t>
            </w:r>
            <w:r w:rsidRPr="007B174B">
              <w:rPr>
                <w:i/>
                <w:iCs/>
                <w:lang w:val="uk-UA"/>
              </w:rPr>
              <w:t>рганізація проведення оцінки впливу на</w:t>
            </w:r>
            <w:r w:rsidR="00F71188" w:rsidRPr="007B174B">
              <w:rPr>
                <w:i/>
                <w:iCs/>
                <w:lang w:val="uk-UA"/>
              </w:rPr>
              <w:t xml:space="preserve"> довкілля та стратегічної екологічної оцінки</w:t>
            </w:r>
          </w:p>
        </w:tc>
      </w:tr>
      <w:tr w:rsidR="00F71188" w:rsidRPr="007B174B" w14:paraId="35452277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0219DD22" w14:textId="77777777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затрат</w:t>
            </w:r>
          </w:p>
        </w:tc>
      </w:tr>
      <w:tr w:rsidR="009510CF" w:rsidRPr="007B174B" w14:paraId="0DB18C61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38480327" w14:textId="17FD8FF9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ресурсів</w:t>
            </w:r>
            <w:r w:rsidR="009510CF" w:rsidRPr="007B174B">
              <w:rPr>
                <w:lang w:val="uk-UA"/>
              </w:rPr>
              <w:t>,</w:t>
            </w:r>
            <w:r w:rsidRPr="007B174B">
              <w:rPr>
                <w:lang w:val="uk-UA"/>
              </w:rPr>
              <w:t xml:space="preserve"> усього</w:t>
            </w:r>
          </w:p>
        </w:tc>
        <w:tc>
          <w:tcPr>
            <w:tcW w:w="1076" w:type="dxa"/>
            <w:shd w:val="clear" w:color="auto" w:fill="auto"/>
            <w:hideMark/>
          </w:tcPr>
          <w:p w14:paraId="3DADCA6E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4F3BC0F1" w14:textId="7B7E66FF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265B55E" w14:textId="4DFF50FC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52EBAC7E" w14:textId="6A5E2BA1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36453358" w14:textId="4A78C17A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17CF7B15" w14:textId="0445F70A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26</w:t>
            </w:r>
            <w:r w:rsidR="00F71188" w:rsidRPr="007B174B">
              <w:rPr>
                <w:highlight w:val="yellow"/>
                <w:lang w:val="uk-UA"/>
              </w:rPr>
              <w:t>0,00</w:t>
            </w:r>
          </w:p>
        </w:tc>
      </w:tr>
      <w:tr w:rsidR="009510CF" w:rsidRPr="007B174B" w14:paraId="6FFF7619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6F631E1B" w14:textId="77777777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lang w:val="uk-UA"/>
              </w:rPr>
              <w:t>Обсяг бюджетних ресурсів</w:t>
            </w:r>
          </w:p>
        </w:tc>
        <w:tc>
          <w:tcPr>
            <w:tcW w:w="1076" w:type="dxa"/>
            <w:shd w:val="clear" w:color="auto" w:fill="auto"/>
            <w:hideMark/>
          </w:tcPr>
          <w:p w14:paraId="4886ECD7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7B38D7D5" w14:textId="13112F91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EBCFD84" w14:textId="155A8DD1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43568399" w14:textId="56D2A704" w:rsidR="00F71188" w:rsidRPr="007B174B" w:rsidRDefault="00F71188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100,0</w:t>
            </w:r>
            <w:r w:rsidR="004A235D" w:rsidRPr="007B174B">
              <w:rPr>
                <w:highlight w:val="yellow"/>
                <w:lang w:val="uk-UA"/>
              </w:rPr>
              <w:t>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69036BD5" w14:textId="6DD199C8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39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434CAFC2" w14:textId="078CD5A6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26</w:t>
            </w:r>
            <w:r w:rsidR="00F71188" w:rsidRPr="007B174B">
              <w:rPr>
                <w:highlight w:val="yellow"/>
                <w:lang w:val="uk-UA"/>
              </w:rPr>
              <w:t>0,00</w:t>
            </w:r>
          </w:p>
        </w:tc>
      </w:tr>
      <w:tr w:rsidR="00F71188" w:rsidRPr="007B174B" w14:paraId="7D086FFE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36628801" w14:textId="7B555E8C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продукту</w:t>
            </w:r>
          </w:p>
        </w:tc>
      </w:tr>
      <w:tr w:rsidR="009510CF" w:rsidRPr="007B174B" w14:paraId="48AC04D8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47BD571D" w14:textId="250B22C1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lang w:val="uk-UA"/>
              </w:rPr>
              <w:t>Кількість заходів з</w:t>
            </w:r>
            <w:r w:rsidR="005B15FB">
              <w:rPr>
                <w:lang w:val="uk-UA"/>
              </w:rPr>
              <w:t> </w:t>
            </w:r>
            <w:r w:rsidRPr="007B174B">
              <w:rPr>
                <w:lang w:val="uk-UA"/>
              </w:rPr>
              <w:t>оцінки впливу на</w:t>
            </w:r>
            <w:r w:rsidR="005B15FB">
              <w:rPr>
                <w:lang w:val="uk-UA"/>
              </w:rPr>
              <w:t> </w:t>
            </w:r>
            <w:r w:rsidRPr="007B174B">
              <w:rPr>
                <w:lang w:val="uk-UA"/>
              </w:rPr>
              <w:t xml:space="preserve">довкілля та </w:t>
            </w:r>
            <w:r w:rsidRPr="007B174B">
              <w:rPr>
                <w:lang w:val="uk-UA"/>
              </w:rPr>
              <w:br w:type="page"/>
              <w:t>стратегічної екологічної оцінки, що планується провести</w:t>
            </w:r>
          </w:p>
        </w:tc>
        <w:tc>
          <w:tcPr>
            <w:tcW w:w="1076" w:type="dxa"/>
            <w:shd w:val="clear" w:color="auto" w:fill="auto"/>
            <w:hideMark/>
          </w:tcPr>
          <w:p w14:paraId="45C3C67B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од.</w:t>
            </w:r>
          </w:p>
        </w:tc>
        <w:tc>
          <w:tcPr>
            <w:tcW w:w="1243" w:type="dxa"/>
            <w:shd w:val="clear" w:color="auto" w:fill="auto"/>
            <w:hideMark/>
          </w:tcPr>
          <w:p w14:paraId="02A23973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3" w:type="dxa"/>
            <w:shd w:val="clear" w:color="auto" w:fill="auto"/>
            <w:hideMark/>
          </w:tcPr>
          <w:p w14:paraId="24829F4F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</w:t>
            </w:r>
          </w:p>
        </w:tc>
        <w:tc>
          <w:tcPr>
            <w:tcW w:w="1243" w:type="dxa"/>
            <w:shd w:val="clear" w:color="auto" w:fill="auto"/>
            <w:hideMark/>
          </w:tcPr>
          <w:p w14:paraId="42266BD3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</w:t>
            </w:r>
          </w:p>
        </w:tc>
        <w:tc>
          <w:tcPr>
            <w:tcW w:w="1243" w:type="dxa"/>
            <w:shd w:val="clear" w:color="auto" w:fill="auto"/>
            <w:hideMark/>
          </w:tcPr>
          <w:p w14:paraId="57034B21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3</w:t>
            </w:r>
          </w:p>
        </w:tc>
        <w:tc>
          <w:tcPr>
            <w:tcW w:w="1244" w:type="dxa"/>
            <w:shd w:val="clear" w:color="auto" w:fill="auto"/>
            <w:hideMark/>
          </w:tcPr>
          <w:p w14:paraId="346603C9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2</w:t>
            </w:r>
          </w:p>
        </w:tc>
      </w:tr>
      <w:tr w:rsidR="00F71188" w:rsidRPr="007B174B" w14:paraId="3B579EAE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0A42AF9C" w14:textId="2192BCC3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ефективності</w:t>
            </w:r>
          </w:p>
        </w:tc>
      </w:tr>
      <w:tr w:rsidR="009510CF" w:rsidRPr="007B174B" w14:paraId="18B0CE02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2B6F5D18" w14:textId="77777777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lang w:val="uk-UA"/>
              </w:rPr>
              <w:t>Середні видатки на проведення 1 заходу</w:t>
            </w:r>
          </w:p>
        </w:tc>
        <w:tc>
          <w:tcPr>
            <w:tcW w:w="1076" w:type="dxa"/>
            <w:shd w:val="clear" w:color="auto" w:fill="auto"/>
            <w:hideMark/>
          </w:tcPr>
          <w:p w14:paraId="6A531A10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тис. грн</w:t>
            </w:r>
          </w:p>
        </w:tc>
        <w:tc>
          <w:tcPr>
            <w:tcW w:w="1243" w:type="dxa"/>
            <w:shd w:val="clear" w:color="auto" w:fill="auto"/>
            <w:hideMark/>
          </w:tcPr>
          <w:p w14:paraId="111BC86F" w14:textId="5D632323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1E4FE06" w14:textId="767759D0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8F212C1" w14:textId="10F383A5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3" w:type="dxa"/>
            <w:shd w:val="clear" w:color="auto" w:fill="auto"/>
            <w:hideMark/>
          </w:tcPr>
          <w:p w14:paraId="79C66993" w14:textId="66960FCA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0,00</w:t>
            </w:r>
            <w:r w:rsidRPr="007B174B">
              <w:rPr>
                <w:highlight w:val="yellow"/>
                <w:lang w:val="uk-UA"/>
              </w:rPr>
              <w:t>0</w:t>
            </w:r>
          </w:p>
        </w:tc>
        <w:tc>
          <w:tcPr>
            <w:tcW w:w="1244" w:type="dxa"/>
            <w:shd w:val="clear" w:color="auto" w:fill="auto"/>
            <w:hideMark/>
          </w:tcPr>
          <w:p w14:paraId="4BCD2928" w14:textId="58112C3C" w:rsidR="00F71188" w:rsidRPr="007B174B" w:rsidRDefault="004A235D" w:rsidP="00AB18BA">
            <w:pPr>
              <w:jc w:val="center"/>
              <w:rPr>
                <w:highlight w:val="yellow"/>
                <w:lang w:val="uk-UA"/>
              </w:rPr>
            </w:pPr>
            <w:r w:rsidRPr="007B174B">
              <w:rPr>
                <w:highlight w:val="yellow"/>
                <w:lang w:val="uk-UA"/>
              </w:rPr>
              <w:t>13</w:t>
            </w:r>
            <w:r w:rsidR="00F71188" w:rsidRPr="007B174B">
              <w:rPr>
                <w:highlight w:val="yellow"/>
                <w:lang w:val="uk-UA"/>
              </w:rPr>
              <w:t>0,0</w:t>
            </w:r>
            <w:r w:rsidRPr="007B174B">
              <w:rPr>
                <w:highlight w:val="yellow"/>
                <w:lang w:val="uk-UA"/>
              </w:rPr>
              <w:t>0</w:t>
            </w:r>
            <w:r w:rsidR="00F71188" w:rsidRPr="007B174B">
              <w:rPr>
                <w:highlight w:val="yellow"/>
                <w:lang w:val="uk-UA"/>
              </w:rPr>
              <w:t>0</w:t>
            </w:r>
          </w:p>
        </w:tc>
      </w:tr>
      <w:tr w:rsidR="00F71188" w:rsidRPr="007B174B" w14:paraId="7A593330" w14:textId="77777777" w:rsidTr="00421F51">
        <w:trPr>
          <w:trHeight w:val="283"/>
        </w:trPr>
        <w:tc>
          <w:tcPr>
            <w:tcW w:w="9692" w:type="dxa"/>
            <w:gridSpan w:val="8"/>
            <w:shd w:val="clear" w:color="auto" w:fill="auto"/>
            <w:hideMark/>
          </w:tcPr>
          <w:p w14:paraId="51DBDA79" w14:textId="77777777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b/>
                <w:bCs/>
                <w:i/>
                <w:iCs/>
                <w:lang w:val="uk-UA"/>
              </w:rPr>
              <w:t>Показник якості</w:t>
            </w:r>
          </w:p>
        </w:tc>
      </w:tr>
      <w:tr w:rsidR="009510CF" w:rsidRPr="007B174B" w14:paraId="0EFDB359" w14:textId="77777777" w:rsidTr="00DA4D58">
        <w:trPr>
          <w:trHeight w:val="283"/>
        </w:trPr>
        <w:tc>
          <w:tcPr>
            <w:tcW w:w="2400" w:type="dxa"/>
            <w:gridSpan w:val="2"/>
            <w:shd w:val="clear" w:color="auto" w:fill="auto"/>
            <w:hideMark/>
          </w:tcPr>
          <w:p w14:paraId="4B0DB378" w14:textId="77777777" w:rsidR="00F71188" w:rsidRPr="007B174B" w:rsidRDefault="00F71188" w:rsidP="00AB18BA">
            <w:pPr>
              <w:rPr>
                <w:lang w:val="uk-UA"/>
              </w:rPr>
            </w:pPr>
            <w:r w:rsidRPr="007B174B">
              <w:rPr>
                <w:lang w:val="uk-UA"/>
              </w:rPr>
              <w:t>Відсоток проведених заходів від запланованих на рік</w:t>
            </w:r>
          </w:p>
        </w:tc>
        <w:tc>
          <w:tcPr>
            <w:tcW w:w="1076" w:type="dxa"/>
            <w:shd w:val="clear" w:color="auto" w:fill="auto"/>
            <w:hideMark/>
          </w:tcPr>
          <w:p w14:paraId="67AAE652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%</w:t>
            </w:r>
          </w:p>
        </w:tc>
        <w:tc>
          <w:tcPr>
            <w:tcW w:w="1243" w:type="dxa"/>
            <w:shd w:val="clear" w:color="auto" w:fill="auto"/>
            <w:hideMark/>
          </w:tcPr>
          <w:p w14:paraId="2252CEED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5DD92C98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6F909C88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14:paraId="19D1FB07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  <w:hideMark/>
          </w:tcPr>
          <w:p w14:paraId="27980B7E" w14:textId="77777777" w:rsidR="00F71188" w:rsidRPr="007B174B" w:rsidRDefault="00F71188" w:rsidP="00AB18BA">
            <w:pPr>
              <w:jc w:val="center"/>
              <w:rPr>
                <w:lang w:val="uk-UA"/>
              </w:rPr>
            </w:pPr>
            <w:r w:rsidRPr="007B174B">
              <w:rPr>
                <w:lang w:val="uk-UA"/>
              </w:rPr>
              <w:t>100</w:t>
            </w:r>
          </w:p>
        </w:tc>
      </w:tr>
    </w:tbl>
    <w:p w14:paraId="35D61741" w14:textId="77777777" w:rsidR="00607BCD" w:rsidRPr="007B174B" w:rsidRDefault="00607BCD" w:rsidP="00AB18BA">
      <w:pPr>
        <w:ind w:firstLine="567"/>
        <w:jc w:val="both"/>
        <w:rPr>
          <w:sz w:val="28"/>
          <w:szCs w:val="28"/>
          <w:lang w:val="uk-UA"/>
        </w:rPr>
      </w:pPr>
    </w:p>
    <w:p w14:paraId="7146DBBF" w14:textId="77777777" w:rsidR="000E24D5" w:rsidRPr="007B174B" w:rsidRDefault="00BF6E0F" w:rsidP="00AB18BA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5</w:t>
      </w:r>
      <w:r w:rsidR="00F172A1" w:rsidRPr="007B174B">
        <w:rPr>
          <w:sz w:val="28"/>
          <w:szCs w:val="28"/>
          <w:lang w:val="uk-UA"/>
        </w:rPr>
        <w:t>. </w:t>
      </w:r>
      <w:r w:rsidR="000E24D5" w:rsidRPr="007B174B">
        <w:rPr>
          <w:sz w:val="28"/>
          <w:szCs w:val="28"/>
          <w:lang w:val="uk-UA"/>
        </w:rPr>
        <w:t>Напрями діяльності та заходи Програми</w:t>
      </w:r>
    </w:p>
    <w:p w14:paraId="66921635" w14:textId="77777777" w:rsidR="00E670AC" w:rsidRPr="007B174B" w:rsidRDefault="00E670AC" w:rsidP="00AB18BA">
      <w:pPr>
        <w:ind w:firstLine="567"/>
        <w:jc w:val="both"/>
        <w:rPr>
          <w:sz w:val="28"/>
          <w:szCs w:val="28"/>
          <w:lang w:val="uk-UA"/>
        </w:rPr>
      </w:pPr>
    </w:p>
    <w:p w14:paraId="4ABD3928" w14:textId="6FE60671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 xml:space="preserve">Основними напрямками </w:t>
      </w:r>
      <w:r w:rsidR="00F71188" w:rsidRPr="007B174B">
        <w:rPr>
          <w:sz w:val="28"/>
          <w:szCs w:val="28"/>
          <w:lang w:val="uk-UA"/>
        </w:rPr>
        <w:t>діяльності в рамках виконання Програми</w:t>
      </w:r>
      <w:r w:rsidRPr="007B174B">
        <w:rPr>
          <w:sz w:val="28"/>
          <w:szCs w:val="28"/>
          <w:lang w:val="uk-UA"/>
        </w:rPr>
        <w:t xml:space="preserve"> є:</w:t>
      </w:r>
    </w:p>
    <w:p w14:paraId="58468A4C" w14:textId="7392CA54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="00F71188" w:rsidRPr="007B174B">
        <w:rPr>
          <w:sz w:val="28"/>
          <w:szCs w:val="28"/>
          <w:lang w:val="uk-UA"/>
        </w:rPr>
        <w:t>модернізація</w:t>
      </w:r>
      <w:r w:rsidRPr="007B174B">
        <w:rPr>
          <w:sz w:val="28"/>
          <w:szCs w:val="28"/>
          <w:lang w:val="uk-UA"/>
        </w:rPr>
        <w:t xml:space="preserve"> водно-каналізаційного господарства;</w:t>
      </w:r>
    </w:p>
    <w:p w14:paraId="25346C7D" w14:textId="107F9A99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="00106B12" w:rsidRPr="007B174B">
        <w:rPr>
          <w:sz w:val="28"/>
          <w:szCs w:val="28"/>
          <w:lang w:val="uk-UA"/>
        </w:rPr>
        <w:t xml:space="preserve">оновлення зелених насаджень </w:t>
      </w:r>
      <w:r w:rsidRPr="007B174B">
        <w:rPr>
          <w:sz w:val="28"/>
          <w:szCs w:val="28"/>
          <w:lang w:val="uk-UA"/>
        </w:rPr>
        <w:t>міста;</w:t>
      </w:r>
    </w:p>
    <w:p w14:paraId="6732B9F2" w14:textId="504F920B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Pr="007B174B">
        <w:rPr>
          <w:sz w:val="28"/>
          <w:szCs w:val="28"/>
          <w:lang w:val="uk-UA"/>
        </w:rPr>
        <w:t>екологічне виховання та освіта;</w:t>
      </w:r>
    </w:p>
    <w:p w14:paraId="20145E25" w14:textId="51358C6C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Pr="007B174B">
        <w:rPr>
          <w:sz w:val="28"/>
          <w:szCs w:val="28"/>
          <w:lang w:val="uk-UA"/>
        </w:rPr>
        <w:t>екологічне управління містом;</w:t>
      </w:r>
    </w:p>
    <w:p w14:paraId="486C7421" w14:textId="052D667F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Pr="007B174B">
        <w:rPr>
          <w:sz w:val="28"/>
          <w:szCs w:val="28"/>
          <w:lang w:val="uk-UA"/>
        </w:rPr>
        <w:t>раціональне землекористування;</w:t>
      </w:r>
    </w:p>
    <w:p w14:paraId="03AFE2CB" w14:textId="5D209E05" w:rsidR="0003111C" w:rsidRPr="007B174B" w:rsidRDefault="0003111C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-</w:t>
      </w:r>
      <w:r w:rsidR="00E670AC" w:rsidRPr="007B174B">
        <w:rPr>
          <w:sz w:val="28"/>
          <w:szCs w:val="28"/>
          <w:lang w:val="uk-UA"/>
        </w:rPr>
        <w:t> </w:t>
      </w:r>
      <w:r w:rsidR="00106B12" w:rsidRPr="007B174B">
        <w:rPr>
          <w:sz w:val="28"/>
          <w:szCs w:val="28"/>
          <w:lang w:val="uk-UA"/>
        </w:rPr>
        <w:t>захист та збереження природних екосистем, у тому числі об</w:t>
      </w:r>
      <w:r w:rsidR="00B7365A" w:rsidRPr="007B174B">
        <w:rPr>
          <w:sz w:val="28"/>
          <w:szCs w:val="28"/>
          <w:lang w:val="uk-UA"/>
        </w:rPr>
        <w:t>’</w:t>
      </w:r>
      <w:r w:rsidR="00106B12" w:rsidRPr="007B174B">
        <w:rPr>
          <w:sz w:val="28"/>
          <w:szCs w:val="28"/>
          <w:lang w:val="uk-UA"/>
        </w:rPr>
        <w:t>єктів природно-заповідного фонду</w:t>
      </w:r>
      <w:r w:rsidRPr="007B174B">
        <w:rPr>
          <w:sz w:val="28"/>
          <w:szCs w:val="28"/>
          <w:lang w:val="uk-UA"/>
        </w:rPr>
        <w:t>.</w:t>
      </w:r>
    </w:p>
    <w:p w14:paraId="0D9C4032" w14:textId="290CAFB8" w:rsidR="00106B12" w:rsidRPr="007B174B" w:rsidRDefault="00106B12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 xml:space="preserve">Конкретні заходи Програми, з розбивкою за етапами та роками, визначені у </w:t>
      </w:r>
      <w:r w:rsidR="00E670AC" w:rsidRPr="007B174B">
        <w:rPr>
          <w:sz w:val="28"/>
          <w:szCs w:val="28"/>
          <w:lang w:val="uk-UA"/>
        </w:rPr>
        <w:t xml:space="preserve">додатку </w:t>
      </w:r>
      <w:r w:rsidRPr="007B174B">
        <w:rPr>
          <w:sz w:val="28"/>
          <w:szCs w:val="28"/>
          <w:lang w:val="uk-UA"/>
        </w:rPr>
        <w:t>2 до Програми.</w:t>
      </w:r>
    </w:p>
    <w:p w14:paraId="66BE012E" w14:textId="77777777" w:rsidR="00E670AC" w:rsidRPr="007B174B" w:rsidRDefault="00E670AC" w:rsidP="00AB18BA">
      <w:pPr>
        <w:ind w:firstLine="567"/>
        <w:jc w:val="both"/>
        <w:rPr>
          <w:sz w:val="28"/>
          <w:szCs w:val="28"/>
          <w:lang w:val="uk-UA"/>
        </w:rPr>
      </w:pPr>
    </w:p>
    <w:p w14:paraId="39D80776" w14:textId="77777777" w:rsidR="00411DC5" w:rsidRPr="007B174B" w:rsidRDefault="000E24D5" w:rsidP="005B15FB">
      <w:pPr>
        <w:keepNext/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6. </w:t>
      </w:r>
      <w:r w:rsidR="00F172A1" w:rsidRPr="007B174B">
        <w:rPr>
          <w:sz w:val="28"/>
          <w:szCs w:val="28"/>
          <w:lang w:val="uk-UA"/>
        </w:rPr>
        <w:t xml:space="preserve">Координація та контроль за ходом виконання </w:t>
      </w:r>
      <w:r w:rsidR="00411DC5" w:rsidRPr="007B174B">
        <w:rPr>
          <w:sz w:val="28"/>
          <w:szCs w:val="28"/>
          <w:lang w:val="uk-UA"/>
        </w:rPr>
        <w:t>П</w:t>
      </w:r>
      <w:r w:rsidR="00F172A1" w:rsidRPr="007B174B">
        <w:rPr>
          <w:sz w:val="28"/>
          <w:szCs w:val="28"/>
          <w:lang w:val="uk-UA"/>
        </w:rPr>
        <w:t>рограми</w:t>
      </w:r>
    </w:p>
    <w:p w14:paraId="5D37EFE3" w14:textId="77777777" w:rsidR="00D62D41" w:rsidRPr="007B174B" w:rsidRDefault="00D62D41" w:rsidP="005B15FB">
      <w:pPr>
        <w:keepNext/>
        <w:ind w:firstLine="567"/>
        <w:jc w:val="both"/>
        <w:rPr>
          <w:sz w:val="28"/>
          <w:szCs w:val="28"/>
          <w:lang w:val="uk-UA"/>
        </w:rPr>
      </w:pPr>
    </w:p>
    <w:p w14:paraId="1BF3328D" w14:textId="343480A4" w:rsidR="004762E1" w:rsidRPr="007B174B" w:rsidRDefault="00F172A1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Координаці</w:t>
      </w:r>
      <w:r w:rsidR="005A1FBD" w:rsidRPr="007B174B">
        <w:rPr>
          <w:sz w:val="28"/>
          <w:szCs w:val="28"/>
          <w:lang w:val="uk-UA"/>
        </w:rPr>
        <w:t>я</w:t>
      </w:r>
      <w:r w:rsidRPr="007B174B">
        <w:rPr>
          <w:sz w:val="28"/>
          <w:szCs w:val="28"/>
          <w:lang w:val="uk-UA"/>
        </w:rPr>
        <w:t xml:space="preserve"> та контроль за </w:t>
      </w:r>
      <w:r w:rsidR="005A1FBD" w:rsidRPr="007B174B">
        <w:rPr>
          <w:sz w:val="28"/>
          <w:szCs w:val="28"/>
          <w:lang w:val="uk-UA"/>
        </w:rPr>
        <w:t xml:space="preserve">ходом виконанням Програми </w:t>
      </w:r>
      <w:r w:rsidRPr="007B174B">
        <w:rPr>
          <w:sz w:val="28"/>
          <w:szCs w:val="28"/>
          <w:lang w:val="uk-UA"/>
        </w:rPr>
        <w:t>здійснює</w:t>
      </w:r>
      <w:r w:rsidR="005A1FBD" w:rsidRPr="007B174B">
        <w:rPr>
          <w:sz w:val="28"/>
          <w:szCs w:val="28"/>
          <w:lang w:val="uk-UA"/>
        </w:rPr>
        <w:t>ться</w:t>
      </w:r>
      <w:r w:rsidRPr="007B174B">
        <w:rPr>
          <w:sz w:val="28"/>
          <w:szCs w:val="28"/>
          <w:lang w:val="uk-UA"/>
        </w:rPr>
        <w:t xml:space="preserve"> департамент</w:t>
      </w:r>
      <w:r w:rsidR="005A1FBD" w:rsidRPr="007B174B">
        <w:rPr>
          <w:sz w:val="28"/>
          <w:szCs w:val="28"/>
          <w:lang w:val="uk-UA"/>
        </w:rPr>
        <w:t>ом</w:t>
      </w:r>
      <w:r w:rsidRPr="007B174B">
        <w:rPr>
          <w:sz w:val="28"/>
          <w:szCs w:val="28"/>
          <w:lang w:val="uk-UA"/>
        </w:rPr>
        <w:t xml:space="preserve"> житлово-комунального господарства Миколаївської міської ради</w:t>
      </w:r>
      <w:r w:rsidR="00411DC5" w:rsidRPr="007B174B">
        <w:rPr>
          <w:sz w:val="28"/>
          <w:szCs w:val="28"/>
          <w:lang w:val="uk-UA"/>
        </w:rPr>
        <w:t>.</w:t>
      </w:r>
    </w:p>
    <w:p w14:paraId="5BE71912" w14:textId="77777777" w:rsidR="00F172A1" w:rsidRPr="007B174B" w:rsidRDefault="00F172A1" w:rsidP="00AB18BA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Департамент житлово-комунального господарства Миколаї</w:t>
      </w:r>
      <w:r w:rsidR="0013376C" w:rsidRPr="007B174B">
        <w:rPr>
          <w:sz w:val="28"/>
          <w:szCs w:val="28"/>
          <w:lang w:val="uk-UA"/>
        </w:rPr>
        <w:t>вської міської ради щороку до 2</w:t>
      </w:r>
      <w:r w:rsidR="005A1FBD" w:rsidRPr="007B174B">
        <w:rPr>
          <w:sz w:val="28"/>
          <w:szCs w:val="28"/>
          <w:lang w:val="uk-UA"/>
        </w:rPr>
        <w:t>5</w:t>
      </w:r>
      <w:r w:rsidR="0013376C" w:rsidRPr="007B174B">
        <w:rPr>
          <w:sz w:val="28"/>
          <w:szCs w:val="28"/>
          <w:lang w:val="uk-UA"/>
        </w:rPr>
        <w:t xml:space="preserve"> січня</w:t>
      </w:r>
      <w:r w:rsidRPr="007B174B">
        <w:rPr>
          <w:sz w:val="28"/>
          <w:szCs w:val="28"/>
          <w:lang w:val="uk-UA"/>
        </w:rPr>
        <w:t xml:space="preserve"> надає узагальнену інформацію про виконання цієї Прогр</w:t>
      </w:r>
      <w:r w:rsidR="0013376C" w:rsidRPr="007B174B">
        <w:rPr>
          <w:sz w:val="28"/>
          <w:szCs w:val="28"/>
          <w:lang w:val="uk-UA"/>
        </w:rPr>
        <w:t>ами міському голові та постійній</w:t>
      </w:r>
      <w:r w:rsidRPr="007B174B">
        <w:rPr>
          <w:sz w:val="28"/>
          <w:szCs w:val="28"/>
          <w:lang w:val="uk-UA"/>
        </w:rPr>
        <w:t xml:space="preserve"> комісії міської ради </w:t>
      </w:r>
      <w:r w:rsidR="0059432D" w:rsidRPr="007B174B">
        <w:rPr>
          <w:sz w:val="28"/>
          <w:szCs w:val="28"/>
          <w:lang w:val="uk-UA"/>
        </w:rPr>
        <w:t xml:space="preserve">з питань екології, </w:t>
      </w:r>
      <w:r w:rsidR="0059432D" w:rsidRPr="007B174B">
        <w:rPr>
          <w:sz w:val="28"/>
          <w:szCs w:val="28"/>
          <w:lang w:val="uk-UA"/>
        </w:rPr>
        <w:lastRenderedPageBreak/>
        <w:t>природокористування, просторового розвитку, містобудування, архітектури і будівництва, регулювання земельних відносин</w:t>
      </w:r>
      <w:r w:rsidRPr="007B174B">
        <w:rPr>
          <w:sz w:val="28"/>
          <w:szCs w:val="28"/>
          <w:lang w:val="uk-UA"/>
        </w:rPr>
        <w:t>.</w:t>
      </w:r>
    </w:p>
    <w:p w14:paraId="4BB9BD2D" w14:textId="77777777" w:rsidR="00F172A1" w:rsidRPr="007B174B" w:rsidRDefault="00F172A1" w:rsidP="00AB18BA">
      <w:pPr>
        <w:ind w:firstLine="567"/>
        <w:jc w:val="both"/>
        <w:rPr>
          <w:sz w:val="28"/>
          <w:szCs w:val="28"/>
          <w:lang w:val="uk-UA"/>
        </w:rPr>
      </w:pPr>
    </w:p>
    <w:p w14:paraId="2F9B47EE" w14:textId="3591848D" w:rsidR="00F172A1" w:rsidRPr="007B174B" w:rsidRDefault="000E24D5" w:rsidP="005B15FB">
      <w:pPr>
        <w:ind w:firstLine="567"/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7.</w:t>
      </w:r>
      <w:r w:rsidR="00D62D41" w:rsidRPr="007B174B">
        <w:rPr>
          <w:sz w:val="28"/>
          <w:szCs w:val="28"/>
          <w:lang w:val="uk-UA"/>
        </w:rPr>
        <w:t> </w:t>
      </w:r>
      <w:r w:rsidR="00F172A1" w:rsidRPr="007B174B">
        <w:rPr>
          <w:sz w:val="28"/>
          <w:szCs w:val="28"/>
          <w:lang w:val="uk-UA"/>
        </w:rPr>
        <w:t>Д</w:t>
      </w:r>
      <w:r w:rsidR="00411DC5" w:rsidRPr="007B174B">
        <w:rPr>
          <w:sz w:val="28"/>
          <w:szCs w:val="28"/>
          <w:lang w:val="uk-UA"/>
        </w:rPr>
        <w:t>одатки до П</w:t>
      </w:r>
      <w:r w:rsidR="00F172A1" w:rsidRPr="007B174B">
        <w:rPr>
          <w:sz w:val="28"/>
          <w:szCs w:val="28"/>
          <w:lang w:val="uk-UA"/>
        </w:rPr>
        <w:t>рограми</w:t>
      </w:r>
    </w:p>
    <w:p w14:paraId="73235478" w14:textId="77777777" w:rsidR="000B4D2A" w:rsidRPr="007B174B" w:rsidRDefault="000B4D2A" w:rsidP="00AB18BA">
      <w:pPr>
        <w:ind w:firstLine="567"/>
        <w:jc w:val="both"/>
        <w:rPr>
          <w:sz w:val="28"/>
          <w:szCs w:val="28"/>
          <w:lang w:val="uk-UA"/>
        </w:rPr>
      </w:pPr>
    </w:p>
    <w:p w14:paraId="2D6C65B9" w14:textId="6A718F48" w:rsidR="00F172A1" w:rsidRPr="007B174B" w:rsidRDefault="00F172A1" w:rsidP="00E670AC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Додаток</w:t>
      </w:r>
      <w:r w:rsidR="000B4D2A" w:rsidRPr="007B174B">
        <w:rPr>
          <w:sz w:val="28"/>
          <w:szCs w:val="28"/>
          <w:lang w:val="uk-UA"/>
        </w:rPr>
        <w:t xml:space="preserve"> </w:t>
      </w:r>
      <w:r w:rsidRPr="007B174B">
        <w:rPr>
          <w:sz w:val="28"/>
          <w:szCs w:val="28"/>
          <w:lang w:val="uk-UA"/>
        </w:rPr>
        <w:t>1.</w:t>
      </w:r>
      <w:r w:rsidR="004762E1" w:rsidRPr="007B174B">
        <w:rPr>
          <w:sz w:val="28"/>
          <w:szCs w:val="28"/>
          <w:lang w:val="uk-UA"/>
        </w:rPr>
        <w:t xml:space="preserve"> Паспорт </w:t>
      </w:r>
      <w:r w:rsidR="005A1FBD" w:rsidRPr="007B174B">
        <w:rPr>
          <w:sz w:val="28"/>
          <w:szCs w:val="28"/>
          <w:lang w:val="uk-UA"/>
        </w:rPr>
        <w:t>Міської цільової екологічної програми на 202</w:t>
      </w:r>
      <w:r w:rsidR="00C105C3" w:rsidRPr="007B174B">
        <w:rPr>
          <w:sz w:val="28"/>
          <w:szCs w:val="28"/>
          <w:lang w:val="uk-UA"/>
        </w:rPr>
        <w:t>3</w:t>
      </w:r>
      <w:r w:rsidR="00DA4D58">
        <w:rPr>
          <w:sz w:val="28"/>
          <w:szCs w:val="28"/>
          <w:lang w:val="uk-UA"/>
        </w:rPr>
        <w:noBreakHyphen/>
      </w:r>
      <w:r w:rsidR="00C105C3" w:rsidRPr="007B174B">
        <w:rPr>
          <w:sz w:val="28"/>
          <w:szCs w:val="28"/>
          <w:lang w:val="uk-UA"/>
        </w:rPr>
        <w:t>2027</w:t>
      </w:r>
      <w:r w:rsidR="00DA4D58">
        <w:rPr>
          <w:sz w:val="28"/>
          <w:szCs w:val="28"/>
          <w:lang w:val="uk-UA"/>
        </w:rPr>
        <w:t> </w:t>
      </w:r>
      <w:r w:rsidR="005A1FBD" w:rsidRPr="007B174B">
        <w:rPr>
          <w:sz w:val="28"/>
          <w:szCs w:val="28"/>
          <w:lang w:val="uk-UA"/>
        </w:rPr>
        <w:t>роки міста Миколаєва</w:t>
      </w:r>
      <w:r w:rsidRPr="007B174B">
        <w:rPr>
          <w:sz w:val="28"/>
          <w:szCs w:val="28"/>
          <w:lang w:val="uk-UA"/>
        </w:rPr>
        <w:t>.</w:t>
      </w:r>
    </w:p>
    <w:p w14:paraId="328733DD" w14:textId="45FACF46" w:rsidR="00F172A1" w:rsidRPr="007B174B" w:rsidRDefault="00F172A1" w:rsidP="00E670AC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Додаток</w:t>
      </w:r>
      <w:r w:rsidR="000B4D2A" w:rsidRPr="007B174B">
        <w:rPr>
          <w:sz w:val="28"/>
          <w:szCs w:val="28"/>
          <w:lang w:val="uk-UA"/>
        </w:rPr>
        <w:t xml:space="preserve"> </w:t>
      </w:r>
      <w:r w:rsidRPr="007B174B">
        <w:rPr>
          <w:sz w:val="28"/>
          <w:szCs w:val="28"/>
          <w:lang w:val="uk-UA"/>
        </w:rPr>
        <w:t>2.</w:t>
      </w:r>
      <w:r w:rsidR="004762E1" w:rsidRPr="007B174B">
        <w:rPr>
          <w:sz w:val="28"/>
          <w:szCs w:val="28"/>
          <w:lang w:val="uk-UA"/>
        </w:rPr>
        <w:t> </w:t>
      </w:r>
      <w:r w:rsidRPr="007B174B">
        <w:rPr>
          <w:sz w:val="28"/>
          <w:szCs w:val="28"/>
          <w:lang w:val="uk-UA"/>
        </w:rPr>
        <w:t xml:space="preserve">Перелік завдань та заходів </w:t>
      </w:r>
      <w:r w:rsidR="005A1FBD" w:rsidRPr="007B174B">
        <w:rPr>
          <w:sz w:val="28"/>
          <w:szCs w:val="28"/>
          <w:lang w:val="uk-UA"/>
        </w:rPr>
        <w:t>Міської цільо</w:t>
      </w:r>
      <w:r w:rsidR="00C105C3" w:rsidRPr="007B174B">
        <w:rPr>
          <w:sz w:val="28"/>
          <w:szCs w:val="28"/>
          <w:lang w:val="uk-UA"/>
        </w:rPr>
        <w:t>вої екологічної програми на 2023-2027</w:t>
      </w:r>
      <w:r w:rsidR="005A1FBD" w:rsidRPr="007B174B">
        <w:rPr>
          <w:sz w:val="28"/>
          <w:szCs w:val="28"/>
          <w:lang w:val="uk-UA"/>
        </w:rPr>
        <w:t xml:space="preserve"> роки міста Миколаєва</w:t>
      </w:r>
      <w:r w:rsidRPr="007B174B">
        <w:rPr>
          <w:sz w:val="28"/>
          <w:szCs w:val="28"/>
          <w:lang w:val="uk-UA"/>
        </w:rPr>
        <w:t>.</w:t>
      </w:r>
    </w:p>
    <w:p w14:paraId="011EF33C" w14:textId="1B65F4FA" w:rsidR="00D62D41" w:rsidRPr="007B174B" w:rsidRDefault="00D62D41" w:rsidP="00D62D41">
      <w:pPr>
        <w:jc w:val="both"/>
        <w:rPr>
          <w:sz w:val="28"/>
          <w:szCs w:val="28"/>
          <w:lang w:val="uk-UA"/>
        </w:rPr>
      </w:pPr>
    </w:p>
    <w:p w14:paraId="07DD6DF8" w14:textId="1227F047" w:rsidR="000B4D2A" w:rsidRPr="007B174B" w:rsidRDefault="00BF6E0F" w:rsidP="00D62D41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_______________________________________________________</w:t>
      </w:r>
    </w:p>
    <w:p w14:paraId="54D07DE9" w14:textId="77777777" w:rsidR="00F172A1" w:rsidRPr="007B174B" w:rsidRDefault="00F172A1" w:rsidP="005B15FB">
      <w:pPr>
        <w:tabs>
          <w:tab w:val="left" w:pos="3718"/>
        </w:tabs>
        <w:ind w:firstLine="808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br w:type="page"/>
      </w:r>
      <w:r w:rsidRPr="007B174B">
        <w:rPr>
          <w:sz w:val="28"/>
          <w:szCs w:val="28"/>
          <w:lang w:val="uk-UA"/>
        </w:rPr>
        <w:lastRenderedPageBreak/>
        <w:t>Додаток 1</w:t>
      </w:r>
    </w:p>
    <w:p w14:paraId="5D7B4409" w14:textId="77777777" w:rsidR="00F172A1" w:rsidRPr="007B174B" w:rsidRDefault="00F172A1" w:rsidP="005B15FB">
      <w:pPr>
        <w:ind w:firstLine="8080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до Програми</w:t>
      </w:r>
    </w:p>
    <w:p w14:paraId="5CEDF8CA" w14:textId="77777777" w:rsidR="00F172A1" w:rsidRPr="007B174B" w:rsidRDefault="00F172A1" w:rsidP="00D62D41">
      <w:pPr>
        <w:rPr>
          <w:spacing w:val="40"/>
          <w:sz w:val="28"/>
          <w:szCs w:val="28"/>
          <w:lang w:val="uk-UA"/>
        </w:rPr>
      </w:pPr>
    </w:p>
    <w:p w14:paraId="306E5053" w14:textId="77777777" w:rsidR="00F172A1" w:rsidRPr="007B174B" w:rsidRDefault="00F172A1" w:rsidP="00D62D41">
      <w:pPr>
        <w:rPr>
          <w:spacing w:val="40"/>
          <w:sz w:val="28"/>
          <w:szCs w:val="28"/>
          <w:lang w:val="uk-UA"/>
        </w:rPr>
      </w:pPr>
    </w:p>
    <w:p w14:paraId="130C4C0F" w14:textId="77777777" w:rsidR="00F172A1" w:rsidRPr="007B174B" w:rsidRDefault="00F172A1" w:rsidP="00D62D41">
      <w:pPr>
        <w:jc w:val="center"/>
        <w:rPr>
          <w:sz w:val="28"/>
          <w:szCs w:val="28"/>
          <w:lang w:val="uk-UA"/>
        </w:rPr>
      </w:pPr>
      <w:r w:rsidRPr="007B174B">
        <w:rPr>
          <w:spacing w:val="40"/>
          <w:sz w:val="28"/>
          <w:szCs w:val="28"/>
          <w:lang w:val="uk-UA"/>
        </w:rPr>
        <w:t>ПАСПОРТ</w:t>
      </w:r>
    </w:p>
    <w:p w14:paraId="59CE8F00" w14:textId="77777777" w:rsidR="00F172A1" w:rsidRPr="007B174B" w:rsidRDefault="002C7B55" w:rsidP="00D62D41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Міської цільової екологічної програми на 202</w:t>
      </w:r>
      <w:r w:rsidR="00C105C3" w:rsidRPr="007B174B">
        <w:rPr>
          <w:sz w:val="28"/>
          <w:szCs w:val="28"/>
          <w:lang w:val="uk-UA"/>
        </w:rPr>
        <w:t>3</w:t>
      </w:r>
      <w:r w:rsidRPr="007B174B">
        <w:rPr>
          <w:sz w:val="28"/>
          <w:szCs w:val="28"/>
          <w:lang w:val="uk-UA"/>
        </w:rPr>
        <w:t>-202</w:t>
      </w:r>
      <w:r w:rsidR="00C105C3" w:rsidRPr="007B174B">
        <w:rPr>
          <w:sz w:val="28"/>
          <w:szCs w:val="28"/>
          <w:lang w:val="uk-UA"/>
        </w:rPr>
        <w:t>7</w:t>
      </w:r>
      <w:r w:rsidRPr="007B174B">
        <w:rPr>
          <w:sz w:val="28"/>
          <w:szCs w:val="28"/>
          <w:lang w:val="uk-UA"/>
        </w:rPr>
        <w:t xml:space="preserve"> роки міста Миколаєва</w:t>
      </w:r>
    </w:p>
    <w:p w14:paraId="6450CBA3" w14:textId="77777777" w:rsidR="00F172A1" w:rsidRPr="007B174B" w:rsidRDefault="00F172A1" w:rsidP="00D62D41">
      <w:pPr>
        <w:rPr>
          <w:spacing w:val="40"/>
          <w:sz w:val="28"/>
          <w:szCs w:val="28"/>
          <w:lang w:val="uk-UA"/>
        </w:rPr>
      </w:pPr>
    </w:p>
    <w:p w14:paraId="0AA127DA" w14:textId="23ACE1F9" w:rsidR="00F172A1" w:rsidRPr="007B174B" w:rsidRDefault="00F172A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Програму затверджено рішенням міської ради від ____</w:t>
      </w:r>
      <w:r w:rsidR="00D62D41" w:rsidRPr="007B174B">
        <w:rPr>
          <w:sz w:val="28"/>
          <w:szCs w:val="28"/>
          <w:lang w:val="uk-UA"/>
        </w:rPr>
        <w:t>__</w:t>
      </w:r>
      <w:r w:rsidRPr="007B174B">
        <w:rPr>
          <w:sz w:val="28"/>
          <w:szCs w:val="28"/>
          <w:lang w:val="uk-UA"/>
        </w:rPr>
        <w:t>______ № _______</w:t>
      </w:r>
      <w:r w:rsidR="00D62D41" w:rsidRPr="007B174B">
        <w:rPr>
          <w:sz w:val="28"/>
          <w:szCs w:val="28"/>
          <w:lang w:val="uk-UA"/>
        </w:rPr>
        <w:t>.</w:t>
      </w:r>
    </w:p>
    <w:p w14:paraId="63827E6E" w14:textId="77777777" w:rsidR="00BA75F4" w:rsidRPr="007B174B" w:rsidRDefault="00BA75F4" w:rsidP="00D62D41">
      <w:pPr>
        <w:ind w:firstLine="567"/>
        <w:jc w:val="both"/>
        <w:rPr>
          <w:sz w:val="28"/>
          <w:szCs w:val="28"/>
          <w:lang w:val="uk-UA"/>
        </w:rPr>
      </w:pPr>
    </w:p>
    <w:p w14:paraId="2039308F" w14:textId="3A65DA69" w:rsidR="00F172A1" w:rsidRPr="007B174B" w:rsidRDefault="00F26ADA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Ініціатор: д</w:t>
      </w:r>
      <w:r w:rsidR="00F172A1" w:rsidRPr="007B174B">
        <w:rPr>
          <w:sz w:val="28"/>
          <w:szCs w:val="28"/>
          <w:lang w:val="uk-UA"/>
        </w:rPr>
        <w:t>епартамент житлово-комунального господарства Миколаївської міської ради</w:t>
      </w:r>
      <w:r w:rsidR="00D62D41" w:rsidRPr="007B174B">
        <w:rPr>
          <w:sz w:val="28"/>
          <w:szCs w:val="28"/>
          <w:lang w:val="uk-UA"/>
        </w:rPr>
        <w:t>.</w:t>
      </w:r>
    </w:p>
    <w:p w14:paraId="4D089552" w14:textId="77777777" w:rsidR="00BA75F4" w:rsidRPr="007B174B" w:rsidRDefault="00BA75F4" w:rsidP="00D62D41">
      <w:pPr>
        <w:ind w:firstLine="567"/>
        <w:jc w:val="both"/>
        <w:rPr>
          <w:sz w:val="28"/>
          <w:szCs w:val="28"/>
          <w:lang w:val="uk-UA"/>
        </w:rPr>
      </w:pPr>
    </w:p>
    <w:p w14:paraId="5D554D8B" w14:textId="77777777" w:rsidR="00F172A1" w:rsidRPr="007B174B" w:rsidRDefault="00F26ADA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Розробник Програми: д</w:t>
      </w:r>
      <w:r w:rsidR="00F172A1" w:rsidRPr="007B174B">
        <w:rPr>
          <w:sz w:val="28"/>
          <w:szCs w:val="28"/>
          <w:lang w:val="uk-UA"/>
        </w:rPr>
        <w:t>епартамент житлово-комунального господарства Миколаївської міської ради.</w:t>
      </w:r>
    </w:p>
    <w:p w14:paraId="2C8CB6C6" w14:textId="77777777" w:rsidR="00BA75F4" w:rsidRPr="007B174B" w:rsidRDefault="00BA75F4" w:rsidP="00D62D41">
      <w:pPr>
        <w:ind w:firstLine="567"/>
        <w:jc w:val="both"/>
        <w:rPr>
          <w:sz w:val="28"/>
          <w:szCs w:val="28"/>
          <w:lang w:val="uk-UA"/>
        </w:rPr>
      </w:pPr>
    </w:p>
    <w:p w14:paraId="2D4C8546" w14:textId="77777777" w:rsidR="00F172A1" w:rsidRPr="007B174B" w:rsidRDefault="00411DC5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Відповідальний виконавець: д</w:t>
      </w:r>
      <w:r w:rsidR="00F172A1" w:rsidRPr="007B174B">
        <w:rPr>
          <w:sz w:val="28"/>
          <w:szCs w:val="28"/>
          <w:lang w:val="uk-UA"/>
        </w:rPr>
        <w:t>епартамент житлово-комунального господарства Миколаївської міської ради.</w:t>
      </w:r>
    </w:p>
    <w:p w14:paraId="6BA1A2DF" w14:textId="77777777" w:rsidR="00BA75F4" w:rsidRPr="007B174B" w:rsidRDefault="00BA75F4" w:rsidP="00D62D41">
      <w:pPr>
        <w:ind w:firstLine="567"/>
        <w:jc w:val="both"/>
        <w:rPr>
          <w:sz w:val="28"/>
          <w:szCs w:val="28"/>
          <w:lang w:val="uk-UA"/>
        </w:rPr>
      </w:pPr>
    </w:p>
    <w:p w14:paraId="32F23A0D" w14:textId="311E69C9" w:rsidR="00BA75F4" w:rsidRPr="007B174B" w:rsidRDefault="004C5C0E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Співвиконавці:</w:t>
      </w:r>
    </w:p>
    <w:p w14:paraId="11A9D413" w14:textId="25C5C717" w:rsidR="00BA75F4" w:rsidRPr="007B174B" w:rsidRDefault="00D62D4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1. </w:t>
      </w:r>
      <w:r w:rsidR="00BA75F4" w:rsidRPr="007B174B">
        <w:rPr>
          <w:sz w:val="28"/>
          <w:szCs w:val="28"/>
          <w:lang w:val="uk-UA"/>
        </w:rPr>
        <w:t>КП «ЕЛУ автодоріг».</w:t>
      </w:r>
    </w:p>
    <w:p w14:paraId="3B399E17" w14:textId="18EA78E1" w:rsidR="00BA75F4" w:rsidRPr="007B174B" w:rsidRDefault="00D62D4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2. </w:t>
      </w:r>
      <w:r w:rsidR="004C5C0E" w:rsidRPr="007B174B">
        <w:rPr>
          <w:sz w:val="28"/>
          <w:szCs w:val="28"/>
          <w:lang w:val="uk-UA"/>
        </w:rPr>
        <w:t>МКП «</w:t>
      </w:r>
      <w:proofErr w:type="spellStart"/>
      <w:r w:rsidR="004C5C0E" w:rsidRPr="007B174B">
        <w:rPr>
          <w:sz w:val="28"/>
          <w:szCs w:val="28"/>
          <w:lang w:val="uk-UA"/>
        </w:rPr>
        <w:t>Миколаївводоканал</w:t>
      </w:r>
      <w:proofErr w:type="spellEnd"/>
      <w:r w:rsidR="004C5C0E" w:rsidRPr="007B174B">
        <w:rPr>
          <w:sz w:val="28"/>
          <w:szCs w:val="28"/>
          <w:lang w:val="uk-UA"/>
        </w:rPr>
        <w:t>»</w:t>
      </w:r>
      <w:r w:rsidRPr="007B174B">
        <w:rPr>
          <w:sz w:val="28"/>
          <w:szCs w:val="28"/>
          <w:lang w:val="uk-UA"/>
        </w:rPr>
        <w:t>.</w:t>
      </w:r>
    </w:p>
    <w:p w14:paraId="2C72B33F" w14:textId="762BFFC4" w:rsidR="004C5C0E" w:rsidRPr="007B174B" w:rsidRDefault="00D62D4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3. </w:t>
      </w:r>
      <w:r w:rsidR="004C5C0E" w:rsidRPr="007B174B">
        <w:rPr>
          <w:sz w:val="28"/>
          <w:szCs w:val="28"/>
          <w:lang w:val="uk-UA"/>
        </w:rPr>
        <w:t>КУ «Агенція розвитку Миколаєва»</w:t>
      </w:r>
      <w:r w:rsidRPr="007B174B">
        <w:rPr>
          <w:sz w:val="28"/>
          <w:szCs w:val="28"/>
          <w:lang w:val="uk-UA"/>
        </w:rPr>
        <w:t>.</w:t>
      </w:r>
    </w:p>
    <w:p w14:paraId="47533806" w14:textId="10FFEC9B" w:rsidR="00C105C3" w:rsidRPr="007B174B" w:rsidRDefault="00D62D4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4. </w:t>
      </w:r>
      <w:r w:rsidR="00C105C3" w:rsidRPr="007B174B">
        <w:rPr>
          <w:sz w:val="28"/>
          <w:szCs w:val="28"/>
          <w:lang w:val="uk-UA"/>
        </w:rPr>
        <w:t>КП ММР «Миколаївські парки»</w:t>
      </w:r>
      <w:r w:rsidRPr="007B174B">
        <w:rPr>
          <w:sz w:val="28"/>
          <w:szCs w:val="28"/>
          <w:lang w:val="uk-UA"/>
        </w:rPr>
        <w:t>.</w:t>
      </w:r>
    </w:p>
    <w:p w14:paraId="5E992A99" w14:textId="0B9A043A" w:rsidR="00BA75F4" w:rsidRPr="007B174B" w:rsidRDefault="00D62D4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5. </w:t>
      </w:r>
      <w:r w:rsidR="00C105C3" w:rsidRPr="007B174B">
        <w:rPr>
          <w:sz w:val="28"/>
          <w:szCs w:val="28"/>
          <w:lang w:val="uk-UA"/>
        </w:rPr>
        <w:t>Виконавчі органи</w:t>
      </w:r>
      <w:r w:rsidR="00D50AA3" w:rsidRPr="007B174B">
        <w:rPr>
          <w:sz w:val="28"/>
          <w:szCs w:val="28"/>
          <w:lang w:val="uk-UA"/>
        </w:rPr>
        <w:t xml:space="preserve"> М</w:t>
      </w:r>
      <w:r w:rsidRPr="007B174B">
        <w:rPr>
          <w:sz w:val="28"/>
          <w:szCs w:val="28"/>
          <w:lang w:val="uk-UA"/>
        </w:rPr>
        <w:t>иколаївської міської ради.</w:t>
      </w:r>
    </w:p>
    <w:p w14:paraId="3504296B" w14:textId="77777777" w:rsidR="00D50AA3" w:rsidRPr="007B174B" w:rsidRDefault="00D50AA3" w:rsidP="00D62D41">
      <w:pPr>
        <w:ind w:left="1069" w:firstLine="567"/>
        <w:jc w:val="both"/>
        <w:rPr>
          <w:sz w:val="28"/>
          <w:szCs w:val="28"/>
          <w:lang w:val="uk-UA"/>
        </w:rPr>
      </w:pPr>
    </w:p>
    <w:p w14:paraId="7BB5AEAE" w14:textId="77777777" w:rsidR="00177412" w:rsidRPr="007B174B" w:rsidRDefault="00F172A1" w:rsidP="00D62D41">
      <w:pPr>
        <w:ind w:firstLine="567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Термін виконання:</w:t>
      </w:r>
      <w:r w:rsidR="00177412" w:rsidRPr="007B174B">
        <w:rPr>
          <w:sz w:val="28"/>
          <w:szCs w:val="28"/>
          <w:lang w:val="uk-UA"/>
        </w:rPr>
        <w:t xml:space="preserve"> </w:t>
      </w:r>
      <w:r w:rsidR="00C105C3" w:rsidRPr="007B174B">
        <w:rPr>
          <w:sz w:val="28"/>
          <w:szCs w:val="28"/>
          <w:lang w:val="uk-UA"/>
        </w:rPr>
        <w:t>І етап – 2023-2024</w:t>
      </w:r>
      <w:r w:rsidR="00177412" w:rsidRPr="007B174B">
        <w:rPr>
          <w:sz w:val="28"/>
          <w:szCs w:val="28"/>
          <w:lang w:val="uk-UA"/>
        </w:rPr>
        <w:t xml:space="preserve"> роки;</w:t>
      </w:r>
    </w:p>
    <w:p w14:paraId="03FB4DFD" w14:textId="61FF1E5A" w:rsidR="00F172A1" w:rsidRPr="007B174B" w:rsidRDefault="00C105C3" w:rsidP="00D62D41">
      <w:pPr>
        <w:ind w:firstLine="2912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ІІ етап – 2025-2027</w:t>
      </w:r>
      <w:r w:rsidR="00177412" w:rsidRPr="007B174B">
        <w:rPr>
          <w:sz w:val="28"/>
          <w:szCs w:val="28"/>
          <w:lang w:val="uk-UA"/>
        </w:rPr>
        <w:t xml:space="preserve"> роки.</w:t>
      </w:r>
    </w:p>
    <w:p w14:paraId="5AEB914A" w14:textId="77777777" w:rsidR="00F172A1" w:rsidRPr="007B174B" w:rsidRDefault="00F172A1" w:rsidP="00D62D41">
      <w:pPr>
        <w:ind w:firstLine="567"/>
        <w:jc w:val="both"/>
        <w:rPr>
          <w:sz w:val="28"/>
          <w:szCs w:val="28"/>
          <w:lang w:val="uk-UA"/>
        </w:rPr>
      </w:pPr>
    </w:p>
    <w:p w14:paraId="1A31AE6F" w14:textId="77777777" w:rsidR="00F172A1" w:rsidRPr="007B174B" w:rsidRDefault="00F172A1" w:rsidP="00D62D41">
      <w:pPr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Обсяги та джерела фінансування</w:t>
      </w:r>
    </w:p>
    <w:p w14:paraId="7EFD9709" w14:textId="77777777" w:rsidR="00F172A1" w:rsidRPr="007B174B" w:rsidRDefault="00F172A1" w:rsidP="00D66237">
      <w:pPr>
        <w:ind w:firstLine="567"/>
        <w:rPr>
          <w:sz w:val="28"/>
          <w:szCs w:val="28"/>
          <w:lang w:val="uk-UA"/>
        </w:rPr>
      </w:pPr>
    </w:p>
    <w:tbl>
      <w:tblPr>
        <w:tblW w:w="970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2"/>
        <w:gridCol w:w="1559"/>
        <w:gridCol w:w="1313"/>
        <w:gridCol w:w="1314"/>
        <w:gridCol w:w="7"/>
        <w:gridCol w:w="1306"/>
        <w:gridCol w:w="1314"/>
        <w:gridCol w:w="1314"/>
      </w:tblGrid>
      <w:tr w:rsidR="00177412" w:rsidRPr="005B15FB" w14:paraId="4AF11D69" w14:textId="77777777" w:rsidTr="005B15FB">
        <w:trPr>
          <w:trHeight w:val="283"/>
        </w:trPr>
        <w:tc>
          <w:tcPr>
            <w:tcW w:w="1582" w:type="dxa"/>
            <w:vMerge w:val="restart"/>
            <w:shd w:val="clear" w:color="auto" w:fill="FFFFFF"/>
            <w:vAlign w:val="center"/>
          </w:tcPr>
          <w:p w14:paraId="619835BE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752B56F" w14:textId="6153BFA6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Обсяг фінансування, тис. грн</w:t>
            </w:r>
          </w:p>
        </w:tc>
        <w:tc>
          <w:tcPr>
            <w:tcW w:w="6568" w:type="dxa"/>
            <w:gridSpan w:val="6"/>
            <w:shd w:val="clear" w:color="auto" w:fill="FFFFFF"/>
            <w:vAlign w:val="center"/>
          </w:tcPr>
          <w:p w14:paraId="2B071D05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177412" w:rsidRPr="005B15FB" w14:paraId="3E461F16" w14:textId="77777777" w:rsidTr="005B15FB">
        <w:trPr>
          <w:trHeight w:val="283"/>
        </w:trPr>
        <w:tc>
          <w:tcPr>
            <w:tcW w:w="1582" w:type="dxa"/>
            <w:vMerge/>
            <w:shd w:val="clear" w:color="auto" w:fill="FFFFFF"/>
            <w:vAlign w:val="center"/>
          </w:tcPr>
          <w:p w14:paraId="1F0221C2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FD5D66F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gridSpan w:val="3"/>
            <w:shd w:val="clear" w:color="auto" w:fill="FFFFFF"/>
            <w:vAlign w:val="center"/>
          </w:tcPr>
          <w:p w14:paraId="39903AB0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І етап</w:t>
            </w:r>
          </w:p>
        </w:tc>
        <w:tc>
          <w:tcPr>
            <w:tcW w:w="3934" w:type="dxa"/>
            <w:gridSpan w:val="3"/>
            <w:shd w:val="clear" w:color="auto" w:fill="FFFFFF"/>
            <w:vAlign w:val="center"/>
          </w:tcPr>
          <w:p w14:paraId="6D284E06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ІІ етап</w:t>
            </w:r>
          </w:p>
        </w:tc>
      </w:tr>
      <w:tr w:rsidR="00177412" w:rsidRPr="005B15FB" w14:paraId="015E32DA" w14:textId="77777777" w:rsidTr="005B15FB">
        <w:trPr>
          <w:trHeight w:val="283"/>
        </w:trPr>
        <w:tc>
          <w:tcPr>
            <w:tcW w:w="1582" w:type="dxa"/>
            <w:vMerge/>
            <w:shd w:val="clear" w:color="auto" w:fill="FFFFFF"/>
            <w:vAlign w:val="center"/>
          </w:tcPr>
          <w:p w14:paraId="23235FD8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F209492" w14:textId="77777777" w:rsidR="00177412" w:rsidRPr="005B15FB" w:rsidRDefault="00177412" w:rsidP="00D62D4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13" w:type="dxa"/>
            <w:shd w:val="clear" w:color="auto" w:fill="FFFFFF"/>
            <w:vAlign w:val="center"/>
          </w:tcPr>
          <w:p w14:paraId="3FF07A3C" w14:textId="77777777" w:rsidR="00177412" w:rsidRPr="005B15FB" w:rsidRDefault="001E4263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314" w:type="dxa"/>
            <w:shd w:val="clear" w:color="auto" w:fill="FFFFFF"/>
            <w:vAlign w:val="center"/>
          </w:tcPr>
          <w:p w14:paraId="078E176F" w14:textId="77777777" w:rsidR="00177412" w:rsidRPr="005B15FB" w:rsidRDefault="001E4263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313" w:type="dxa"/>
            <w:gridSpan w:val="2"/>
            <w:shd w:val="clear" w:color="auto" w:fill="FFFFFF"/>
            <w:vAlign w:val="center"/>
          </w:tcPr>
          <w:p w14:paraId="7125A34F" w14:textId="77777777" w:rsidR="00177412" w:rsidRPr="005B15FB" w:rsidRDefault="001E4263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2025</w:t>
            </w:r>
          </w:p>
        </w:tc>
        <w:tc>
          <w:tcPr>
            <w:tcW w:w="1314" w:type="dxa"/>
            <w:shd w:val="clear" w:color="auto" w:fill="FFFFFF"/>
            <w:vAlign w:val="center"/>
          </w:tcPr>
          <w:p w14:paraId="4BF7116C" w14:textId="77777777" w:rsidR="00177412" w:rsidRPr="005B15FB" w:rsidRDefault="001E4263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2026</w:t>
            </w:r>
          </w:p>
        </w:tc>
        <w:tc>
          <w:tcPr>
            <w:tcW w:w="1314" w:type="dxa"/>
            <w:shd w:val="clear" w:color="auto" w:fill="FFFFFF"/>
            <w:vAlign w:val="center"/>
          </w:tcPr>
          <w:p w14:paraId="606442A9" w14:textId="77777777" w:rsidR="00177412" w:rsidRPr="005B15FB" w:rsidRDefault="001E4263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2027</w:t>
            </w:r>
          </w:p>
        </w:tc>
      </w:tr>
      <w:tr w:rsidR="00497BA9" w:rsidRPr="005B15FB" w14:paraId="03EB86E9" w14:textId="77777777" w:rsidTr="005B15FB">
        <w:trPr>
          <w:trHeight w:val="283"/>
        </w:trPr>
        <w:tc>
          <w:tcPr>
            <w:tcW w:w="1582" w:type="dxa"/>
            <w:shd w:val="clear" w:color="auto" w:fill="FFFFFF"/>
          </w:tcPr>
          <w:p w14:paraId="15D1866D" w14:textId="77777777" w:rsidR="00497BA9" w:rsidRPr="005B15FB" w:rsidRDefault="00497BA9" w:rsidP="00D62D41">
            <w:pPr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Бюджет Миколаївської міської територіальної громади</w:t>
            </w:r>
          </w:p>
        </w:tc>
        <w:tc>
          <w:tcPr>
            <w:tcW w:w="1559" w:type="dxa"/>
            <w:shd w:val="clear" w:color="auto" w:fill="FFFFFF"/>
          </w:tcPr>
          <w:p w14:paraId="221EC40A" w14:textId="59471368" w:rsidR="00497BA9" w:rsidRPr="005B15FB" w:rsidRDefault="000D1D68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76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154,000</w:t>
            </w:r>
          </w:p>
        </w:tc>
        <w:tc>
          <w:tcPr>
            <w:tcW w:w="1313" w:type="dxa"/>
            <w:shd w:val="clear" w:color="auto" w:fill="FFFFFF"/>
          </w:tcPr>
          <w:p w14:paraId="11537AB5" w14:textId="5C96BF82" w:rsidR="00497BA9" w:rsidRPr="005B15FB" w:rsidRDefault="000D1D68" w:rsidP="00D62D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10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270,000</w:t>
            </w:r>
          </w:p>
        </w:tc>
        <w:tc>
          <w:tcPr>
            <w:tcW w:w="1314" w:type="dxa"/>
            <w:shd w:val="clear" w:color="auto" w:fill="FFFFFF"/>
          </w:tcPr>
          <w:p w14:paraId="4A971D06" w14:textId="4385B66C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16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900,000</w:t>
            </w:r>
          </w:p>
        </w:tc>
        <w:tc>
          <w:tcPr>
            <w:tcW w:w="1313" w:type="dxa"/>
            <w:gridSpan w:val="2"/>
            <w:shd w:val="clear" w:color="auto" w:fill="FFFFFF"/>
          </w:tcPr>
          <w:p w14:paraId="22415845" w14:textId="48A23D34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15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834,000</w:t>
            </w:r>
          </w:p>
        </w:tc>
        <w:tc>
          <w:tcPr>
            <w:tcW w:w="1314" w:type="dxa"/>
            <w:shd w:val="clear" w:color="auto" w:fill="FFFFFF"/>
          </w:tcPr>
          <w:p w14:paraId="3FE40C35" w14:textId="554E3AE1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16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458,000</w:t>
            </w:r>
          </w:p>
        </w:tc>
        <w:tc>
          <w:tcPr>
            <w:tcW w:w="1314" w:type="dxa"/>
            <w:shd w:val="clear" w:color="auto" w:fill="FFFFFF"/>
          </w:tcPr>
          <w:p w14:paraId="2AB52F7D" w14:textId="657AFA51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16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692,000</w:t>
            </w:r>
          </w:p>
        </w:tc>
      </w:tr>
      <w:tr w:rsidR="00497BA9" w:rsidRPr="005B15FB" w14:paraId="29E7484A" w14:textId="77777777" w:rsidTr="005B15FB">
        <w:trPr>
          <w:trHeight w:val="283"/>
        </w:trPr>
        <w:tc>
          <w:tcPr>
            <w:tcW w:w="1582" w:type="dxa"/>
            <w:shd w:val="clear" w:color="auto" w:fill="FFFFFF"/>
          </w:tcPr>
          <w:p w14:paraId="7DA34A78" w14:textId="77777777" w:rsidR="00497BA9" w:rsidRPr="005B15FB" w:rsidRDefault="00497BA9" w:rsidP="00D62D41">
            <w:pPr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shd w:val="clear" w:color="auto" w:fill="FFFFFF"/>
          </w:tcPr>
          <w:p w14:paraId="7C6CD5C6" w14:textId="18F636AC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5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563,350</w:t>
            </w:r>
          </w:p>
        </w:tc>
        <w:tc>
          <w:tcPr>
            <w:tcW w:w="1313" w:type="dxa"/>
            <w:shd w:val="clear" w:color="auto" w:fill="FFFFFF"/>
          </w:tcPr>
          <w:p w14:paraId="76521A9E" w14:textId="77777777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380,250</w:t>
            </w:r>
          </w:p>
        </w:tc>
        <w:tc>
          <w:tcPr>
            <w:tcW w:w="1314" w:type="dxa"/>
            <w:shd w:val="clear" w:color="auto" w:fill="FFFFFF"/>
          </w:tcPr>
          <w:p w14:paraId="46D40BD2" w14:textId="790EDD7E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398,150</w:t>
            </w:r>
          </w:p>
        </w:tc>
        <w:tc>
          <w:tcPr>
            <w:tcW w:w="1313" w:type="dxa"/>
            <w:gridSpan w:val="2"/>
            <w:shd w:val="clear" w:color="auto" w:fill="FFFFFF"/>
          </w:tcPr>
          <w:p w14:paraId="4FD64AD5" w14:textId="76FB00DA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222,650</w:t>
            </w:r>
          </w:p>
        </w:tc>
        <w:tc>
          <w:tcPr>
            <w:tcW w:w="1314" w:type="dxa"/>
            <w:shd w:val="clear" w:color="auto" w:fill="FFFFFF"/>
          </w:tcPr>
          <w:p w14:paraId="6B01BB85" w14:textId="4AC13DD4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261,650</w:t>
            </w:r>
          </w:p>
        </w:tc>
        <w:tc>
          <w:tcPr>
            <w:tcW w:w="1314" w:type="dxa"/>
            <w:shd w:val="clear" w:color="auto" w:fill="FFFFFF"/>
          </w:tcPr>
          <w:p w14:paraId="3C83DDF8" w14:textId="280FA769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300,650</w:t>
            </w:r>
          </w:p>
        </w:tc>
      </w:tr>
      <w:tr w:rsidR="00497BA9" w:rsidRPr="005B15FB" w14:paraId="3B060724" w14:textId="77777777" w:rsidTr="005B15FB">
        <w:trPr>
          <w:trHeight w:val="283"/>
        </w:trPr>
        <w:tc>
          <w:tcPr>
            <w:tcW w:w="1582" w:type="dxa"/>
            <w:shd w:val="clear" w:color="auto" w:fill="FFFFFF"/>
          </w:tcPr>
          <w:p w14:paraId="28CD0684" w14:textId="77777777" w:rsidR="00497BA9" w:rsidRPr="005B15FB" w:rsidRDefault="00497BA9" w:rsidP="00D62D41">
            <w:pPr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FFFFFF"/>
          </w:tcPr>
          <w:p w14:paraId="5C7FC24E" w14:textId="6CDEB6E3" w:rsidR="00497BA9" w:rsidRPr="005B15FB" w:rsidRDefault="000D1D68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81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717,350</w:t>
            </w:r>
          </w:p>
        </w:tc>
        <w:tc>
          <w:tcPr>
            <w:tcW w:w="1313" w:type="dxa"/>
            <w:shd w:val="clear" w:color="auto" w:fill="FFFFFF"/>
          </w:tcPr>
          <w:p w14:paraId="2C4E07B3" w14:textId="24928887" w:rsidR="00497BA9" w:rsidRPr="005B15FB" w:rsidRDefault="000D1D68" w:rsidP="00D62D41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10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650,250</w:t>
            </w:r>
          </w:p>
        </w:tc>
        <w:tc>
          <w:tcPr>
            <w:tcW w:w="1314" w:type="dxa"/>
            <w:shd w:val="clear" w:color="auto" w:fill="FFFFFF"/>
          </w:tcPr>
          <w:p w14:paraId="488A1DF1" w14:textId="376717E9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18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298,150</w:t>
            </w:r>
          </w:p>
        </w:tc>
        <w:tc>
          <w:tcPr>
            <w:tcW w:w="1313" w:type="dxa"/>
            <w:gridSpan w:val="2"/>
            <w:shd w:val="clear" w:color="auto" w:fill="FFFFFF"/>
          </w:tcPr>
          <w:p w14:paraId="75AB7E10" w14:textId="57248DBA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17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056,650</w:t>
            </w:r>
          </w:p>
        </w:tc>
        <w:tc>
          <w:tcPr>
            <w:tcW w:w="1314" w:type="dxa"/>
            <w:shd w:val="clear" w:color="auto" w:fill="FFFFFF"/>
          </w:tcPr>
          <w:p w14:paraId="4F103202" w14:textId="20FE02BD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17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719,650</w:t>
            </w:r>
          </w:p>
        </w:tc>
        <w:tc>
          <w:tcPr>
            <w:tcW w:w="1314" w:type="dxa"/>
            <w:shd w:val="clear" w:color="auto" w:fill="FFFFFF"/>
          </w:tcPr>
          <w:p w14:paraId="3B5B5CDB" w14:textId="7F8710B3" w:rsidR="00497BA9" w:rsidRPr="005B15FB" w:rsidRDefault="00497BA9" w:rsidP="00D62D41">
            <w:pPr>
              <w:jc w:val="center"/>
              <w:rPr>
                <w:sz w:val="20"/>
                <w:szCs w:val="20"/>
                <w:lang w:val="uk-UA"/>
              </w:rPr>
            </w:pPr>
            <w:r w:rsidRPr="005B15FB">
              <w:rPr>
                <w:sz w:val="20"/>
                <w:szCs w:val="20"/>
                <w:lang w:val="uk-UA"/>
              </w:rPr>
              <w:t>17</w:t>
            </w:r>
            <w:r w:rsidR="009B6272" w:rsidRPr="005B15FB">
              <w:rPr>
                <w:sz w:val="20"/>
                <w:szCs w:val="20"/>
                <w:lang w:val="uk-UA"/>
              </w:rPr>
              <w:t> </w:t>
            </w:r>
            <w:r w:rsidRPr="005B15FB">
              <w:rPr>
                <w:sz w:val="20"/>
                <w:szCs w:val="20"/>
                <w:lang w:val="uk-UA"/>
              </w:rPr>
              <w:t>992,650</w:t>
            </w:r>
          </w:p>
        </w:tc>
      </w:tr>
    </w:tbl>
    <w:p w14:paraId="714CB1CA" w14:textId="77777777" w:rsidR="00F172A1" w:rsidRPr="007B174B" w:rsidRDefault="00F172A1" w:rsidP="00E76BF0">
      <w:pPr>
        <w:ind w:firstLine="709"/>
        <w:jc w:val="both"/>
        <w:rPr>
          <w:sz w:val="28"/>
          <w:szCs w:val="28"/>
          <w:lang w:val="uk-UA"/>
        </w:rPr>
        <w:sectPr w:rsidR="00F172A1" w:rsidRPr="007B174B" w:rsidSect="00DA467A">
          <w:headerReference w:type="even" r:id="rId9"/>
          <w:headerReference w:type="default" r:id="rId10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264D77B0" w14:textId="77777777" w:rsidR="00F172A1" w:rsidRPr="007B174B" w:rsidRDefault="00F172A1" w:rsidP="009B6272">
      <w:pPr>
        <w:ind w:firstLine="14034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lastRenderedPageBreak/>
        <w:t>Додаток 2</w:t>
      </w:r>
    </w:p>
    <w:p w14:paraId="04F56499" w14:textId="77777777" w:rsidR="00F172A1" w:rsidRPr="007B174B" w:rsidRDefault="00F172A1" w:rsidP="009B6272">
      <w:pPr>
        <w:ind w:firstLine="14034"/>
        <w:jc w:val="both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>до Програми</w:t>
      </w:r>
    </w:p>
    <w:p w14:paraId="15828961" w14:textId="77777777" w:rsidR="00AB18BA" w:rsidRPr="007B174B" w:rsidRDefault="00AB18BA" w:rsidP="00AB18BA">
      <w:pPr>
        <w:rPr>
          <w:spacing w:val="40"/>
          <w:sz w:val="28"/>
          <w:szCs w:val="28"/>
          <w:lang w:val="uk-UA"/>
        </w:rPr>
      </w:pPr>
    </w:p>
    <w:p w14:paraId="5520E3E6" w14:textId="4685C926" w:rsidR="00F172A1" w:rsidRPr="007B174B" w:rsidRDefault="00F172A1" w:rsidP="00E76BF0">
      <w:pPr>
        <w:ind w:firstLine="709"/>
        <w:jc w:val="center"/>
        <w:rPr>
          <w:spacing w:val="40"/>
          <w:sz w:val="28"/>
          <w:szCs w:val="28"/>
          <w:lang w:val="uk-UA"/>
        </w:rPr>
      </w:pPr>
      <w:r w:rsidRPr="007B174B">
        <w:rPr>
          <w:spacing w:val="40"/>
          <w:sz w:val="28"/>
          <w:szCs w:val="28"/>
          <w:lang w:val="uk-UA"/>
        </w:rPr>
        <w:t>ПЕРЕЛІК</w:t>
      </w:r>
    </w:p>
    <w:p w14:paraId="69D3CFBC" w14:textId="77777777" w:rsidR="00F172A1" w:rsidRPr="007B174B" w:rsidRDefault="00F172A1" w:rsidP="00E76BF0">
      <w:pPr>
        <w:ind w:firstLine="709"/>
        <w:jc w:val="center"/>
        <w:rPr>
          <w:sz w:val="28"/>
          <w:szCs w:val="28"/>
          <w:lang w:val="uk-UA"/>
        </w:rPr>
      </w:pPr>
      <w:r w:rsidRPr="007B174B">
        <w:rPr>
          <w:sz w:val="28"/>
          <w:szCs w:val="28"/>
          <w:lang w:val="uk-UA"/>
        </w:rPr>
        <w:t xml:space="preserve">завдань та заходів </w:t>
      </w:r>
      <w:r w:rsidR="00F719C6" w:rsidRPr="007B174B">
        <w:rPr>
          <w:sz w:val="28"/>
          <w:szCs w:val="28"/>
          <w:lang w:val="uk-UA"/>
        </w:rPr>
        <w:t>Міської цільової екологічної програми на 202</w:t>
      </w:r>
      <w:r w:rsidR="00C105C3" w:rsidRPr="007B174B">
        <w:rPr>
          <w:sz w:val="28"/>
          <w:szCs w:val="28"/>
          <w:lang w:val="uk-UA"/>
        </w:rPr>
        <w:t>3</w:t>
      </w:r>
      <w:r w:rsidR="00F719C6" w:rsidRPr="007B174B">
        <w:rPr>
          <w:sz w:val="28"/>
          <w:szCs w:val="28"/>
          <w:lang w:val="uk-UA"/>
        </w:rPr>
        <w:t>-202</w:t>
      </w:r>
      <w:r w:rsidR="00C105C3" w:rsidRPr="007B174B">
        <w:rPr>
          <w:sz w:val="28"/>
          <w:szCs w:val="28"/>
          <w:lang w:val="uk-UA"/>
        </w:rPr>
        <w:t>7</w:t>
      </w:r>
      <w:r w:rsidR="00F719C6" w:rsidRPr="007B174B">
        <w:rPr>
          <w:sz w:val="28"/>
          <w:szCs w:val="28"/>
          <w:lang w:val="uk-UA"/>
        </w:rPr>
        <w:t xml:space="preserve"> роки міста Миколаєва</w:t>
      </w:r>
    </w:p>
    <w:p w14:paraId="7DD54FB0" w14:textId="783A6A9D" w:rsidR="00093173" w:rsidRPr="007B174B" w:rsidRDefault="004C1431" w:rsidP="00093173">
      <w:pPr>
        <w:shd w:val="clear" w:color="auto" w:fill="FFFFFF"/>
        <w:jc w:val="both"/>
        <w:rPr>
          <w:sz w:val="20"/>
          <w:szCs w:val="20"/>
          <w:lang w:val="uk-UA"/>
        </w:rPr>
      </w:pPr>
      <w:r w:rsidRPr="007B174B">
        <w:rPr>
          <w:lang w:val="uk-UA"/>
        </w:rPr>
        <w:fldChar w:fldCharType="begin"/>
      </w:r>
      <w:r w:rsidRPr="007B174B">
        <w:rPr>
          <w:lang w:val="uk-UA"/>
        </w:rPr>
        <w:instrText xml:space="preserve"> LINK </w:instrText>
      </w:r>
      <w:r w:rsidR="00543F77" w:rsidRPr="007B174B">
        <w:rPr>
          <w:lang w:val="uk-UA"/>
        </w:rPr>
        <w:instrText xml:space="preserve">Excel.Sheet.12 "\\\\Server\\Отдел экологии\\Бабій\\Програма___Екологічна політика\\Розрахунки до програми 21.02.2023.xlsx" Лист3!R1C1:R54C13 </w:instrText>
      </w:r>
      <w:r w:rsidRPr="007B174B">
        <w:rPr>
          <w:lang w:val="uk-UA"/>
        </w:rPr>
        <w:instrText xml:space="preserve">\a \f 4 \h  \* MERGEFORMAT </w:instrText>
      </w:r>
      <w:r w:rsidRPr="007B174B">
        <w:rPr>
          <w:lang w:val="uk-UA"/>
        </w:rPr>
        <w:fldChar w:fldCharType="separate"/>
      </w:r>
    </w:p>
    <w:tbl>
      <w:tblPr>
        <w:tblW w:w="157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687"/>
        <w:gridCol w:w="133"/>
        <w:gridCol w:w="1641"/>
        <w:gridCol w:w="946"/>
        <w:gridCol w:w="1735"/>
        <w:gridCol w:w="1209"/>
        <w:gridCol w:w="1068"/>
        <w:gridCol w:w="949"/>
        <w:gridCol w:w="950"/>
        <w:gridCol w:w="949"/>
        <w:gridCol w:w="949"/>
        <w:gridCol w:w="949"/>
        <w:gridCol w:w="1957"/>
      </w:tblGrid>
      <w:tr w:rsidR="002A6897" w:rsidRPr="007B174B" w14:paraId="4FBE89AE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vAlign w:val="center"/>
            <w:hideMark/>
          </w:tcPr>
          <w:p w14:paraId="7B5EFE75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687" w:type="dxa"/>
            <w:vMerge w:val="restart"/>
            <w:shd w:val="clear" w:color="auto" w:fill="FFFFFF"/>
            <w:vAlign w:val="center"/>
            <w:hideMark/>
          </w:tcPr>
          <w:p w14:paraId="0654C186" w14:textId="2A4EE76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vAlign w:val="center"/>
            <w:hideMark/>
          </w:tcPr>
          <w:p w14:paraId="7C90DE42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946" w:type="dxa"/>
            <w:vMerge w:val="restart"/>
            <w:shd w:val="clear" w:color="auto" w:fill="FFFFFF"/>
            <w:vAlign w:val="center"/>
            <w:hideMark/>
          </w:tcPr>
          <w:p w14:paraId="5CAB8D1A" w14:textId="7362852F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Строки виконання заходу</w:t>
            </w:r>
            <w:r w:rsidR="009B6272" w:rsidRPr="007B174B">
              <w:rPr>
                <w:sz w:val="16"/>
                <w:szCs w:val="16"/>
                <w:lang w:val="uk-UA"/>
              </w:rPr>
              <w:t>, роки</w:t>
            </w:r>
          </w:p>
        </w:tc>
        <w:tc>
          <w:tcPr>
            <w:tcW w:w="1735" w:type="dxa"/>
            <w:vMerge w:val="restart"/>
            <w:shd w:val="clear" w:color="auto" w:fill="FFFFFF"/>
            <w:vAlign w:val="center"/>
            <w:hideMark/>
          </w:tcPr>
          <w:p w14:paraId="3C50F37D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209" w:type="dxa"/>
            <w:vMerge w:val="restart"/>
            <w:shd w:val="clear" w:color="auto" w:fill="FFFFFF"/>
            <w:vAlign w:val="center"/>
            <w:hideMark/>
          </w:tcPr>
          <w:p w14:paraId="0899E279" w14:textId="33DAFE82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Джерело фінансування</w:t>
            </w:r>
          </w:p>
        </w:tc>
        <w:tc>
          <w:tcPr>
            <w:tcW w:w="5814" w:type="dxa"/>
            <w:gridSpan w:val="6"/>
            <w:shd w:val="clear" w:color="auto" w:fill="FFFFFF"/>
            <w:vAlign w:val="center"/>
            <w:hideMark/>
          </w:tcPr>
          <w:p w14:paraId="1291EA31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 xml:space="preserve">Орієнтовні обсяги фінансування (тис. 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7B174B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957" w:type="dxa"/>
            <w:vMerge w:val="restart"/>
            <w:shd w:val="clear" w:color="auto" w:fill="FFFFFF"/>
            <w:vAlign w:val="center"/>
            <w:hideMark/>
          </w:tcPr>
          <w:p w14:paraId="02D2100E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2A6897" w:rsidRPr="007B174B" w14:paraId="16C454C0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vAlign w:val="center"/>
            <w:hideMark/>
          </w:tcPr>
          <w:p w14:paraId="5BB4B293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vAlign w:val="center"/>
            <w:hideMark/>
          </w:tcPr>
          <w:p w14:paraId="3E33A47E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vAlign w:val="center"/>
            <w:hideMark/>
          </w:tcPr>
          <w:p w14:paraId="5E3A4F9C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vAlign w:val="center"/>
            <w:hideMark/>
          </w:tcPr>
          <w:p w14:paraId="7E0D0BB4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vAlign w:val="center"/>
            <w:hideMark/>
          </w:tcPr>
          <w:p w14:paraId="5586F824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vMerge/>
            <w:shd w:val="clear" w:color="auto" w:fill="FFFFFF"/>
            <w:vAlign w:val="center"/>
            <w:hideMark/>
          </w:tcPr>
          <w:p w14:paraId="35EA71BE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14:paraId="7E1A58BE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49" w:type="dxa"/>
            <w:shd w:val="clear" w:color="auto" w:fill="FFFFFF"/>
            <w:vAlign w:val="center"/>
            <w:hideMark/>
          </w:tcPr>
          <w:p w14:paraId="53CB5F3E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3C11AEDB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2024</w:t>
            </w:r>
          </w:p>
        </w:tc>
        <w:tc>
          <w:tcPr>
            <w:tcW w:w="949" w:type="dxa"/>
            <w:shd w:val="clear" w:color="auto" w:fill="FFFFFF"/>
            <w:vAlign w:val="center"/>
            <w:hideMark/>
          </w:tcPr>
          <w:p w14:paraId="0D6DDF87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2025</w:t>
            </w:r>
          </w:p>
        </w:tc>
        <w:tc>
          <w:tcPr>
            <w:tcW w:w="949" w:type="dxa"/>
            <w:shd w:val="clear" w:color="auto" w:fill="FFFFFF"/>
            <w:vAlign w:val="center"/>
            <w:hideMark/>
          </w:tcPr>
          <w:p w14:paraId="4B24FAF6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2026</w:t>
            </w:r>
          </w:p>
        </w:tc>
        <w:tc>
          <w:tcPr>
            <w:tcW w:w="949" w:type="dxa"/>
            <w:shd w:val="clear" w:color="auto" w:fill="FFFFFF"/>
            <w:vAlign w:val="center"/>
            <w:hideMark/>
          </w:tcPr>
          <w:p w14:paraId="64BC7CB1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2027</w:t>
            </w:r>
          </w:p>
        </w:tc>
        <w:tc>
          <w:tcPr>
            <w:tcW w:w="1957" w:type="dxa"/>
            <w:vMerge/>
            <w:shd w:val="clear" w:color="auto" w:fill="FFFFFF"/>
            <w:vAlign w:val="center"/>
            <w:hideMark/>
          </w:tcPr>
          <w:p w14:paraId="2E087D86" w14:textId="77777777" w:rsidR="00093173" w:rsidRPr="007B174B" w:rsidRDefault="00093173" w:rsidP="00CF2641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4AC18173" w14:textId="77777777" w:rsidTr="00C7275D">
        <w:trPr>
          <w:divId w:val="338117456"/>
          <w:trHeight w:val="283"/>
        </w:trPr>
        <w:tc>
          <w:tcPr>
            <w:tcW w:w="613" w:type="dxa"/>
            <w:shd w:val="clear" w:color="auto" w:fill="FFFFFF"/>
            <w:hideMark/>
          </w:tcPr>
          <w:p w14:paraId="04F3FFC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87" w:type="dxa"/>
            <w:shd w:val="clear" w:color="auto" w:fill="FFFFFF"/>
            <w:hideMark/>
          </w:tcPr>
          <w:p w14:paraId="1FA8275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74" w:type="dxa"/>
            <w:gridSpan w:val="2"/>
            <w:shd w:val="clear" w:color="auto" w:fill="FFFFFF"/>
            <w:hideMark/>
          </w:tcPr>
          <w:p w14:paraId="10FA41B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46" w:type="dxa"/>
            <w:shd w:val="clear" w:color="auto" w:fill="FFFFFF"/>
            <w:hideMark/>
          </w:tcPr>
          <w:p w14:paraId="6BB724A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35" w:type="dxa"/>
            <w:shd w:val="clear" w:color="auto" w:fill="FFFFFF"/>
            <w:hideMark/>
          </w:tcPr>
          <w:p w14:paraId="6C04FB9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09" w:type="dxa"/>
            <w:shd w:val="clear" w:color="auto" w:fill="FFFFFF"/>
            <w:hideMark/>
          </w:tcPr>
          <w:p w14:paraId="1634DE9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68" w:type="dxa"/>
            <w:shd w:val="clear" w:color="auto" w:fill="FFFFFF"/>
            <w:hideMark/>
          </w:tcPr>
          <w:p w14:paraId="054C481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49" w:type="dxa"/>
            <w:shd w:val="clear" w:color="auto" w:fill="FFFFFF"/>
            <w:hideMark/>
          </w:tcPr>
          <w:p w14:paraId="5A771A4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50" w:type="dxa"/>
            <w:shd w:val="clear" w:color="auto" w:fill="FFFFFF"/>
            <w:hideMark/>
          </w:tcPr>
          <w:p w14:paraId="2639351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949" w:type="dxa"/>
            <w:shd w:val="clear" w:color="auto" w:fill="FFFFFF"/>
            <w:hideMark/>
          </w:tcPr>
          <w:p w14:paraId="7BB7B9B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49" w:type="dxa"/>
            <w:shd w:val="clear" w:color="auto" w:fill="FFFFFF"/>
            <w:hideMark/>
          </w:tcPr>
          <w:p w14:paraId="525D221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49" w:type="dxa"/>
            <w:shd w:val="clear" w:color="auto" w:fill="FFFFFF"/>
            <w:hideMark/>
          </w:tcPr>
          <w:p w14:paraId="59F26AA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957" w:type="dxa"/>
            <w:shd w:val="clear" w:color="auto" w:fill="FFFFFF"/>
            <w:hideMark/>
          </w:tcPr>
          <w:p w14:paraId="43F28AB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</w:t>
            </w:r>
          </w:p>
        </w:tc>
      </w:tr>
      <w:tr w:rsidR="002A6897" w:rsidRPr="007B174B" w14:paraId="497187E3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7C8FFE3A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461" w:type="dxa"/>
            <w:gridSpan w:val="3"/>
            <w:vMerge w:val="restart"/>
            <w:shd w:val="clear" w:color="auto" w:fill="FFFFFF"/>
            <w:hideMark/>
          </w:tcPr>
          <w:p w14:paraId="3B18F507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Охорона і раціональне використання водних ресурсів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477CCE0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19F9D7FD" w14:textId="30417564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20DFC3C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43666BF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26 132,600</w:t>
            </w:r>
          </w:p>
        </w:tc>
        <w:tc>
          <w:tcPr>
            <w:tcW w:w="949" w:type="dxa"/>
            <w:shd w:val="clear" w:color="auto" w:fill="FFFFFF"/>
            <w:hideMark/>
          </w:tcPr>
          <w:p w14:paraId="4B4948F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5581CC5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7 654,400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6F898C9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6 159,400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0AE4167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6 159,400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6B3D918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6 159,400</w:t>
            </w:r>
          </w:p>
        </w:tc>
        <w:tc>
          <w:tcPr>
            <w:tcW w:w="1957" w:type="dxa"/>
            <w:vMerge w:val="restart"/>
            <w:shd w:val="clear" w:color="auto" w:fill="FFFFFF"/>
            <w:hideMark/>
          </w:tcPr>
          <w:p w14:paraId="34054695" w14:textId="5A4142C9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2A69E86F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376ED6D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247F3FE6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40C3111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1673F54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79956EAB" w14:textId="14AC017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74C39A1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22 724,000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EFA797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A11698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6 656,000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909F71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5 356,000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E5A380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5 356,000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6234CB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5 356,000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1343C85A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025EB975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3C06A598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660B85B1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6314D07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308E0DB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54B01C70" w14:textId="25C13A61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033FC61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3 408,600</w:t>
            </w:r>
          </w:p>
        </w:tc>
        <w:tc>
          <w:tcPr>
            <w:tcW w:w="949" w:type="dxa"/>
            <w:shd w:val="clear" w:color="auto" w:fill="FFFFFF"/>
            <w:hideMark/>
          </w:tcPr>
          <w:p w14:paraId="409E115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0B0BA23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998,400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585B6C5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803,400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4657A38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803,400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2B28BFF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803,400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555A4039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3F3498CA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06FD5C74" w14:textId="473E6BF4" w:rsidR="00093173" w:rsidRPr="007B174B" w:rsidRDefault="00C7223C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1.</w:t>
            </w:r>
            <w:r w:rsidR="00093173" w:rsidRPr="007B17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20" w:type="dxa"/>
            <w:gridSpan w:val="2"/>
            <w:vMerge w:val="restart"/>
            <w:shd w:val="clear" w:color="auto" w:fill="FFFFFF"/>
            <w:hideMark/>
          </w:tcPr>
          <w:p w14:paraId="40D0824B" w14:textId="3345889F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Заходи щодо відновлення і підтримання сприятливого гідрологічного режиму та санітарного стану річок, а також заходи для боротьби з шкідливою дією вод</w:t>
            </w:r>
          </w:p>
        </w:tc>
        <w:tc>
          <w:tcPr>
            <w:tcW w:w="1641" w:type="dxa"/>
            <w:vMerge w:val="restart"/>
            <w:shd w:val="clear" w:color="auto" w:fill="FFFFFF"/>
            <w:hideMark/>
          </w:tcPr>
          <w:p w14:paraId="1A2351E7" w14:textId="760CC7C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1.1.1.</w:t>
            </w:r>
            <w:r w:rsidR="002A6897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Будівництво очисних споруд на випусках зливових колекторів в</w:t>
            </w:r>
            <w:r w:rsidR="002A6897" w:rsidRPr="007B174B">
              <w:rPr>
                <w:sz w:val="16"/>
                <w:szCs w:val="16"/>
                <w:lang w:val="uk-UA"/>
              </w:rPr>
              <w:t xml:space="preserve"> річки </w:t>
            </w:r>
            <w:r w:rsidRPr="007B174B">
              <w:rPr>
                <w:sz w:val="16"/>
                <w:szCs w:val="16"/>
                <w:lang w:val="uk-UA"/>
              </w:rPr>
              <w:t>Південний Буг та</w:t>
            </w:r>
            <w:r w:rsidR="002A6897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Інгул у</w:t>
            </w:r>
            <w:r w:rsidR="002A6897" w:rsidRPr="007B174B">
              <w:rPr>
                <w:sz w:val="16"/>
                <w:szCs w:val="16"/>
                <w:lang w:val="uk-UA"/>
              </w:rPr>
              <w:t xml:space="preserve"> місті </w:t>
            </w:r>
            <w:r w:rsidRPr="007B174B">
              <w:rPr>
                <w:sz w:val="16"/>
                <w:szCs w:val="16"/>
                <w:lang w:val="uk-UA"/>
              </w:rPr>
              <w:t>Миколаєві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5809CD3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0B1320C3" w14:textId="361F7BEB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ММР, КП</w:t>
            </w:r>
            <w:r w:rsidR="001802A3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«ЕЛУ автодоріг»</w:t>
            </w:r>
          </w:p>
        </w:tc>
        <w:tc>
          <w:tcPr>
            <w:tcW w:w="1209" w:type="dxa"/>
            <w:shd w:val="clear" w:color="auto" w:fill="FFFFFF"/>
            <w:hideMark/>
          </w:tcPr>
          <w:p w14:paraId="77DC818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6161E3B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23 920,000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369F55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12F6E3B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5 980,000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48B227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5 980,000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8B655E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5 980,000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60924A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5 980,000</w:t>
            </w:r>
          </w:p>
        </w:tc>
        <w:tc>
          <w:tcPr>
            <w:tcW w:w="1957" w:type="dxa"/>
            <w:vMerge w:val="restart"/>
            <w:shd w:val="clear" w:color="auto" w:fill="FFFFFF"/>
            <w:hideMark/>
          </w:tcPr>
          <w:p w14:paraId="37CFEFF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Підтримання належного санітарного стану водойм</w:t>
            </w:r>
          </w:p>
        </w:tc>
      </w:tr>
      <w:tr w:rsidR="002A6897" w:rsidRPr="007B174B" w14:paraId="3ED44A1E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5FD6459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3A3975C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4967E95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326ED81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6163BF8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4AB725C3" w14:textId="00E9504B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6F30788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20 800,000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18C2F2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69F9C4D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5 200,000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E01EFA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5 200,000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B53E1A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5 200,000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C05043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5 200,000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6780449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5CB4B024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712C450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4A60049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609DDF5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238ED4F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398BF97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49ED405D" w14:textId="11B9F171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2DCB013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3 120,000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FFB1F4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FEBE7B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826550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19850F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B68189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780,000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4384E79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002EF2BE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1AD648B2" w14:textId="3128BF71" w:rsidR="00093173" w:rsidRPr="007B174B" w:rsidRDefault="00C7223C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1.</w:t>
            </w:r>
            <w:r w:rsidR="00093173" w:rsidRPr="007B17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20" w:type="dxa"/>
            <w:gridSpan w:val="2"/>
            <w:vMerge w:val="restart"/>
            <w:shd w:val="clear" w:color="auto" w:fill="FFFFFF"/>
            <w:hideMark/>
          </w:tcPr>
          <w:p w14:paraId="29AF928E" w14:textId="76F6B431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Заходи очищення стічних  вод</w:t>
            </w:r>
          </w:p>
        </w:tc>
        <w:tc>
          <w:tcPr>
            <w:tcW w:w="1641" w:type="dxa"/>
            <w:vMerge w:val="restart"/>
            <w:shd w:val="clear" w:color="auto" w:fill="FFFFFF"/>
            <w:hideMark/>
          </w:tcPr>
          <w:p w14:paraId="4F962CC6" w14:textId="7958325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1.2.1.</w:t>
            </w:r>
            <w:r w:rsidR="002A6897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Придбання та встановлення сіток для механічної очистки дощових стоків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4F4083F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7912907C" w14:textId="1D3C0473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ММР, КП</w:t>
            </w:r>
            <w:r w:rsidR="001802A3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«ЕЛУ автодоріг»</w:t>
            </w:r>
          </w:p>
        </w:tc>
        <w:tc>
          <w:tcPr>
            <w:tcW w:w="1209" w:type="dxa"/>
            <w:shd w:val="clear" w:color="auto" w:fill="FFFFFF"/>
            <w:hideMark/>
          </w:tcPr>
          <w:p w14:paraId="583DE06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58D5C27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717,600</w:t>
            </w:r>
          </w:p>
        </w:tc>
        <w:tc>
          <w:tcPr>
            <w:tcW w:w="949" w:type="dxa"/>
            <w:shd w:val="clear" w:color="auto" w:fill="FFFFFF"/>
            <w:hideMark/>
          </w:tcPr>
          <w:p w14:paraId="1B92A8F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64692C7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179,400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31DB295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179,400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3FCEE31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179,400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7EEA274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179,400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77F153F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Зменшення кількості забруднюючих речовин, що потрапляють у водойми</w:t>
            </w:r>
          </w:p>
        </w:tc>
      </w:tr>
      <w:tr w:rsidR="002A6897" w:rsidRPr="007B174B" w14:paraId="63CCF041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423059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6E995B6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0C544A7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18B9C58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9DB56A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5E99497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39A46EE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43EE2B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2B8B6D2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EE83F4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ED037C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4F95F0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156,000</w:t>
            </w:r>
          </w:p>
        </w:tc>
        <w:tc>
          <w:tcPr>
            <w:tcW w:w="1957" w:type="dxa"/>
            <w:vMerge/>
            <w:hideMark/>
          </w:tcPr>
          <w:p w14:paraId="0DBE97A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7A2A8C37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4829E0D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09A3F2F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71AD03E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157AF59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92D029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3EC8448D" w14:textId="25702544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23FAA0D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93,600</w:t>
            </w:r>
          </w:p>
        </w:tc>
        <w:tc>
          <w:tcPr>
            <w:tcW w:w="949" w:type="dxa"/>
            <w:shd w:val="clear" w:color="auto" w:fill="FFFFFF"/>
            <w:hideMark/>
          </w:tcPr>
          <w:p w14:paraId="60F8A30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D94393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23,400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7A63A06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23,400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5B0CD2A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23,400</w:t>
            </w:r>
          </w:p>
        </w:tc>
        <w:tc>
          <w:tcPr>
            <w:tcW w:w="949" w:type="dxa"/>
            <w:shd w:val="clear" w:color="auto" w:fill="FFFFFF"/>
            <w:hideMark/>
          </w:tcPr>
          <w:p w14:paraId="15FA1EA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23,400</w:t>
            </w:r>
          </w:p>
        </w:tc>
        <w:tc>
          <w:tcPr>
            <w:tcW w:w="1957" w:type="dxa"/>
            <w:vMerge/>
            <w:hideMark/>
          </w:tcPr>
          <w:p w14:paraId="3777635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78EE3656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4D52201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62A664A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 w:val="restart"/>
            <w:shd w:val="clear" w:color="auto" w:fill="FFFFFF"/>
            <w:hideMark/>
          </w:tcPr>
          <w:p w14:paraId="24713BE2" w14:textId="569649DA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1.2.2.</w:t>
            </w:r>
            <w:r w:rsidR="002A6897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Придбання насосного обладнання для каналізаційної насосної станції №</w:t>
            </w:r>
            <w:r w:rsidR="002A6897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27130A5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2024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28A86213" w14:textId="77777777" w:rsidR="001802A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ММР,</w:t>
            </w:r>
          </w:p>
          <w:p w14:paraId="207FAEA1" w14:textId="5EC7494B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МКП «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Миколаївводоканал</w:t>
            </w:r>
            <w:proofErr w:type="spellEnd"/>
            <w:r w:rsidRPr="007B174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09" w:type="dxa"/>
            <w:shd w:val="clear" w:color="auto" w:fill="FFFFFF"/>
            <w:hideMark/>
          </w:tcPr>
          <w:p w14:paraId="5D5B0AD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08BC98D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1 495,000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640B17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AE627D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1 495,000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A93EAC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7A2B58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81BB33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29B752B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4D4012CF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65A76FF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6380025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40E7B89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14A1A75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189E763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12294D1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557EEE3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18516F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69CF901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AD6EA2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1E23A9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EEE1A2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6F6D401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0E406C8F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E1E7D6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20" w:type="dxa"/>
            <w:gridSpan w:val="2"/>
            <w:vMerge/>
            <w:shd w:val="clear" w:color="auto" w:fill="FFFFFF"/>
            <w:hideMark/>
          </w:tcPr>
          <w:p w14:paraId="62BE532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1" w:type="dxa"/>
            <w:vMerge/>
            <w:shd w:val="clear" w:color="auto" w:fill="FFFFFF"/>
            <w:hideMark/>
          </w:tcPr>
          <w:p w14:paraId="3A87E9F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0B284FF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48FEA3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4019A1D1" w14:textId="5A525CEF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3261943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4809C4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4F96CB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FCCCFD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F4F6F9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579861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121A191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4067ADD8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58915315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461" w:type="dxa"/>
            <w:gridSpan w:val="3"/>
            <w:vMerge w:val="restart"/>
            <w:shd w:val="clear" w:color="auto" w:fill="FFFFFF"/>
            <w:hideMark/>
          </w:tcPr>
          <w:p w14:paraId="5A2D421D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Охорона і раціональне використання природних рослинних ресурсів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154E4B8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77B4FABF" w14:textId="24C41A00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750456C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42816DE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37 531,000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A62028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7 117,500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1D078CB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7 267,000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5AE57F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7 416,500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4C7198D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7 715,500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3D0232F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8 014,500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186A4863" w14:textId="122633A4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1D643DF6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648513EE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605A70D8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08A7F11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DD8413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5C4BAB1B" w14:textId="5E97D28C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5DF024D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35 815,000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0C32E5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6 825,000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AD69E3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6 955,000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67FBA0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7 085,000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D10A4E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7 345,000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2928C7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7 605,000</w:t>
            </w:r>
          </w:p>
        </w:tc>
        <w:tc>
          <w:tcPr>
            <w:tcW w:w="1957" w:type="dxa"/>
            <w:vMerge/>
            <w:hideMark/>
          </w:tcPr>
          <w:p w14:paraId="4B231EDF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66512064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9A9D4E5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73591673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3BBF41F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3353B62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2D8063FE" w14:textId="01753901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3188CEF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1 716,000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879468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292,500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0F929C1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312,000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67B781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331,500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49BB2B1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370,500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2C70697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409,500</w:t>
            </w:r>
          </w:p>
        </w:tc>
        <w:tc>
          <w:tcPr>
            <w:tcW w:w="1957" w:type="dxa"/>
            <w:vMerge/>
            <w:hideMark/>
          </w:tcPr>
          <w:p w14:paraId="6F8BEEB2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F2641" w:rsidRPr="007B174B" w14:paraId="58FDF9C4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515494BD" w14:textId="730A23C1" w:rsidR="00CF2641" w:rsidRPr="007B174B" w:rsidRDefault="00C7223C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2.</w:t>
            </w:r>
            <w:r w:rsidR="00CF2641" w:rsidRPr="007B17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34DAEC87" w14:textId="255CC0BF" w:rsidR="00CF2641" w:rsidRPr="007B174B" w:rsidRDefault="00CF2641" w:rsidP="002A6897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Заходи щодо запобігання інтродукції та поширення</w:t>
            </w:r>
            <w:r w:rsidR="002A6897" w:rsidRPr="007B174B">
              <w:rPr>
                <w:sz w:val="16"/>
                <w:szCs w:val="16"/>
                <w:lang w:val="uk-UA"/>
              </w:rPr>
              <w:t xml:space="preserve"> </w:t>
            </w:r>
            <w:r w:rsidRPr="007B174B">
              <w:rPr>
                <w:sz w:val="16"/>
                <w:szCs w:val="16"/>
                <w:lang w:val="uk-UA"/>
              </w:rPr>
              <w:t xml:space="preserve">чужорідних видів рослин, які </w:t>
            </w:r>
            <w:r w:rsidRPr="007B174B">
              <w:rPr>
                <w:sz w:val="16"/>
                <w:szCs w:val="16"/>
                <w:lang w:val="uk-UA"/>
              </w:rPr>
              <w:lastRenderedPageBreak/>
              <w:t>загрожують природним екосистемам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4DB0D707" w14:textId="5B5940EA" w:rsidR="00CF2641" w:rsidRPr="007B174B" w:rsidRDefault="00CF2641" w:rsidP="00691A0C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lastRenderedPageBreak/>
              <w:t>2.1.1.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Заходи щодо запобігання інтродукції та поширення</w:t>
            </w:r>
            <w:r w:rsidR="00691A0C" w:rsidRPr="007B174B">
              <w:rPr>
                <w:sz w:val="16"/>
                <w:szCs w:val="16"/>
                <w:lang w:val="uk-UA"/>
              </w:rPr>
              <w:t xml:space="preserve"> </w:t>
            </w:r>
            <w:r w:rsidRPr="007B174B">
              <w:rPr>
                <w:sz w:val="16"/>
                <w:szCs w:val="16"/>
                <w:lang w:val="uk-UA"/>
              </w:rPr>
              <w:t>амброзії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1435F52C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750B535A" w14:textId="09187D4F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4E8990A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0E7EC19E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24 375,000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FD67C4D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526B6EC3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E85120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2121CB7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BE487E7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1957" w:type="dxa"/>
            <w:vMerge w:val="restart"/>
            <w:shd w:val="clear" w:color="auto" w:fill="FFFFFF"/>
            <w:hideMark/>
          </w:tcPr>
          <w:p w14:paraId="293E6037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Зменшення кількості та площі осередків карантинних рослин на території міста</w:t>
            </w:r>
          </w:p>
        </w:tc>
      </w:tr>
      <w:tr w:rsidR="00CF2641" w:rsidRPr="007B174B" w14:paraId="404D1026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263C19A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6806EBE9" w14:textId="27F77440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6C9547F9" w14:textId="7DC171DD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35F6FEB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5F97660F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4E333FA4" w14:textId="0B8BFE0B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1F1D4987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24 375,000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19A7671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5DBEA1F1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5579308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BB09D1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187F0C0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4 875,000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572BA45B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7B174B" w14:paraId="374E974A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677165F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auto"/>
            <w:hideMark/>
          </w:tcPr>
          <w:p w14:paraId="046248C5" w14:textId="149DAFC6" w:rsidR="00CF2641" w:rsidRPr="007B174B" w:rsidRDefault="00CF2641" w:rsidP="009B6272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auto"/>
            <w:hideMark/>
          </w:tcPr>
          <w:p w14:paraId="498E6756" w14:textId="006CEA81" w:rsidR="00CF2641" w:rsidRPr="007B174B" w:rsidRDefault="00CF2641" w:rsidP="009B6272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946" w:type="dxa"/>
            <w:vMerge/>
            <w:hideMark/>
          </w:tcPr>
          <w:p w14:paraId="771F29C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hideMark/>
          </w:tcPr>
          <w:p w14:paraId="01939C55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16E109ED" w14:textId="6D6D0F18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5246808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5BE49B8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201F0BAF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2100B85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C96CA15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FD33628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shd w:val="clear" w:color="auto" w:fill="FFFFFF"/>
            <w:hideMark/>
          </w:tcPr>
          <w:p w14:paraId="44D1950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6BD90459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5D0ECDBE" w14:textId="70CE02E5" w:rsidR="00093173" w:rsidRPr="007B174B" w:rsidRDefault="00C7223C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lastRenderedPageBreak/>
              <w:t>2.</w:t>
            </w:r>
            <w:r w:rsidR="00093173" w:rsidRPr="007B17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1BF7E66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Заходи з озеленення населених пунктів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104E412E" w14:textId="7570DAD4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2.2.1.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Придбання розсадницької продукції (саджанці дерев та кущів, квіти)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252733B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1FDD2D98" w14:textId="77777777" w:rsidR="00780AAE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  <w:r w:rsidR="007B224C">
              <w:rPr>
                <w:sz w:val="16"/>
                <w:szCs w:val="16"/>
                <w:lang w:val="uk-UA"/>
              </w:rPr>
              <w:t>,</w:t>
            </w:r>
          </w:p>
          <w:p w14:paraId="6BF6C6B2" w14:textId="032AE921" w:rsidR="00093173" w:rsidRPr="007B174B" w:rsidRDefault="007B224C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КП ММР </w:t>
            </w:r>
            <w:r w:rsidRPr="007B174B">
              <w:rPr>
                <w:sz w:val="16"/>
                <w:szCs w:val="16"/>
                <w:lang w:val="uk-UA"/>
              </w:rPr>
              <w:t>«</w:t>
            </w:r>
            <w:r>
              <w:rPr>
                <w:sz w:val="16"/>
                <w:szCs w:val="16"/>
                <w:lang w:val="uk-UA"/>
              </w:rPr>
              <w:t>Миколаївські парки</w:t>
            </w:r>
            <w:r w:rsidR="00780AAE" w:rsidRPr="007B174B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09" w:type="dxa"/>
            <w:shd w:val="clear" w:color="auto" w:fill="FFFFFF"/>
            <w:hideMark/>
          </w:tcPr>
          <w:p w14:paraId="753179B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0618819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13 156,000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52F177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2 242,500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2AA3821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2 392,000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DC1F0F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2 541,500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7444FF7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2 840,500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1608DDE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3 139,500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6D36D6B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Забезпечення сприятливих умов довкілля</w:t>
            </w:r>
          </w:p>
        </w:tc>
      </w:tr>
      <w:tr w:rsidR="002A6897" w:rsidRPr="007B174B" w14:paraId="06B45C08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7F88B58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3AA9DFB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21F8C60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5FD0C94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67C5F25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2FEE0B9B" w14:textId="56416831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5A400EA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11 440,000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67EF23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1 950,000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2F1FD24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2 080,000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2D27F2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2 210,000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065C09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2 470,000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A99E8E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2 730,000</w:t>
            </w:r>
          </w:p>
        </w:tc>
        <w:tc>
          <w:tcPr>
            <w:tcW w:w="1957" w:type="dxa"/>
            <w:vMerge/>
            <w:hideMark/>
          </w:tcPr>
          <w:p w14:paraId="6D879D8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1F53B5EE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503B53B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0F0808F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424C07D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79D60B2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377235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2C93E620" w14:textId="264714C4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40F0167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1 716,000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59ABFF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292,500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2CC2BC9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312,000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5CAF67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331,500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165DA00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370,500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20D1D96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409,500</w:t>
            </w:r>
          </w:p>
        </w:tc>
        <w:tc>
          <w:tcPr>
            <w:tcW w:w="1957" w:type="dxa"/>
            <w:vMerge/>
            <w:hideMark/>
          </w:tcPr>
          <w:p w14:paraId="2D8D431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22620E67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69772681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461" w:type="dxa"/>
            <w:gridSpan w:val="3"/>
            <w:vMerge w:val="restart"/>
            <w:shd w:val="clear" w:color="auto" w:fill="FFFFFF"/>
            <w:hideMark/>
          </w:tcPr>
          <w:p w14:paraId="1B0D01CD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Збереження природно-заповідного фонду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5D0ACE4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0297FAC5" w14:textId="0FF46B70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1B7C18E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02D43EC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2 730,000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377F44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4BE378A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468,000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097766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546,000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DA5426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7F22BA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702,000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3082BB8E" w14:textId="2ECA5F10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62314E9C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6CF5AC3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7BD9C068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6BB7404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7028DBC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6A850762" w14:textId="24ADA535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0C79388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2 730,000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17B866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1ADF65E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468,000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754EB8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546,000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FDCF5C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ACED68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702,000</w:t>
            </w:r>
          </w:p>
        </w:tc>
        <w:tc>
          <w:tcPr>
            <w:tcW w:w="1957" w:type="dxa"/>
            <w:vMerge/>
            <w:hideMark/>
          </w:tcPr>
          <w:p w14:paraId="2C08A1BB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A6897" w:rsidRPr="007B174B" w14:paraId="3C172876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18A1A20C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hideMark/>
          </w:tcPr>
          <w:p w14:paraId="0BD26501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hideMark/>
          </w:tcPr>
          <w:p w14:paraId="2179852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hideMark/>
          </w:tcPr>
          <w:p w14:paraId="4DF5B59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6644DAFD" w14:textId="34A7A52A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7A921A6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20B392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139D853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D0D1B6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ADFFDC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E17953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09C3EAE6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02A3" w:rsidRPr="007B174B" w14:paraId="2AEE9010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5F780577" w14:textId="15BB9FCF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3.1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1A7694D4" w14:textId="1E781DF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Утримання об’єктів природно-заповідного фонду, відповідно до вимог чинного законодавства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37C301C1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3.1.1. Проведення спеціальних заходів, спрямованих на</w:t>
            </w:r>
          </w:p>
          <w:p w14:paraId="52384063" w14:textId="2A53F6F3" w:rsidR="001802A3" w:rsidRPr="007B174B" w:rsidRDefault="001802A3" w:rsidP="001802A3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запобігання знищенню чи пошкодженню природних комплексів територій та об’єктів природно-заповідного фонду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530AF8B8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66F4941E" w14:textId="0122612E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4FE3249B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580022C0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2 730,000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84214CA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A245895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468,000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F6725BF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546,000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31FCD27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60E36ED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702,000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6A5DC8D5" w14:textId="7FB6259F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Збереження, утримання та розвиток об’єктів природно-заповідного фонду</w:t>
            </w:r>
          </w:p>
        </w:tc>
      </w:tr>
      <w:tr w:rsidR="001802A3" w:rsidRPr="007B174B" w14:paraId="54B79B72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1D1972E2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7458FD00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14EECBFC" w14:textId="5D5C44A9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28143414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2A1E9937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72E8A46D" w14:textId="1EF6CA06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61F8D472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2 730,000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1FAF428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37554BC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468,000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7407E99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546,000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045864E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624,000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63E2631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702,000</w:t>
            </w:r>
          </w:p>
        </w:tc>
        <w:tc>
          <w:tcPr>
            <w:tcW w:w="1957" w:type="dxa"/>
            <w:vMerge/>
            <w:hideMark/>
          </w:tcPr>
          <w:p w14:paraId="594C070E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1802A3" w:rsidRPr="007B174B" w14:paraId="07D852D8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2D34BD1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1F105DE1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51EE491E" w14:textId="4D435138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3D77EF92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3D2E8E8E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3E1FA13F" w14:textId="7CB11760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5E79C88C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10F9AD3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4EB33CB6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D2CE477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E458012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B4F2062" w14:textId="77777777" w:rsidR="001802A3" w:rsidRPr="007B174B" w:rsidRDefault="001802A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059A3462" w14:textId="77777777" w:rsidR="001802A3" w:rsidRPr="007B174B" w:rsidRDefault="001802A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7AB03079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10EEE7A3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461" w:type="dxa"/>
            <w:gridSpan w:val="3"/>
            <w:vMerge w:val="restart"/>
            <w:shd w:val="clear" w:color="auto" w:fill="FFFFFF"/>
            <w:hideMark/>
          </w:tcPr>
          <w:p w14:paraId="38391069" w14:textId="5775AABC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  <w:r w:rsidRPr="007B174B">
              <w:rPr>
                <w:b/>
                <w:bCs/>
                <w:sz w:val="16"/>
                <w:szCs w:val="16"/>
                <w:lang w:val="uk-UA"/>
              </w:rPr>
              <w:t>Наука, інформація і освіта, підготовка кадрів, оцінка впливу на довкілля, стратегічна екологічна оцінка, організація праці, забезпечення участі у діяльності міжнародних організацій природоохоронного спрямування, впровадження економічного механізму забезпечення охорони навколишнього природного середовища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00376ED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69A376F5" w14:textId="546B7383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3F177AD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02D01FD7" w14:textId="77777777" w:rsidR="00093173" w:rsidRPr="007B174B" w:rsidRDefault="00312A2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15 32</w:t>
            </w:r>
            <w:r w:rsidR="00093173" w:rsidRPr="007B174B">
              <w:rPr>
                <w:sz w:val="16"/>
                <w:szCs w:val="16"/>
                <w:lang w:val="uk-UA"/>
              </w:rPr>
              <w:t>3,750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05622226" w14:textId="77777777" w:rsidR="00093173" w:rsidRPr="007B174B" w:rsidRDefault="00312A2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3 14</w:t>
            </w:r>
            <w:r w:rsidR="00093173" w:rsidRPr="007B174B">
              <w:rPr>
                <w:sz w:val="16"/>
                <w:szCs w:val="16"/>
                <w:lang w:val="uk-UA"/>
              </w:rPr>
              <w:t>2,750</w:t>
            </w:r>
          </w:p>
        </w:tc>
        <w:tc>
          <w:tcPr>
            <w:tcW w:w="950" w:type="dxa"/>
            <w:shd w:val="clear" w:color="auto" w:fill="FFFFFF"/>
            <w:hideMark/>
          </w:tcPr>
          <w:p w14:paraId="20C4B14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2 908,750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34D18E0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2 934,750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6641A72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3 220,750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7FB72D4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3 116,750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31508FFA" w14:textId="393B3F0F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3255D88A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54409D2C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4DDA8DB4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547B21B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12C9FFF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6A6E6CD1" w14:textId="30EEED74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29517AF3" w14:textId="77777777" w:rsidR="00093173" w:rsidRPr="007B174B" w:rsidRDefault="00312A2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14 885</w:t>
            </w:r>
            <w:r w:rsidR="00093173" w:rsidRPr="007B174B">
              <w:rPr>
                <w:sz w:val="16"/>
                <w:szCs w:val="16"/>
                <w:lang w:val="uk-UA"/>
              </w:rPr>
              <w:t>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5E67AC5" w14:textId="77777777" w:rsidR="00093173" w:rsidRPr="007B174B" w:rsidRDefault="00312A2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3 05</w:t>
            </w:r>
            <w:r w:rsidR="00093173" w:rsidRPr="007B174B">
              <w:rPr>
                <w:sz w:val="16"/>
                <w:szCs w:val="16"/>
                <w:lang w:val="uk-UA"/>
              </w:rPr>
              <w:t>5,000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66009DC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2 821,000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0B1965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2 847,000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7E1402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3 133,000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767DD8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3 029,000</w:t>
            </w:r>
          </w:p>
        </w:tc>
        <w:tc>
          <w:tcPr>
            <w:tcW w:w="1957" w:type="dxa"/>
            <w:vMerge/>
            <w:hideMark/>
          </w:tcPr>
          <w:p w14:paraId="06A9921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00579093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226106B8" w14:textId="77777777" w:rsidR="00093173" w:rsidRPr="007B174B" w:rsidRDefault="00093173" w:rsidP="009B627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61" w:type="dxa"/>
            <w:gridSpan w:val="3"/>
            <w:vMerge/>
            <w:shd w:val="clear" w:color="auto" w:fill="FFFFFF"/>
            <w:hideMark/>
          </w:tcPr>
          <w:p w14:paraId="7F4B797C" w14:textId="77777777" w:rsidR="00093173" w:rsidRPr="007B174B" w:rsidRDefault="00093173" w:rsidP="00CF2641">
            <w:pPr>
              <w:shd w:val="clear" w:color="auto" w:fill="FFFFFF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0D80968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191BF5C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60B10F10" w14:textId="59184E2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039BBA0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438,750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083B35AB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87,750</w:t>
            </w:r>
          </w:p>
        </w:tc>
        <w:tc>
          <w:tcPr>
            <w:tcW w:w="950" w:type="dxa"/>
            <w:shd w:val="clear" w:color="auto" w:fill="FFFFFF"/>
            <w:hideMark/>
          </w:tcPr>
          <w:p w14:paraId="6286A64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87,750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62A5E4BB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87,750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1144CC3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87,750</w:t>
            </w:r>
          </w:p>
        </w:tc>
        <w:tc>
          <w:tcPr>
            <w:tcW w:w="949" w:type="dxa"/>
            <w:shd w:val="clear" w:color="auto" w:fill="FFFFFF"/>
            <w:hideMark/>
          </w:tcPr>
          <w:p w14:paraId="175A9A7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87,750</w:t>
            </w:r>
          </w:p>
        </w:tc>
        <w:tc>
          <w:tcPr>
            <w:tcW w:w="1957" w:type="dxa"/>
            <w:vMerge/>
            <w:hideMark/>
          </w:tcPr>
          <w:p w14:paraId="09E3B9B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7B174B" w14:paraId="5248D336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3A51FFA4" w14:textId="27D3CE01" w:rsidR="00CF2641" w:rsidRPr="007B174B" w:rsidRDefault="00C7223C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4.</w:t>
            </w:r>
            <w:r w:rsidR="00CF2641" w:rsidRPr="007B17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42437F21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 xml:space="preserve">Наукові дослідження, 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проєктні</w:t>
            </w:r>
            <w:proofErr w:type="spellEnd"/>
            <w:r w:rsidRPr="007B174B">
              <w:rPr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проєктно-конструкторські</w:t>
            </w:r>
            <w:proofErr w:type="spellEnd"/>
          </w:p>
          <w:p w14:paraId="76C8FECF" w14:textId="7E0F3921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розроблення, що охоплюють зазначені у переліку природоохоронні заходи.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17E43753" w14:textId="4D94C47F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4.1.1.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 xml:space="preserve">Розробка та погодження 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7B174B">
              <w:rPr>
                <w:sz w:val="16"/>
                <w:szCs w:val="16"/>
                <w:lang w:val="uk-UA"/>
              </w:rPr>
              <w:t xml:space="preserve"> землеустрою з організації та встановлення меж парків, скверів та інших об’єктів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292B22D3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76E3D0EA" w14:textId="147B5EA1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1CD2A02A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5757282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4 810,000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5AD13A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910,000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1BD898B6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936,000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F672ED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962,000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47C0AAE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988,000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5B26743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1 014,000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58305C11" w14:textId="240AD1F4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Збереження об’єктів зеленого господарства</w:t>
            </w:r>
          </w:p>
        </w:tc>
      </w:tr>
      <w:tr w:rsidR="00CF2641" w:rsidRPr="007B174B" w14:paraId="7C162BA4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4EDBB30E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5D710443" w14:textId="35F2E4E2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53BD78E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26D4D5D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4E1D8136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5CF2CD1B" w14:textId="5BE9F0E5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69B37280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4 810,000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43C95B5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910,000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4348083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936,000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D70CA93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962,000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B184F0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988,000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E9BBEE4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1 014,000</w:t>
            </w:r>
          </w:p>
        </w:tc>
        <w:tc>
          <w:tcPr>
            <w:tcW w:w="1957" w:type="dxa"/>
            <w:vMerge/>
            <w:hideMark/>
          </w:tcPr>
          <w:p w14:paraId="17F70F6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7B174B" w14:paraId="6278E8B1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79953B3E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auto"/>
            <w:hideMark/>
          </w:tcPr>
          <w:p w14:paraId="6D0EC5B6" w14:textId="749DB31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hideMark/>
          </w:tcPr>
          <w:p w14:paraId="6AC3D19F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hideMark/>
          </w:tcPr>
          <w:p w14:paraId="754DC05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hideMark/>
          </w:tcPr>
          <w:p w14:paraId="42D99670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306D1AD5" w14:textId="38CB7A0D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64AB368B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758522F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25586D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6223DD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AAC5919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0E2D9B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19C62B5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B6780C" w14:paraId="475B35A2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5383B5F7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auto"/>
            <w:hideMark/>
          </w:tcPr>
          <w:p w14:paraId="7EE896D9" w14:textId="71161E09" w:rsidR="00CF2641" w:rsidRPr="007B174B" w:rsidRDefault="00CF2641" w:rsidP="00CF2641">
            <w:pPr>
              <w:shd w:val="clear" w:color="auto" w:fill="FFFFFF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4" w:type="dxa"/>
            <w:gridSpan w:val="2"/>
            <w:vMerge w:val="restart"/>
            <w:shd w:val="clear" w:color="auto" w:fill="auto"/>
            <w:hideMark/>
          </w:tcPr>
          <w:p w14:paraId="3BF00608" w14:textId="2D58565A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4.1.2.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 xml:space="preserve">Інші </w:t>
            </w:r>
            <w:proofErr w:type="spellStart"/>
            <w:r w:rsidRPr="007B174B">
              <w:rPr>
                <w:sz w:val="16"/>
                <w:szCs w:val="16"/>
                <w:lang w:val="uk-UA"/>
              </w:rPr>
              <w:t>проєктні</w:t>
            </w:r>
            <w:proofErr w:type="spellEnd"/>
            <w:r w:rsidRPr="007B174B">
              <w:rPr>
                <w:sz w:val="16"/>
                <w:szCs w:val="16"/>
                <w:lang w:val="uk-UA"/>
              </w:rPr>
              <w:t xml:space="preserve"> розробки екологічного спрямування</w:t>
            </w:r>
          </w:p>
        </w:tc>
        <w:tc>
          <w:tcPr>
            <w:tcW w:w="946" w:type="dxa"/>
            <w:vMerge w:val="restart"/>
            <w:shd w:val="clear" w:color="auto" w:fill="auto"/>
            <w:hideMark/>
          </w:tcPr>
          <w:p w14:paraId="02243CD9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auto"/>
            <w:hideMark/>
          </w:tcPr>
          <w:p w14:paraId="433EFF70" w14:textId="788B2CE3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auto"/>
            <w:hideMark/>
          </w:tcPr>
          <w:p w14:paraId="62DA44C7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6A8D760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5 850,000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FF5244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0A7CE9A5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51C2778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4232034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2973D3C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5F151889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Запобігання шкоді довкіллю, забезпечення екологічної безпеки</w:t>
            </w:r>
          </w:p>
        </w:tc>
      </w:tr>
      <w:tr w:rsidR="00CF2641" w:rsidRPr="007B174B" w14:paraId="4737A0D2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112556F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auto"/>
            <w:hideMark/>
          </w:tcPr>
          <w:p w14:paraId="60868777" w14:textId="0E45F6C8" w:rsidR="00CF2641" w:rsidRPr="007B174B" w:rsidRDefault="00CF2641" w:rsidP="00CF2641">
            <w:pPr>
              <w:shd w:val="clear" w:color="auto" w:fill="FFFFFF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4" w:type="dxa"/>
            <w:gridSpan w:val="2"/>
            <w:vMerge/>
            <w:hideMark/>
          </w:tcPr>
          <w:p w14:paraId="2407C77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hideMark/>
          </w:tcPr>
          <w:p w14:paraId="597C9F0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hideMark/>
          </w:tcPr>
          <w:p w14:paraId="1CEEF970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16E40240" w14:textId="2D1902F1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44370C7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5 850,000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EE537ED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0A9F2FA8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7F3E81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31CA78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D54D88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1 170,000</w:t>
            </w:r>
          </w:p>
        </w:tc>
        <w:tc>
          <w:tcPr>
            <w:tcW w:w="1957" w:type="dxa"/>
            <w:vMerge/>
            <w:hideMark/>
          </w:tcPr>
          <w:p w14:paraId="3B04EE5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7B174B" w14:paraId="3FFAB943" w14:textId="77777777" w:rsidTr="00C7275D">
        <w:trPr>
          <w:divId w:val="338117456"/>
          <w:trHeight w:val="283"/>
        </w:trPr>
        <w:tc>
          <w:tcPr>
            <w:tcW w:w="613" w:type="dxa"/>
            <w:vMerge/>
            <w:hideMark/>
          </w:tcPr>
          <w:p w14:paraId="3C217AB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auto"/>
            <w:hideMark/>
          </w:tcPr>
          <w:p w14:paraId="6B6EBEC9" w14:textId="33929871" w:rsidR="00CF2641" w:rsidRPr="007B174B" w:rsidRDefault="00CF2641" w:rsidP="00CF2641">
            <w:pPr>
              <w:shd w:val="clear" w:color="auto" w:fill="FFFFFF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4" w:type="dxa"/>
            <w:gridSpan w:val="2"/>
            <w:vMerge/>
            <w:hideMark/>
          </w:tcPr>
          <w:p w14:paraId="129A1737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hideMark/>
          </w:tcPr>
          <w:p w14:paraId="3C794590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hideMark/>
          </w:tcPr>
          <w:p w14:paraId="136E821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1180E7CD" w14:textId="19EEE611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19494F3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C716745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15939DEE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B1E8176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C596914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4D20FC9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0587A61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35D620F3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10A20613" w14:textId="2E53B290" w:rsidR="00093173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</w:t>
            </w:r>
            <w:r w:rsidR="00C7223C" w:rsidRPr="007B174B">
              <w:rPr>
                <w:sz w:val="16"/>
                <w:szCs w:val="16"/>
                <w:lang w:val="uk-UA"/>
              </w:rPr>
              <w:t>.</w:t>
            </w:r>
            <w:r w:rsidR="00093173" w:rsidRPr="007B17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32CFCC5D" w14:textId="5C294F3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 xml:space="preserve">Проведення науково-технічних конференцій і семінарів, організація виставок, фестивалів та інших заходів щодо </w:t>
            </w:r>
            <w:r w:rsidRPr="007B174B">
              <w:rPr>
                <w:sz w:val="16"/>
                <w:szCs w:val="16"/>
                <w:lang w:val="uk-UA"/>
              </w:rPr>
              <w:lastRenderedPageBreak/>
              <w:t>пропаганди охорони навколишнього природного середовища, видання поліграфічної продукції з екологічної тематики тощо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68DFCDDF" w14:textId="30F597FB" w:rsidR="00093173" w:rsidRPr="007B174B" w:rsidRDefault="002A689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lastRenderedPageBreak/>
              <w:t>4</w:t>
            </w:r>
            <w:r w:rsidR="00093173" w:rsidRPr="007B174B">
              <w:rPr>
                <w:sz w:val="16"/>
                <w:szCs w:val="16"/>
                <w:lang w:val="uk-UA"/>
              </w:rPr>
              <w:t>.2.1.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="00093173" w:rsidRPr="007B174B">
              <w:rPr>
                <w:sz w:val="16"/>
                <w:szCs w:val="16"/>
                <w:lang w:val="uk-UA"/>
              </w:rPr>
              <w:t>Організація та проведення заходів щодо пропаганди охорони навколишнього природного середовища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6CE9C5C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5F55D828" w14:textId="7CFCEACC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7B526772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2357765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2 242,500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6D6430E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448,500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37B643A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448,500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664E16D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448,500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5CCF004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448,500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0C4AC39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448,500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2B3F48B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Виховання екологічної культури</w:t>
            </w:r>
          </w:p>
        </w:tc>
      </w:tr>
      <w:tr w:rsidR="002A6897" w:rsidRPr="007B174B" w14:paraId="5BC448F9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72BADD2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05C2D09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1DC956A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500EDD3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6548C9C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34712EAF" w14:textId="0DC87F0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7518B82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1 950,000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05E96E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57D0D03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0D1EC0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058E55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D6427A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1957" w:type="dxa"/>
            <w:vMerge/>
            <w:hideMark/>
          </w:tcPr>
          <w:p w14:paraId="46523B9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333A09B6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143058B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1DC9342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4AE2D92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7BB1288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566C6C7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188A6F65" w14:textId="5FBE378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11E03ED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292,500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62D6E2EA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58,500</w:t>
            </w:r>
          </w:p>
        </w:tc>
        <w:tc>
          <w:tcPr>
            <w:tcW w:w="950" w:type="dxa"/>
            <w:shd w:val="clear" w:color="auto" w:fill="FFFFFF"/>
            <w:hideMark/>
          </w:tcPr>
          <w:p w14:paraId="68CC290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7B4F2C0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27595972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58,500</w:t>
            </w:r>
          </w:p>
        </w:tc>
        <w:tc>
          <w:tcPr>
            <w:tcW w:w="949" w:type="dxa"/>
            <w:shd w:val="clear" w:color="auto" w:fill="FFFFFF"/>
            <w:hideMark/>
          </w:tcPr>
          <w:p w14:paraId="29C92DC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58,500</w:t>
            </w:r>
          </w:p>
        </w:tc>
        <w:tc>
          <w:tcPr>
            <w:tcW w:w="1957" w:type="dxa"/>
            <w:vMerge/>
            <w:hideMark/>
          </w:tcPr>
          <w:p w14:paraId="25EDEA1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4A91569F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54935C0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343ECC1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6827793F" w14:textId="652D5869" w:rsidR="00093173" w:rsidRPr="007B174B" w:rsidRDefault="002A6897" w:rsidP="00691A0C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</w:t>
            </w:r>
            <w:r w:rsidR="00093173" w:rsidRPr="007B174B">
              <w:rPr>
                <w:sz w:val="16"/>
                <w:szCs w:val="16"/>
                <w:lang w:val="uk-UA"/>
              </w:rPr>
              <w:t>.2.2.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="00093173" w:rsidRPr="007B174B">
              <w:rPr>
                <w:sz w:val="16"/>
                <w:szCs w:val="16"/>
                <w:lang w:val="uk-UA"/>
              </w:rPr>
              <w:t>Виготовлення та придбання поліграфічної та іншої продукції з екологічної тематики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4D63544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76A430CE" w14:textId="2E83BBCC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ДЖКГ ММР, КУ</w:t>
            </w:r>
            <w:r w:rsidR="001802A3" w:rsidRPr="007B174B">
              <w:rPr>
                <w:sz w:val="16"/>
                <w:szCs w:val="16"/>
                <w:lang w:val="uk-UA"/>
              </w:rPr>
              <w:t> </w:t>
            </w:r>
            <w:r w:rsidRPr="007B174B">
              <w:rPr>
                <w:sz w:val="16"/>
                <w:szCs w:val="16"/>
                <w:lang w:val="uk-UA"/>
              </w:rPr>
              <w:t>«Агенція розвитку Миколаєва»</w:t>
            </w:r>
          </w:p>
        </w:tc>
        <w:tc>
          <w:tcPr>
            <w:tcW w:w="1209" w:type="dxa"/>
            <w:shd w:val="clear" w:color="auto" w:fill="FFFFFF"/>
            <w:hideMark/>
          </w:tcPr>
          <w:p w14:paraId="13F13DF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28E2A1D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1 121,250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19688E8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224,250</w:t>
            </w:r>
          </w:p>
        </w:tc>
        <w:tc>
          <w:tcPr>
            <w:tcW w:w="950" w:type="dxa"/>
            <w:shd w:val="clear" w:color="auto" w:fill="FFFFFF"/>
            <w:hideMark/>
          </w:tcPr>
          <w:p w14:paraId="5B30927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224,250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716F5BE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224,250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5826B9F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224,250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60B8FFF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224,250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34415CC9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Проведення просвітницької роботи</w:t>
            </w:r>
          </w:p>
        </w:tc>
      </w:tr>
      <w:tr w:rsidR="002A6897" w:rsidRPr="007B174B" w14:paraId="6AAB0CDD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44B4F62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6D54926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60808D5F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3EBC525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59AFFC31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4F6AD82A" w14:textId="1284117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50F3A07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975,000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D5FF3F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551DF795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9AFEE3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D527AB6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03A83F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195,000</w:t>
            </w:r>
          </w:p>
        </w:tc>
        <w:tc>
          <w:tcPr>
            <w:tcW w:w="1957" w:type="dxa"/>
            <w:vMerge/>
            <w:hideMark/>
          </w:tcPr>
          <w:p w14:paraId="2FE476B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2A6897" w:rsidRPr="007B174B" w14:paraId="28B26728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3F1977F1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4F1B237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5F2CF1B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5A42A125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492CFF3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5E4743E8" w14:textId="6F9EF76A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6F05093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146,250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2F3ED54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29,250</w:t>
            </w:r>
          </w:p>
        </w:tc>
        <w:tc>
          <w:tcPr>
            <w:tcW w:w="950" w:type="dxa"/>
            <w:shd w:val="clear" w:color="auto" w:fill="FFFFFF"/>
            <w:hideMark/>
          </w:tcPr>
          <w:p w14:paraId="1888C010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513CF34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2A4E30AE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29,250</w:t>
            </w:r>
          </w:p>
        </w:tc>
        <w:tc>
          <w:tcPr>
            <w:tcW w:w="949" w:type="dxa"/>
            <w:shd w:val="clear" w:color="auto" w:fill="FFFFFF"/>
            <w:hideMark/>
          </w:tcPr>
          <w:p w14:paraId="14AE520A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29,250</w:t>
            </w:r>
          </w:p>
        </w:tc>
        <w:tc>
          <w:tcPr>
            <w:tcW w:w="1957" w:type="dxa"/>
            <w:vMerge/>
            <w:hideMark/>
          </w:tcPr>
          <w:p w14:paraId="7E8E0067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B6780C" w14:paraId="51DFE9B7" w14:textId="77777777" w:rsidTr="00C7275D">
        <w:trPr>
          <w:divId w:val="338117456"/>
          <w:trHeight w:val="283"/>
        </w:trPr>
        <w:tc>
          <w:tcPr>
            <w:tcW w:w="613" w:type="dxa"/>
            <w:vMerge w:val="restart"/>
            <w:shd w:val="clear" w:color="auto" w:fill="FFFFFF"/>
            <w:hideMark/>
          </w:tcPr>
          <w:p w14:paraId="5F2C2732" w14:textId="082C62D2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</w:t>
            </w:r>
            <w:r w:rsidR="00C7223C" w:rsidRPr="007B174B">
              <w:rPr>
                <w:sz w:val="16"/>
                <w:szCs w:val="16"/>
                <w:lang w:val="uk-UA"/>
              </w:rPr>
              <w:t>.</w:t>
            </w:r>
            <w:r w:rsidRPr="007B174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687" w:type="dxa"/>
            <w:vMerge w:val="restart"/>
            <w:shd w:val="clear" w:color="auto" w:fill="FFFFFF"/>
            <w:hideMark/>
          </w:tcPr>
          <w:p w14:paraId="3BE895D0" w14:textId="67ED4AA0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Організація проведення оцінки впливу на довкілля та стратегічної екологічної оцінки</w:t>
            </w:r>
          </w:p>
        </w:tc>
        <w:tc>
          <w:tcPr>
            <w:tcW w:w="1774" w:type="dxa"/>
            <w:gridSpan w:val="2"/>
            <w:vMerge w:val="restart"/>
            <w:shd w:val="clear" w:color="auto" w:fill="FFFFFF"/>
            <w:hideMark/>
          </w:tcPr>
          <w:p w14:paraId="64C80E93" w14:textId="157A1418" w:rsidR="00CF2641" w:rsidRPr="007B174B" w:rsidRDefault="002A6897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4</w:t>
            </w:r>
            <w:r w:rsidR="00CF2641" w:rsidRPr="007B174B">
              <w:rPr>
                <w:sz w:val="16"/>
                <w:szCs w:val="16"/>
                <w:lang w:val="uk-UA"/>
              </w:rPr>
              <w:t>.3.1.</w:t>
            </w:r>
            <w:r w:rsidR="00691A0C" w:rsidRPr="007B174B">
              <w:rPr>
                <w:sz w:val="16"/>
                <w:szCs w:val="16"/>
                <w:lang w:val="uk-UA"/>
              </w:rPr>
              <w:t> </w:t>
            </w:r>
            <w:r w:rsidR="00CF2641" w:rsidRPr="007B174B">
              <w:rPr>
                <w:sz w:val="16"/>
                <w:szCs w:val="16"/>
                <w:lang w:val="uk-UA"/>
              </w:rPr>
              <w:t>Організація проведення оцінки впливу на довкілля та стратегічної екологічної оцінки</w:t>
            </w:r>
          </w:p>
        </w:tc>
        <w:tc>
          <w:tcPr>
            <w:tcW w:w="946" w:type="dxa"/>
            <w:vMerge w:val="restart"/>
            <w:shd w:val="clear" w:color="auto" w:fill="FFFFFF"/>
            <w:hideMark/>
          </w:tcPr>
          <w:p w14:paraId="69E3F837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2023-2027</w:t>
            </w:r>
          </w:p>
        </w:tc>
        <w:tc>
          <w:tcPr>
            <w:tcW w:w="1735" w:type="dxa"/>
            <w:vMerge w:val="restart"/>
            <w:shd w:val="clear" w:color="auto" w:fill="FFFFFF"/>
            <w:hideMark/>
          </w:tcPr>
          <w:p w14:paraId="69B63583" w14:textId="4433FDE0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Виконавчі органи ММР</w:t>
            </w:r>
          </w:p>
        </w:tc>
        <w:tc>
          <w:tcPr>
            <w:tcW w:w="1209" w:type="dxa"/>
            <w:shd w:val="clear" w:color="auto" w:fill="FFFFFF"/>
            <w:hideMark/>
          </w:tcPr>
          <w:p w14:paraId="0E2FD323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т.ч.</w:t>
            </w:r>
          </w:p>
        </w:tc>
        <w:tc>
          <w:tcPr>
            <w:tcW w:w="1068" w:type="dxa"/>
            <w:shd w:val="clear" w:color="auto" w:fill="FFFFFF"/>
            <w:hideMark/>
          </w:tcPr>
          <w:p w14:paraId="5BC39272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8D60A1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464EC730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73C4F6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3FBE3F5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0091A7A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260,000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6EDA9054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Запобігання шкоді довкіллю, забезпечення екологічної безпеки</w:t>
            </w:r>
          </w:p>
        </w:tc>
      </w:tr>
      <w:tr w:rsidR="00CF2641" w:rsidRPr="007B174B" w14:paraId="47567A39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1615F8F6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63FCA2EC" w14:textId="75C38EC5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6E03225B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0949E91C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738087F3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24EC58A2" w14:textId="07DB9B2D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1A11134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1 300,000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1C1E1949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49BCD4B8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C397075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130,000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29C1BA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390,000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69DCFBA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260,000</w:t>
            </w:r>
          </w:p>
        </w:tc>
        <w:tc>
          <w:tcPr>
            <w:tcW w:w="1957" w:type="dxa"/>
            <w:vMerge/>
            <w:hideMark/>
          </w:tcPr>
          <w:p w14:paraId="5DB0165B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CF2641" w:rsidRPr="007B174B" w14:paraId="379AE616" w14:textId="77777777" w:rsidTr="00C7275D">
        <w:trPr>
          <w:divId w:val="338117456"/>
          <w:trHeight w:val="283"/>
        </w:trPr>
        <w:tc>
          <w:tcPr>
            <w:tcW w:w="613" w:type="dxa"/>
            <w:vMerge/>
            <w:shd w:val="clear" w:color="auto" w:fill="FFFFFF"/>
            <w:hideMark/>
          </w:tcPr>
          <w:p w14:paraId="5B9BBC64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87" w:type="dxa"/>
            <w:vMerge/>
            <w:shd w:val="clear" w:color="auto" w:fill="FFFFFF"/>
            <w:hideMark/>
          </w:tcPr>
          <w:p w14:paraId="00972073" w14:textId="0EDCD1D6" w:rsidR="00CF2641" w:rsidRPr="007B174B" w:rsidRDefault="00CF2641" w:rsidP="009B6272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774" w:type="dxa"/>
            <w:gridSpan w:val="2"/>
            <w:vMerge/>
            <w:shd w:val="clear" w:color="auto" w:fill="FFFFFF"/>
            <w:hideMark/>
          </w:tcPr>
          <w:p w14:paraId="40C48045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46" w:type="dxa"/>
            <w:vMerge/>
            <w:shd w:val="clear" w:color="auto" w:fill="FFFFFF"/>
            <w:hideMark/>
          </w:tcPr>
          <w:p w14:paraId="4D799C27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5" w:type="dxa"/>
            <w:vMerge/>
            <w:shd w:val="clear" w:color="auto" w:fill="FFFFFF"/>
            <w:hideMark/>
          </w:tcPr>
          <w:p w14:paraId="4D68553D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FFFFFF"/>
            <w:hideMark/>
          </w:tcPr>
          <w:p w14:paraId="369AF388" w14:textId="486AB2F8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717D713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46DF9EA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FFFFFF"/>
            <w:hideMark/>
          </w:tcPr>
          <w:p w14:paraId="3A196E3C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7CA6C0B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243D4E22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49" w:type="dxa"/>
            <w:shd w:val="clear" w:color="auto" w:fill="FFFFFF"/>
            <w:hideMark/>
          </w:tcPr>
          <w:p w14:paraId="5EEB33CF" w14:textId="77777777" w:rsidR="00CF2641" w:rsidRPr="007B174B" w:rsidRDefault="00CF2641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57" w:type="dxa"/>
            <w:vMerge/>
            <w:hideMark/>
          </w:tcPr>
          <w:p w14:paraId="002F74A7" w14:textId="77777777" w:rsidR="00CF2641" w:rsidRPr="007B174B" w:rsidRDefault="00CF264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093173" w:rsidRPr="007B174B" w14:paraId="7C163B27" w14:textId="77777777" w:rsidTr="00C7275D">
        <w:trPr>
          <w:divId w:val="338117456"/>
          <w:trHeight w:val="283"/>
        </w:trPr>
        <w:tc>
          <w:tcPr>
            <w:tcW w:w="6755" w:type="dxa"/>
            <w:gridSpan w:val="6"/>
            <w:vMerge w:val="restart"/>
            <w:shd w:val="clear" w:color="auto" w:fill="auto"/>
            <w:vAlign w:val="center"/>
            <w:hideMark/>
          </w:tcPr>
          <w:p w14:paraId="4C79B568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 за Програмою</w:t>
            </w:r>
          </w:p>
        </w:tc>
        <w:tc>
          <w:tcPr>
            <w:tcW w:w="1209" w:type="dxa"/>
            <w:shd w:val="clear" w:color="auto" w:fill="auto"/>
            <w:hideMark/>
          </w:tcPr>
          <w:p w14:paraId="74312FB8" w14:textId="335A3D6F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Всього, у т.ч</w:t>
            </w:r>
            <w:r w:rsidR="00CF2641" w:rsidRPr="007B174B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068" w:type="dxa"/>
            <w:shd w:val="clear" w:color="auto" w:fill="FFFFFF"/>
            <w:hideMark/>
          </w:tcPr>
          <w:p w14:paraId="1E0096FD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8</w:t>
            </w:r>
            <w:r w:rsidR="00BC3A21" w:rsidRPr="007B174B">
              <w:rPr>
                <w:sz w:val="16"/>
                <w:szCs w:val="16"/>
                <w:lang w:val="uk-UA"/>
              </w:rPr>
              <w:t>1 71</w:t>
            </w:r>
            <w:r w:rsidRPr="007B174B">
              <w:rPr>
                <w:sz w:val="16"/>
                <w:szCs w:val="16"/>
                <w:lang w:val="uk-UA"/>
              </w:rPr>
              <w:t>7,350</w:t>
            </w:r>
          </w:p>
        </w:tc>
        <w:tc>
          <w:tcPr>
            <w:tcW w:w="949" w:type="dxa"/>
            <w:shd w:val="clear" w:color="auto" w:fill="auto"/>
            <w:hideMark/>
          </w:tcPr>
          <w:p w14:paraId="17AD262E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</w:t>
            </w:r>
            <w:r w:rsidR="00BC3A21" w:rsidRPr="007B174B">
              <w:rPr>
                <w:sz w:val="16"/>
                <w:szCs w:val="16"/>
                <w:lang w:val="uk-UA"/>
              </w:rPr>
              <w:t>0 650</w:t>
            </w:r>
            <w:r w:rsidRPr="007B174B">
              <w:rPr>
                <w:sz w:val="16"/>
                <w:szCs w:val="16"/>
                <w:lang w:val="uk-UA"/>
              </w:rPr>
              <w:t>,250</w:t>
            </w:r>
          </w:p>
        </w:tc>
        <w:tc>
          <w:tcPr>
            <w:tcW w:w="950" w:type="dxa"/>
            <w:shd w:val="clear" w:color="auto" w:fill="auto"/>
            <w:hideMark/>
          </w:tcPr>
          <w:p w14:paraId="689E6403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18 298,150</w:t>
            </w:r>
          </w:p>
        </w:tc>
        <w:tc>
          <w:tcPr>
            <w:tcW w:w="949" w:type="dxa"/>
            <w:shd w:val="clear" w:color="auto" w:fill="auto"/>
            <w:hideMark/>
          </w:tcPr>
          <w:p w14:paraId="1F6FB4D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17 056,650</w:t>
            </w:r>
          </w:p>
        </w:tc>
        <w:tc>
          <w:tcPr>
            <w:tcW w:w="949" w:type="dxa"/>
            <w:shd w:val="clear" w:color="auto" w:fill="auto"/>
            <w:hideMark/>
          </w:tcPr>
          <w:p w14:paraId="1B7A39B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17 719,650</w:t>
            </w:r>
          </w:p>
        </w:tc>
        <w:tc>
          <w:tcPr>
            <w:tcW w:w="949" w:type="dxa"/>
            <w:shd w:val="clear" w:color="auto" w:fill="auto"/>
            <w:hideMark/>
          </w:tcPr>
          <w:p w14:paraId="3B05A4A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17 992,650</w:t>
            </w:r>
          </w:p>
        </w:tc>
        <w:tc>
          <w:tcPr>
            <w:tcW w:w="1957" w:type="dxa"/>
            <w:vMerge w:val="restart"/>
            <w:shd w:val="clear" w:color="auto" w:fill="auto"/>
            <w:hideMark/>
          </w:tcPr>
          <w:p w14:paraId="628AA62F" w14:textId="40609EB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093173" w:rsidRPr="007B174B" w14:paraId="0F92738B" w14:textId="77777777" w:rsidTr="00C7275D">
        <w:trPr>
          <w:divId w:val="338117456"/>
          <w:trHeight w:val="283"/>
        </w:trPr>
        <w:tc>
          <w:tcPr>
            <w:tcW w:w="6755" w:type="dxa"/>
            <w:gridSpan w:val="6"/>
            <w:vMerge/>
            <w:hideMark/>
          </w:tcPr>
          <w:p w14:paraId="7BE83E73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17B0C893" w14:textId="55B5F5C0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бюджет ММТГ</w:t>
            </w:r>
          </w:p>
        </w:tc>
        <w:tc>
          <w:tcPr>
            <w:tcW w:w="1068" w:type="dxa"/>
            <w:shd w:val="clear" w:color="auto" w:fill="FFFFFF"/>
            <w:hideMark/>
          </w:tcPr>
          <w:p w14:paraId="740B808C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 xml:space="preserve">76 </w:t>
            </w:r>
            <w:r w:rsidR="00BC3A21" w:rsidRPr="007B174B">
              <w:rPr>
                <w:sz w:val="16"/>
                <w:szCs w:val="16"/>
                <w:lang w:val="uk-UA"/>
              </w:rPr>
              <w:t>15</w:t>
            </w:r>
            <w:r w:rsidRPr="007B174B">
              <w:rPr>
                <w:sz w:val="16"/>
                <w:szCs w:val="16"/>
                <w:lang w:val="uk-UA"/>
              </w:rPr>
              <w:t>4,000</w:t>
            </w:r>
          </w:p>
        </w:tc>
        <w:tc>
          <w:tcPr>
            <w:tcW w:w="949" w:type="dxa"/>
            <w:shd w:val="clear" w:color="auto" w:fill="auto"/>
            <w:hideMark/>
          </w:tcPr>
          <w:p w14:paraId="784F7032" w14:textId="77777777" w:rsidR="00093173" w:rsidRPr="007B174B" w:rsidRDefault="00BC3A21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10 27</w:t>
            </w:r>
            <w:r w:rsidR="00093173" w:rsidRPr="007B174B">
              <w:rPr>
                <w:sz w:val="16"/>
                <w:szCs w:val="16"/>
                <w:lang w:val="uk-UA"/>
              </w:rPr>
              <w:t>0,000</w:t>
            </w:r>
          </w:p>
        </w:tc>
        <w:tc>
          <w:tcPr>
            <w:tcW w:w="950" w:type="dxa"/>
            <w:shd w:val="clear" w:color="auto" w:fill="auto"/>
            <w:hideMark/>
          </w:tcPr>
          <w:p w14:paraId="1A901964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16 900,000</w:t>
            </w:r>
          </w:p>
        </w:tc>
        <w:tc>
          <w:tcPr>
            <w:tcW w:w="949" w:type="dxa"/>
            <w:shd w:val="clear" w:color="auto" w:fill="auto"/>
            <w:hideMark/>
          </w:tcPr>
          <w:p w14:paraId="252AC21C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15 834,000</w:t>
            </w:r>
          </w:p>
        </w:tc>
        <w:tc>
          <w:tcPr>
            <w:tcW w:w="949" w:type="dxa"/>
            <w:shd w:val="clear" w:color="auto" w:fill="auto"/>
            <w:hideMark/>
          </w:tcPr>
          <w:p w14:paraId="7465692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16 458,000</w:t>
            </w:r>
          </w:p>
        </w:tc>
        <w:tc>
          <w:tcPr>
            <w:tcW w:w="949" w:type="dxa"/>
            <w:shd w:val="clear" w:color="auto" w:fill="auto"/>
            <w:hideMark/>
          </w:tcPr>
          <w:p w14:paraId="7180448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16 692,000</w:t>
            </w:r>
          </w:p>
        </w:tc>
        <w:tc>
          <w:tcPr>
            <w:tcW w:w="1957" w:type="dxa"/>
            <w:vMerge/>
            <w:hideMark/>
          </w:tcPr>
          <w:p w14:paraId="60D2BC66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  <w:tr w:rsidR="00093173" w:rsidRPr="007B174B" w14:paraId="4B42327D" w14:textId="77777777" w:rsidTr="00C7275D">
        <w:trPr>
          <w:divId w:val="338117456"/>
          <w:trHeight w:val="283"/>
        </w:trPr>
        <w:tc>
          <w:tcPr>
            <w:tcW w:w="6755" w:type="dxa"/>
            <w:gridSpan w:val="6"/>
            <w:vMerge/>
            <w:hideMark/>
          </w:tcPr>
          <w:p w14:paraId="006750D9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14:paraId="169554E6" w14:textId="40A198B9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068" w:type="dxa"/>
            <w:shd w:val="clear" w:color="auto" w:fill="FFFFFF"/>
            <w:hideMark/>
          </w:tcPr>
          <w:p w14:paraId="79E6BAA4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5 563,350</w:t>
            </w:r>
          </w:p>
        </w:tc>
        <w:tc>
          <w:tcPr>
            <w:tcW w:w="949" w:type="dxa"/>
            <w:shd w:val="clear" w:color="auto" w:fill="auto"/>
            <w:hideMark/>
          </w:tcPr>
          <w:p w14:paraId="239331E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380,250</w:t>
            </w:r>
          </w:p>
        </w:tc>
        <w:tc>
          <w:tcPr>
            <w:tcW w:w="950" w:type="dxa"/>
            <w:shd w:val="clear" w:color="auto" w:fill="auto"/>
            <w:hideMark/>
          </w:tcPr>
          <w:p w14:paraId="60EE2E6D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1 398,150</w:t>
            </w:r>
          </w:p>
        </w:tc>
        <w:tc>
          <w:tcPr>
            <w:tcW w:w="949" w:type="dxa"/>
            <w:shd w:val="clear" w:color="auto" w:fill="auto"/>
            <w:hideMark/>
          </w:tcPr>
          <w:p w14:paraId="2C77FEB0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1 222,650</w:t>
            </w:r>
          </w:p>
        </w:tc>
        <w:tc>
          <w:tcPr>
            <w:tcW w:w="949" w:type="dxa"/>
            <w:shd w:val="clear" w:color="auto" w:fill="auto"/>
            <w:hideMark/>
          </w:tcPr>
          <w:p w14:paraId="12727FC8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1 261,650</w:t>
            </w:r>
          </w:p>
        </w:tc>
        <w:tc>
          <w:tcPr>
            <w:tcW w:w="949" w:type="dxa"/>
            <w:shd w:val="clear" w:color="auto" w:fill="auto"/>
            <w:hideMark/>
          </w:tcPr>
          <w:p w14:paraId="4D9CC6F7" w14:textId="77777777" w:rsidR="00093173" w:rsidRPr="007B174B" w:rsidRDefault="00093173" w:rsidP="009B6272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7B174B">
              <w:rPr>
                <w:sz w:val="16"/>
                <w:szCs w:val="16"/>
                <w:lang w:val="uk-UA"/>
              </w:rPr>
              <w:t>1 300,650</w:t>
            </w:r>
          </w:p>
        </w:tc>
        <w:tc>
          <w:tcPr>
            <w:tcW w:w="1957" w:type="dxa"/>
            <w:vMerge/>
            <w:hideMark/>
          </w:tcPr>
          <w:p w14:paraId="1289CB1F" w14:textId="77777777" w:rsidR="00093173" w:rsidRPr="007B174B" w:rsidRDefault="00093173" w:rsidP="00CF264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</w:tr>
    </w:tbl>
    <w:p w14:paraId="4597B12A" w14:textId="77777777" w:rsidR="004C1431" w:rsidRPr="007B174B" w:rsidRDefault="004C1431" w:rsidP="001802A3">
      <w:pPr>
        <w:shd w:val="clear" w:color="auto" w:fill="FFFFFF"/>
        <w:jc w:val="both"/>
        <w:rPr>
          <w:lang w:val="uk-UA"/>
        </w:rPr>
      </w:pPr>
      <w:r w:rsidRPr="007B174B">
        <w:rPr>
          <w:sz w:val="22"/>
          <w:szCs w:val="22"/>
          <w:lang w:val="uk-UA"/>
        </w:rPr>
        <w:fldChar w:fldCharType="end"/>
      </w:r>
    </w:p>
    <w:p w14:paraId="6774643C" w14:textId="12F647A9" w:rsidR="00B147A7" w:rsidRPr="007B174B" w:rsidRDefault="002A6897" w:rsidP="00CF2641">
      <w:pPr>
        <w:shd w:val="clear" w:color="auto" w:fill="FFFFFF"/>
        <w:jc w:val="both"/>
        <w:rPr>
          <w:lang w:val="uk-UA"/>
        </w:rPr>
      </w:pPr>
      <w:r w:rsidRPr="007B174B">
        <w:rPr>
          <w:lang w:val="uk-UA"/>
        </w:rPr>
        <w:t>*</w:t>
      </w:r>
      <w:r w:rsidR="00B147A7" w:rsidRPr="007B174B">
        <w:rPr>
          <w:lang w:val="uk-UA"/>
        </w:rPr>
        <w:t xml:space="preserve">Бюджет ММТГ </w:t>
      </w:r>
      <w:r w:rsidR="00CF2641" w:rsidRPr="007B174B">
        <w:rPr>
          <w:lang w:val="uk-UA"/>
        </w:rPr>
        <w:t>–</w:t>
      </w:r>
      <w:r w:rsidR="00B147A7" w:rsidRPr="007B174B">
        <w:rPr>
          <w:lang w:val="uk-UA"/>
        </w:rPr>
        <w:t xml:space="preserve"> бюджет</w:t>
      </w:r>
      <w:r w:rsidR="00CF2641" w:rsidRPr="007B174B">
        <w:rPr>
          <w:lang w:val="uk-UA"/>
        </w:rPr>
        <w:t xml:space="preserve"> </w:t>
      </w:r>
      <w:r w:rsidR="00B147A7" w:rsidRPr="007B174B">
        <w:rPr>
          <w:lang w:val="uk-UA"/>
        </w:rPr>
        <w:t>Миколаївської міської територіальної громади</w:t>
      </w:r>
    </w:p>
    <w:p w14:paraId="0D27DF10" w14:textId="7DC9E6BD" w:rsidR="004F0CBD" w:rsidRPr="007B174B" w:rsidRDefault="004F0CBD" w:rsidP="00CF2641">
      <w:pPr>
        <w:shd w:val="clear" w:color="auto" w:fill="FFFFFF"/>
        <w:jc w:val="both"/>
        <w:rPr>
          <w:lang w:val="uk-UA"/>
        </w:rPr>
      </w:pPr>
    </w:p>
    <w:sectPr w:rsidR="004F0CBD" w:rsidRPr="007B174B" w:rsidSect="00DA467A">
      <w:pgSz w:w="16838" w:h="11906" w:orient="landscape" w:code="9"/>
      <w:pgMar w:top="1701" w:right="567" w:bottom="567" w:left="567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5B44" w14:textId="77777777" w:rsidR="0080143F" w:rsidRDefault="0080143F">
      <w:r>
        <w:separator/>
      </w:r>
    </w:p>
  </w:endnote>
  <w:endnote w:type="continuationSeparator" w:id="0">
    <w:p w14:paraId="682F1B71" w14:textId="77777777" w:rsidR="0080143F" w:rsidRDefault="0080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C5257" w14:textId="77777777" w:rsidR="0080143F" w:rsidRDefault="0080143F">
      <w:r>
        <w:separator/>
      </w:r>
    </w:p>
  </w:footnote>
  <w:footnote w:type="continuationSeparator" w:id="0">
    <w:p w14:paraId="55A2C14F" w14:textId="77777777" w:rsidR="0080143F" w:rsidRDefault="0080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5401D" w14:textId="77777777" w:rsidR="00C219EB" w:rsidRDefault="00C219EB" w:rsidP="00D9299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AF94531" w14:textId="77777777" w:rsidR="00C219EB" w:rsidRDefault="00C219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CE2E" w14:textId="77777777" w:rsidR="00C219EB" w:rsidRDefault="00C219E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6780C" w:rsidRPr="00B6780C">
      <w:rPr>
        <w:noProof/>
        <w:lang w:val="ru-RU"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B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4B254F2"/>
    <w:multiLevelType w:val="multilevel"/>
    <w:tmpl w:val="2DFE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6C5644D"/>
    <w:multiLevelType w:val="hybridMultilevel"/>
    <w:tmpl w:val="CF2EA38A"/>
    <w:lvl w:ilvl="0" w:tplc="0DC6AA7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F81BD1"/>
    <w:multiLevelType w:val="hybridMultilevel"/>
    <w:tmpl w:val="B50AB5D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BE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806AD"/>
    <w:multiLevelType w:val="multilevel"/>
    <w:tmpl w:val="A00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C878B8"/>
    <w:multiLevelType w:val="hybridMultilevel"/>
    <w:tmpl w:val="0486ED7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0DD5"/>
    <w:multiLevelType w:val="multilevel"/>
    <w:tmpl w:val="C764E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DD474D3"/>
    <w:multiLevelType w:val="multilevel"/>
    <w:tmpl w:val="042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576A62"/>
    <w:multiLevelType w:val="hybridMultilevel"/>
    <w:tmpl w:val="41C8E642"/>
    <w:lvl w:ilvl="0" w:tplc="594C0C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44A91"/>
    <w:multiLevelType w:val="hybridMultilevel"/>
    <w:tmpl w:val="E3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947DC"/>
    <w:multiLevelType w:val="multilevel"/>
    <w:tmpl w:val="1D942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2006256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3">
    <w:nsid w:val="34A558F8"/>
    <w:multiLevelType w:val="hybridMultilevel"/>
    <w:tmpl w:val="30B4E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F5213"/>
    <w:multiLevelType w:val="hybridMultilevel"/>
    <w:tmpl w:val="94C4A1B8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103F3"/>
    <w:multiLevelType w:val="hybridMultilevel"/>
    <w:tmpl w:val="C36801BA"/>
    <w:lvl w:ilvl="0" w:tplc="83CCA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B202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7">
    <w:nsid w:val="4A816B63"/>
    <w:multiLevelType w:val="multilevel"/>
    <w:tmpl w:val="0C7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438BC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12B270A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0">
    <w:nsid w:val="5B4C3537"/>
    <w:multiLevelType w:val="hybridMultilevel"/>
    <w:tmpl w:val="8FF635B0"/>
    <w:lvl w:ilvl="0" w:tplc="3E0EE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CCE183D"/>
    <w:multiLevelType w:val="multilevel"/>
    <w:tmpl w:val="17CAF1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D6003A3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3">
    <w:nsid w:val="5D70591A"/>
    <w:multiLevelType w:val="multilevel"/>
    <w:tmpl w:val="0D3AC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E744B7A"/>
    <w:multiLevelType w:val="multilevel"/>
    <w:tmpl w:val="988CD55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131412"/>
    <w:multiLevelType w:val="multilevel"/>
    <w:tmpl w:val="34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227C8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7">
    <w:nsid w:val="617B042F"/>
    <w:multiLevelType w:val="hybridMultilevel"/>
    <w:tmpl w:val="4E1AC300"/>
    <w:lvl w:ilvl="0" w:tplc="04B26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F36EEC"/>
    <w:multiLevelType w:val="multilevel"/>
    <w:tmpl w:val="3AB2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20357E0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3C7081C"/>
    <w:multiLevelType w:val="multilevel"/>
    <w:tmpl w:val="940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16BE3"/>
    <w:multiLevelType w:val="multilevel"/>
    <w:tmpl w:val="706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A115C43"/>
    <w:multiLevelType w:val="multilevel"/>
    <w:tmpl w:val="76B228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F225CD"/>
    <w:multiLevelType w:val="hybridMultilevel"/>
    <w:tmpl w:val="86807608"/>
    <w:lvl w:ilvl="0" w:tplc="73AE4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BC6690"/>
    <w:multiLevelType w:val="hybridMultilevel"/>
    <w:tmpl w:val="EFC0257C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DD4FAF"/>
    <w:multiLevelType w:val="multilevel"/>
    <w:tmpl w:val="726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031BC9"/>
    <w:multiLevelType w:val="multilevel"/>
    <w:tmpl w:val="2A207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7C301F94"/>
    <w:multiLevelType w:val="multilevel"/>
    <w:tmpl w:val="3A3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3"/>
  </w:num>
  <w:num w:numId="5">
    <w:abstractNumId w:val="25"/>
  </w:num>
  <w:num w:numId="6">
    <w:abstractNumId w:val="17"/>
  </w:num>
  <w:num w:numId="7">
    <w:abstractNumId w:val="30"/>
  </w:num>
  <w:num w:numId="8">
    <w:abstractNumId w:val="4"/>
  </w:num>
  <w:num w:numId="9">
    <w:abstractNumId w:val="7"/>
  </w:num>
  <w:num w:numId="10">
    <w:abstractNumId w:val="37"/>
  </w:num>
  <w:num w:numId="11">
    <w:abstractNumId w:val="35"/>
  </w:num>
  <w:num w:numId="12">
    <w:abstractNumId w:val="15"/>
  </w:num>
  <w:num w:numId="13">
    <w:abstractNumId w:val="8"/>
  </w:num>
  <w:num w:numId="14">
    <w:abstractNumId w:val="36"/>
  </w:num>
  <w:num w:numId="15">
    <w:abstractNumId w:val="1"/>
  </w:num>
  <w:num w:numId="16">
    <w:abstractNumId w:val="24"/>
  </w:num>
  <w:num w:numId="17">
    <w:abstractNumId w:val="6"/>
  </w:num>
  <w:num w:numId="18">
    <w:abstractNumId w:val="11"/>
  </w:num>
  <w:num w:numId="19">
    <w:abstractNumId w:val="22"/>
  </w:num>
  <w:num w:numId="20">
    <w:abstractNumId w:val="31"/>
  </w:num>
  <w:num w:numId="21">
    <w:abstractNumId w:val="23"/>
  </w:num>
  <w:num w:numId="22">
    <w:abstractNumId w:val="32"/>
  </w:num>
  <w:num w:numId="23">
    <w:abstractNumId w:val="28"/>
  </w:num>
  <w:num w:numId="24">
    <w:abstractNumId w:val="21"/>
  </w:num>
  <w:num w:numId="25">
    <w:abstractNumId w:val="0"/>
  </w:num>
  <w:num w:numId="26">
    <w:abstractNumId w:val="16"/>
  </w:num>
  <w:num w:numId="27">
    <w:abstractNumId w:val="12"/>
  </w:num>
  <w:num w:numId="28">
    <w:abstractNumId w:val="19"/>
  </w:num>
  <w:num w:numId="29">
    <w:abstractNumId w:val="26"/>
  </w:num>
  <w:num w:numId="30">
    <w:abstractNumId w:val="20"/>
  </w:num>
  <w:num w:numId="31">
    <w:abstractNumId w:val="18"/>
  </w:num>
  <w:num w:numId="32">
    <w:abstractNumId w:val="29"/>
  </w:num>
  <w:num w:numId="33">
    <w:abstractNumId w:val="9"/>
  </w:num>
  <w:num w:numId="34">
    <w:abstractNumId w:val="13"/>
  </w:num>
  <w:num w:numId="35">
    <w:abstractNumId w:val="33"/>
  </w:num>
  <w:num w:numId="36">
    <w:abstractNumId w:val="27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53"/>
    <w:rsid w:val="00005522"/>
    <w:rsid w:val="00006950"/>
    <w:rsid w:val="00010CBE"/>
    <w:rsid w:val="00012CA0"/>
    <w:rsid w:val="000166E9"/>
    <w:rsid w:val="00021796"/>
    <w:rsid w:val="00022969"/>
    <w:rsid w:val="00025078"/>
    <w:rsid w:val="0003111C"/>
    <w:rsid w:val="00035A19"/>
    <w:rsid w:val="00040A3D"/>
    <w:rsid w:val="00040B12"/>
    <w:rsid w:val="00040E69"/>
    <w:rsid w:val="00042FEA"/>
    <w:rsid w:val="00043D93"/>
    <w:rsid w:val="000448AA"/>
    <w:rsid w:val="00056665"/>
    <w:rsid w:val="000568CD"/>
    <w:rsid w:val="00057160"/>
    <w:rsid w:val="00061610"/>
    <w:rsid w:val="00062A62"/>
    <w:rsid w:val="00063756"/>
    <w:rsid w:val="0006381C"/>
    <w:rsid w:val="00070E20"/>
    <w:rsid w:val="00072761"/>
    <w:rsid w:val="00076B0F"/>
    <w:rsid w:val="00080385"/>
    <w:rsid w:val="00086D22"/>
    <w:rsid w:val="00086E3D"/>
    <w:rsid w:val="00087108"/>
    <w:rsid w:val="00093173"/>
    <w:rsid w:val="0009350F"/>
    <w:rsid w:val="000B164A"/>
    <w:rsid w:val="000B2FF6"/>
    <w:rsid w:val="000B4D2A"/>
    <w:rsid w:val="000B74F2"/>
    <w:rsid w:val="000D0CEB"/>
    <w:rsid w:val="000D1D68"/>
    <w:rsid w:val="000D28B1"/>
    <w:rsid w:val="000D306C"/>
    <w:rsid w:val="000D3BD9"/>
    <w:rsid w:val="000D5A9B"/>
    <w:rsid w:val="000D6296"/>
    <w:rsid w:val="000E0552"/>
    <w:rsid w:val="000E24D5"/>
    <w:rsid w:val="000E5053"/>
    <w:rsid w:val="000E56A2"/>
    <w:rsid w:val="000F044C"/>
    <w:rsid w:val="000F2BE4"/>
    <w:rsid w:val="000F66B9"/>
    <w:rsid w:val="00100489"/>
    <w:rsid w:val="0010066F"/>
    <w:rsid w:val="00106B12"/>
    <w:rsid w:val="0010766B"/>
    <w:rsid w:val="0011215D"/>
    <w:rsid w:val="0011691F"/>
    <w:rsid w:val="00116E5D"/>
    <w:rsid w:val="0012269E"/>
    <w:rsid w:val="00132164"/>
    <w:rsid w:val="0013376C"/>
    <w:rsid w:val="00134926"/>
    <w:rsid w:val="001361EB"/>
    <w:rsid w:val="00142D58"/>
    <w:rsid w:val="0014363F"/>
    <w:rsid w:val="001462B6"/>
    <w:rsid w:val="00146D8D"/>
    <w:rsid w:val="001507C1"/>
    <w:rsid w:val="00151395"/>
    <w:rsid w:val="00153B63"/>
    <w:rsid w:val="0015528B"/>
    <w:rsid w:val="001556CB"/>
    <w:rsid w:val="001631E2"/>
    <w:rsid w:val="00165053"/>
    <w:rsid w:val="00165436"/>
    <w:rsid w:val="00167A64"/>
    <w:rsid w:val="00172A65"/>
    <w:rsid w:val="00172B25"/>
    <w:rsid w:val="00172F9E"/>
    <w:rsid w:val="00174E74"/>
    <w:rsid w:val="00176AEF"/>
    <w:rsid w:val="00177412"/>
    <w:rsid w:val="001802A3"/>
    <w:rsid w:val="00185499"/>
    <w:rsid w:val="00187407"/>
    <w:rsid w:val="001912D6"/>
    <w:rsid w:val="00191F1D"/>
    <w:rsid w:val="001A243F"/>
    <w:rsid w:val="001A2B3F"/>
    <w:rsid w:val="001B0588"/>
    <w:rsid w:val="001B05C9"/>
    <w:rsid w:val="001B6682"/>
    <w:rsid w:val="001C0365"/>
    <w:rsid w:val="001C12E3"/>
    <w:rsid w:val="001C249D"/>
    <w:rsid w:val="001C25EA"/>
    <w:rsid w:val="001C4A0C"/>
    <w:rsid w:val="001C51B5"/>
    <w:rsid w:val="001D2AB1"/>
    <w:rsid w:val="001D4CBB"/>
    <w:rsid w:val="001D4E74"/>
    <w:rsid w:val="001D5375"/>
    <w:rsid w:val="001E2DAD"/>
    <w:rsid w:val="001E4263"/>
    <w:rsid w:val="001E48FC"/>
    <w:rsid w:val="001F1C6C"/>
    <w:rsid w:val="001F49BF"/>
    <w:rsid w:val="002011B4"/>
    <w:rsid w:val="002035EC"/>
    <w:rsid w:val="00205CCB"/>
    <w:rsid w:val="00210DDC"/>
    <w:rsid w:val="00211030"/>
    <w:rsid w:val="002128F9"/>
    <w:rsid w:val="0022104F"/>
    <w:rsid w:val="00222636"/>
    <w:rsid w:val="00224338"/>
    <w:rsid w:val="00224A7C"/>
    <w:rsid w:val="0023102F"/>
    <w:rsid w:val="00232C52"/>
    <w:rsid w:val="00234C31"/>
    <w:rsid w:val="00240B01"/>
    <w:rsid w:val="00260AC7"/>
    <w:rsid w:val="002614E5"/>
    <w:rsid w:val="00261897"/>
    <w:rsid w:val="00261A0B"/>
    <w:rsid w:val="00262456"/>
    <w:rsid w:val="00270CCA"/>
    <w:rsid w:val="002753DE"/>
    <w:rsid w:val="00275517"/>
    <w:rsid w:val="00275775"/>
    <w:rsid w:val="00276987"/>
    <w:rsid w:val="00277E86"/>
    <w:rsid w:val="00290570"/>
    <w:rsid w:val="00295865"/>
    <w:rsid w:val="00296DC2"/>
    <w:rsid w:val="002A00A1"/>
    <w:rsid w:val="002A08F1"/>
    <w:rsid w:val="002A1927"/>
    <w:rsid w:val="002A3D50"/>
    <w:rsid w:val="002A65D7"/>
    <w:rsid w:val="002A6897"/>
    <w:rsid w:val="002C7B55"/>
    <w:rsid w:val="002D00CF"/>
    <w:rsid w:val="002D4222"/>
    <w:rsid w:val="002D4451"/>
    <w:rsid w:val="002E0767"/>
    <w:rsid w:val="002E3318"/>
    <w:rsid w:val="002E6207"/>
    <w:rsid w:val="002F3C6C"/>
    <w:rsid w:val="002F6F7F"/>
    <w:rsid w:val="0030375C"/>
    <w:rsid w:val="00310E61"/>
    <w:rsid w:val="003125A5"/>
    <w:rsid w:val="00312A27"/>
    <w:rsid w:val="003176C1"/>
    <w:rsid w:val="00317B90"/>
    <w:rsid w:val="003256EB"/>
    <w:rsid w:val="00326035"/>
    <w:rsid w:val="00330DCF"/>
    <w:rsid w:val="0033158D"/>
    <w:rsid w:val="00331FE5"/>
    <w:rsid w:val="00334DB9"/>
    <w:rsid w:val="00335061"/>
    <w:rsid w:val="00343038"/>
    <w:rsid w:val="00347E32"/>
    <w:rsid w:val="00350DF8"/>
    <w:rsid w:val="00353387"/>
    <w:rsid w:val="00355081"/>
    <w:rsid w:val="003575CB"/>
    <w:rsid w:val="0036284C"/>
    <w:rsid w:val="00367FE2"/>
    <w:rsid w:val="00375CC5"/>
    <w:rsid w:val="00376300"/>
    <w:rsid w:val="003813FA"/>
    <w:rsid w:val="00382A51"/>
    <w:rsid w:val="00383D9C"/>
    <w:rsid w:val="00384AA7"/>
    <w:rsid w:val="00391355"/>
    <w:rsid w:val="00392130"/>
    <w:rsid w:val="00393170"/>
    <w:rsid w:val="00394701"/>
    <w:rsid w:val="003A1669"/>
    <w:rsid w:val="003A623B"/>
    <w:rsid w:val="003A70BA"/>
    <w:rsid w:val="003B13D7"/>
    <w:rsid w:val="003B14DA"/>
    <w:rsid w:val="003B14F5"/>
    <w:rsid w:val="003B4F20"/>
    <w:rsid w:val="003C2C88"/>
    <w:rsid w:val="003C5E2C"/>
    <w:rsid w:val="003C7FE3"/>
    <w:rsid w:val="003D04CB"/>
    <w:rsid w:val="003D453C"/>
    <w:rsid w:val="003E04EB"/>
    <w:rsid w:val="003E2F3B"/>
    <w:rsid w:val="003E3FE0"/>
    <w:rsid w:val="003E60E9"/>
    <w:rsid w:val="003F1F2E"/>
    <w:rsid w:val="0040258C"/>
    <w:rsid w:val="00404C77"/>
    <w:rsid w:val="004067C9"/>
    <w:rsid w:val="00410CFD"/>
    <w:rsid w:val="00411DC5"/>
    <w:rsid w:val="00411E80"/>
    <w:rsid w:val="004127E7"/>
    <w:rsid w:val="00413B95"/>
    <w:rsid w:val="00413E5F"/>
    <w:rsid w:val="00415B4B"/>
    <w:rsid w:val="00421F51"/>
    <w:rsid w:val="00424ADF"/>
    <w:rsid w:val="004256BF"/>
    <w:rsid w:val="004313E7"/>
    <w:rsid w:val="004327D0"/>
    <w:rsid w:val="00432A4F"/>
    <w:rsid w:val="0043348A"/>
    <w:rsid w:val="0043356B"/>
    <w:rsid w:val="00433DFC"/>
    <w:rsid w:val="00433F60"/>
    <w:rsid w:val="00434217"/>
    <w:rsid w:val="004376F1"/>
    <w:rsid w:val="00441502"/>
    <w:rsid w:val="004476FC"/>
    <w:rsid w:val="004504E2"/>
    <w:rsid w:val="00454CB8"/>
    <w:rsid w:val="004646B6"/>
    <w:rsid w:val="0046534A"/>
    <w:rsid w:val="004662DF"/>
    <w:rsid w:val="004674CE"/>
    <w:rsid w:val="00473E68"/>
    <w:rsid w:val="00473F9C"/>
    <w:rsid w:val="004762E1"/>
    <w:rsid w:val="00476DE7"/>
    <w:rsid w:val="0047704F"/>
    <w:rsid w:val="00477205"/>
    <w:rsid w:val="00477751"/>
    <w:rsid w:val="00482053"/>
    <w:rsid w:val="00486F2E"/>
    <w:rsid w:val="004923B8"/>
    <w:rsid w:val="004970A8"/>
    <w:rsid w:val="00497BA9"/>
    <w:rsid w:val="00497BFF"/>
    <w:rsid w:val="004A235D"/>
    <w:rsid w:val="004A777A"/>
    <w:rsid w:val="004B18F0"/>
    <w:rsid w:val="004B3449"/>
    <w:rsid w:val="004B4048"/>
    <w:rsid w:val="004B522D"/>
    <w:rsid w:val="004B56CF"/>
    <w:rsid w:val="004B6C9D"/>
    <w:rsid w:val="004C1431"/>
    <w:rsid w:val="004C17AA"/>
    <w:rsid w:val="004C4034"/>
    <w:rsid w:val="004C5C0E"/>
    <w:rsid w:val="004C71E4"/>
    <w:rsid w:val="004D25BC"/>
    <w:rsid w:val="004D5735"/>
    <w:rsid w:val="004D7168"/>
    <w:rsid w:val="004D7A61"/>
    <w:rsid w:val="004F0CBD"/>
    <w:rsid w:val="004F3C34"/>
    <w:rsid w:val="004F4CAA"/>
    <w:rsid w:val="004F69CA"/>
    <w:rsid w:val="00505C96"/>
    <w:rsid w:val="005112E1"/>
    <w:rsid w:val="00513525"/>
    <w:rsid w:val="00523CD2"/>
    <w:rsid w:val="00525D08"/>
    <w:rsid w:val="00531240"/>
    <w:rsid w:val="00532489"/>
    <w:rsid w:val="005347BA"/>
    <w:rsid w:val="005372AF"/>
    <w:rsid w:val="00540D1E"/>
    <w:rsid w:val="005427D8"/>
    <w:rsid w:val="00542891"/>
    <w:rsid w:val="00543F77"/>
    <w:rsid w:val="005479BD"/>
    <w:rsid w:val="00547CB8"/>
    <w:rsid w:val="00556F6F"/>
    <w:rsid w:val="00556FBE"/>
    <w:rsid w:val="00560E5F"/>
    <w:rsid w:val="005617F4"/>
    <w:rsid w:val="00564291"/>
    <w:rsid w:val="00567D5D"/>
    <w:rsid w:val="00575CD0"/>
    <w:rsid w:val="00576093"/>
    <w:rsid w:val="00580CD3"/>
    <w:rsid w:val="005813B3"/>
    <w:rsid w:val="005821D1"/>
    <w:rsid w:val="00585AA3"/>
    <w:rsid w:val="0059432D"/>
    <w:rsid w:val="00594FEB"/>
    <w:rsid w:val="005A1495"/>
    <w:rsid w:val="005A1FBD"/>
    <w:rsid w:val="005A39D9"/>
    <w:rsid w:val="005A516A"/>
    <w:rsid w:val="005B15FB"/>
    <w:rsid w:val="005B5E23"/>
    <w:rsid w:val="005B62D4"/>
    <w:rsid w:val="005B67B9"/>
    <w:rsid w:val="005C1A08"/>
    <w:rsid w:val="005C5254"/>
    <w:rsid w:val="005C5DF7"/>
    <w:rsid w:val="005D3DB3"/>
    <w:rsid w:val="005D697C"/>
    <w:rsid w:val="005E1A10"/>
    <w:rsid w:val="005E73A2"/>
    <w:rsid w:val="005F3C4B"/>
    <w:rsid w:val="005F683B"/>
    <w:rsid w:val="006078ED"/>
    <w:rsid w:val="00607BCD"/>
    <w:rsid w:val="00610DB2"/>
    <w:rsid w:val="006131C2"/>
    <w:rsid w:val="0061323F"/>
    <w:rsid w:val="00620458"/>
    <w:rsid w:val="00620990"/>
    <w:rsid w:val="0062119D"/>
    <w:rsid w:val="00634E98"/>
    <w:rsid w:val="006445AC"/>
    <w:rsid w:val="006448D9"/>
    <w:rsid w:val="00645E3B"/>
    <w:rsid w:val="00647B73"/>
    <w:rsid w:val="006524EE"/>
    <w:rsid w:val="00653447"/>
    <w:rsid w:val="006636EF"/>
    <w:rsid w:val="00670413"/>
    <w:rsid w:val="00670DC1"/>
    <w:rsid w:val="00670E22"/>
    <w:rsid w:val="00672EC9"/>
    <w:rsid w:val="00682C2A"/>
    <w:rsid w:val="006836F6"/>
    <w:rsid w:val="00691A0C"/>
    <w:rsid w:val="006A1D54"/>
    <w:rsid w:val="006A3E5B"/>
    <w:rsid w:val="006A5391"/>
    <w:rsid w:val="006A56B6"/>
    <w:rsid w:val="006A6A4A"/>
    <w:rsid w:val="006B160F"/>
    <w:rsid w:val="006B1A8B"/>
    <w:rsid w:val="006B1B77"/>
    <w:rsid w:val="006C1F46"/>
    <w:rsid w:val="006C2098"/>
    <w:rsid w:val="006C3BEE"/>
    <w:rsid w:val="006C7BB6"/>
    <w:rsid w:val="006C7DAD"/>
    <w:rsid w:val="006C7FBE"/>
    <w:rsid w:val="006D2FA7"/>
    <w:rsid w:val="006D2FBF"/>
    <w:rsid w:val="006E0182"/>
    <w:rsid w:val="006E0376"/>
    <w:rsid w:val="006F291A"/>
    <w:rsid w:val="006F3B42"/>
    <w:rsid w:val="006F4F42"/>
    <w:rsid w:val="006F7961"/>
    <w:rsid w:val="00703892"/>
    <w:rsid w:val="0070402B"/>
    <w:rsid w:val="00704B37"/>
    <w:rsid w:val="00706858"/>
    <w:rsid w:val="00711ED9"/>
    <w:rsid w:val="00715E12"/>
    <w:rsid w:val="007209FF"/>
    <w:rsid w:val="00720A5C"/>
    <w:rsid w:val="00722DD5"/>
    <w:rsid w:val="00727993"/>
    <w:rsid w:val="00736A8C"/>
    <w:rsid w:val="00746F91"/>
    <w:rsid w:val="00747471"/>
    <w:rsid w:val="00753D39"/>
    <w:rsid w:val="00754771"/>
    <w:rsid w:val="00755D81"/>
    <w:rsid w:val="0076603B"/>
    <w:rsid w:val="00767270"/>
    <w:rsid w:val="00772053"/>
    <w:rsid w:val="0077234E"/>
    <w:rsid w:val="0077729D"/>
    <w:rsid w:val="00777AD7"/>
    <w:rsid w:val="00780A96"/>
    <w:rsid w:val="00780AAE"/>
    <w:rsid w:val="0079323C"/>
    <w:rsid w:val="00793E3A"/>
    <w:rsid w:val="007946A2"/>
    <w:rsid w:val="00796F9E"/>
    <w:rsid w:val="007A0D3E"/>
    <w:rsid w:val="007A1B5D"/>
    <w:rsid w:val="007B174B"/>
    <w:rsid w:val="007B224C"/>
    <w:rsid w:val="007B2E0E"/>
    <w:rsid w:val="007C04D4"/>
    <w:rsid w:val="007C5756"/>
    <w:rsid w:val="007D08C0"/>
    <w:rsid w:val="007D4332"/>
    <w:rsid w:val="007E2FB6"/>
    <w:rsid w:val="007E3268"/>
    <w:rsid w:val="007E527B"/>
    <w:rsid w:val="007E6A50"/>
    <w:rsid w:val="007F2A4D"/>
    <w:rsid w:val="007F2F90"/>
    <w:rsid w:val="00800B5D"/>
    <w:rsid w:val="0080143F"/>
    <w:rsid w:val="00806C1F"/>
    <w:rsid w:val="00820019"/>
    <w:rsid w:val="00820160"/>
    <w:rsid w:val="008208F4"/>
    <w:rsid w:val="008230A6"/>
    <w:rsid w:val="00824B97"/>
    <w:rsid w:val="00825149"/>
    <w:rsid w:val="0082613E"/>
    <w:rsid w:val="008303FB"/>
    <w:rsid w:val="00830495"/>
    <w:rsid w:val="00830D3B"/>
    <w:rsid w:val="008321B4"/>
    <w:rsid w:val="008351BE"/>
    <w:rsid w:val="00836413"/>
    <w:rsid w:val="00837BE6"/>
    <w:rsid w:val="00841864"/>
    <w:rsid w:val="0086237C"/>
    <w:rsid w:val="008624D5"/>
    <w:rsid w:val="008655B6"/>
    <w:rsid w:val="0086695D"/>
    <w:rsid w:val="00873494"/>
    <w:rsid w:val="00873511"/>
    <w:rsid w:val="00874C67"/>
    <w:rsid w:val="00876183"/>
    <w:rsid w:val="00877977"/>
    <w:rsid w:val="008845AA"/>
    <w:rsid w:val="0089457D"/>
    <w:rsid w:val="00894C94"/>
    <w:rsid w:val="00896707"/>
    <w:rsid w:val="008A2A3F"/>
    <w:rsid w:val="008A4574"/>
    <w:rsid w:val="008B471F"/>
    <w:rsid w:val="008B5C77"/>
    <w:rsid w:val="008C088C"/>
    <w:rsid w:val="008C10CC"/>
    <w:rsid w:val="008C3E8F"/>
    <w:rsid w:val="008C4B45"/>
    <w:rsid w:val="008C5C82"/>
    <w:rsid w:val="008C5F0B"/>
    <w:rsid w:val="008D0FC2"/>
    <w:rsid w:val="008E0005"/>
    <w:rsid w:val="008E1C99"/>
    <w:rsid w:val="008E3050"/>
    <w:rsid w:val="008E417A"/>
    <w:rsid w:val="008E5B8E"/>
    <w:rsid w:val="008E6D5B"/>
    <w:rsid w:val="008F23C2"/>
    <w:rsid w:val="008F2F2A"/>
    <w:rsid w:val="008F7166"/>
    <w:rsid w:val="008F7C4F"/>
    <w:rsid w:val="00903C1F"/>
    <w:rsid w:val="00904EEA"/>
    <w:rsid w:val="00913590"/>
    <w:rsid w:val="0091484C"/>
    <w:rsid w:val="009164F4"/>
    <w:rsid w:val="00917C27"/>
    <w:rsid w:val="0092657D"/>
    <w:rsid w:val="009273A2"/>
    <w:rsid w:val="00942CE4"/>
    <w:rsid w:val="00942D72"/>
    <w:rsid w:val="00945446"/>
    <w:rsid w:val="009470A2"/>
    <w:rsid w:val="009500DA"/>
    <w:rsid w:val="009510CF"/>
    <w:rsid w:val="00951C20"/>
    <w:rsid w:val="00953DAA"/>
    <w:rsid w:val="00955690"/>
    <w:rsid w:val="009567A1"/>
    <w:rsid w:val="00956E94"/>
    <w:rsid w:val="00960388"/>
    <w:rsid w:val="00962DA5"/>
    <w:rsid w:val="009666D2"/>
    <w:rsid w:val="00970874"/>
    <w:rsid w:val="00971C7E"/>
    <w:rsid w:val="009838C2"/>
    <w:rsid w:val="00984BED"/>
    <w:rsid w:val="00987448"/>
    <w:rsid w:val="00993730"/>
    <w:rsid w:val="00994D61"/>
    <w:rsid w:val="0099621F"/>
    <w:rsid w:val="0099778F"/>
    <w:rsid w:val="009B1927"/>
    <w:rsid w:val="009B206D"/>
    <w:rsid w:val="009B2C40"/>
    <w:rsid w:val="009B6272"/>
    <w:rsid w:val="009B6C4E"/>
    <w:rsid w:val="009B7D90"/>
    <w:rsid w:val="009C0659"/>
    <w:rsid w:val="009C11A0"/>
    <w:rsid w:val="009C238F"/>
    <w:rsid w:val="009C6B77"/>
    <w:rsid w:val="009D0437"/>
    <w:rsid w:val="009D56ED"/>
    <w:rsid w:val="009D6C24"/>
    <w:rsid w:val="009E2ECC"/>
    <w:rsid w:val="009F3770"/>
    <w:rsid w:val="00A00EB9"/>
    <w:rsid w:val="00A01706"/>
    <w:rsid w:val="00A01ABA"/>
    <w:rsid w:val="00A023DE"/>
    <w:rsid w:val="00A061D5"/>
    <w:rsid w:val="00A15EF0"/>
    <w:rsid w:val="00A162C1"/>
    <w:rsid w:val="00A26D2E"/>
    <w:rsid w:val="00A31647"/>
    <w:rsid w:val="00A35513"/>
    <w:rsid w:val="00A45813"/>
    <w:rsid w:val="00A46BA4"/>
    <w:rsid w:val="00A51679"/>
    <w:rsid w:val="00A53B72"/>
    <w:rsid w:val="00A62371"/>
    <w:rsid w:val="00A6417B"/>
    <w:rsid w:val="00A64596"/>
    <w:rsid w:val="00A6625D"/>
    <w:rsid w:val="00A7075D"/>
    <w:rsid w:val="00A72553"/>
    <w:rsid w:val="00A73FF0"/>
    <w:rsid w:val="00A81A5A"/>
    <w:rsid w:val="00A8628D"/>
    <w:rsid w:val="00A86DED"/>
    <w:rsid w:val="00A87276"/>
    <w:rsid w:val="00A87DB1"/>
    <w:rsid w:val="00A93737"/>
    <w:rsid w:val="00A93857"/>
    <w:rsid w:val="00A97EAD"/>
    <w:rsid w:val="00AA35AA"/>
    <w:rsid w:val="00AA5F93"/>
    <w:rsid w:val="00AA6123"/>
    <w:rsid w:val="00AA6BE7"/>
    <w:rsid w:val="00AB042C"/>
    <w:rsid w:val="00AB18BA"/>
    <w:rsid w:val="00AB1922"/>
    <w:rsid w:val="00AB5703"/>
    <w:rsid w:val="00AC1677"/>
    <w:rsid w:val="00AC21BB"/>
    <w:rsid w:val="00AD1260"/>
    <w:rsid w:val="00AD2407"/>
    <w:rsid w:val="00AD5D81"/>
    <w:rsid w:val="00AD6756"/>
    <w:rsid w:val="00AE1FBD"/>
    <w:rsid w:val="00AE31F1"/>
    <w:rsid w:val="00AF0923"/>
    <w:rsid w:val="00AF4CC6"/>
    <w:rsid w:val="00AF4D2B"/>
    <w:rsid w:val="00AF545E"/>
    <w:rsid w:val="00B04A64"/>
    <w:rsid w:val="00B12A6A"/>
    <w:rsid w:val="00B147A7"/>
    <w:rsid w:val="00B15846"/>
    <w:rsid w:val="00B15B2E"/>
    <w:rsid w:val="00B248D5"/>
    <w:rsid w:val="00B27464"/>
    <w:rsid w:val="00B32C95"/>
    <w:rsid w:val="00B33FAA"/>
    <w:rsid w:val="00B3490C"/>
    <w:rsid w:val="00B40AB9"/>
    <w:rsid w:val="00B43338"/>
    <w:rsid w:val="00B451AE"/>
    <w:rsid w:val="00B452FB"/>
    <w:rsid w:val="00B502CC"/>
    <w:rsid w:val="00B50EB6"/>
    <w:rsid w:val="00B51C02"/>
    <w:rsid w:val="00B55E96"/>
    <w:rsid w:val="00B609F7"/>
    <w:rsid w:val="00B63B82"/>
    <w:rsid w:val="00B66C6F"/>
    <w:rsid w:val="00B6780C"/>
    <w:rsid w:val="00B7365A"/>
    <w:rsid w:val="00B779F0"/>
    <w:rsid w:val="00B826FD"/>
    <w:rsid w:val="00B86C1B"/>
    <w:rsid w:val="00B86D04"/>
    <w:rsid w:val="00B87EBB"/>
    <w:rsid w:val="00B93CF2"/>
    <w:rsid w:val="00B96554"/>
    <w:rsid w:val="00BA3F87"/>
    <w:rsid w:val="00BA496F"/>
    <w:rsid w:val="00BA6F58"/>
    <w:rsid w:val="00BA75F4"/>
    <w:rsid w:val="00BA7BBC"/>
    <w:rsid w:val="00BB05C3"/>
    <w:rsid w:val="00BB098B"/>
    <w:rsid w:val="00BB0A55"/>
    <w:rsid w:val="00BB5CFD"/>
    <w:rsid w:val="00BB7AFC"/>
    <w:rsid w:val="00BC3A21"/>
    <w:rsid w:val="00BC5C9B"/>
    <w:rsid w:val="00BC659E"/>
    <w:rsid w:val="00BD115C"/>
    <w:rsid w:val="00BD5323"/>
    <w:rsid w:val="00BE6C15"/>
    <w:rsid w:val="00BE7528"/>
    <w:rsid w:val="00BF5325"/>
    <w:rsid w:val="00BF6E0F"/>
    <w:rsid w:val="00C016DE"/>
    <w:rsid w:val="00C05C74"/>
    <w:rsid w:val="00C105C3"/>
    <w:rsid w:val="00C1132B"/>
    <w:rsid w:val="00C12DC3"/>
    <w:rsid w:val="00C15642"/>
    <w:rsid w:val="00C17203"/>
    <w:rsid w:val="00C20D87"/>
    <w:rsid w:val="00C219EB"/>
    <w:rsid w:val="00C2354A"/>
    <w:rsid w:val="00C23EFF"/>
    <w:rsid w:val="00C24776"/>
    <w:rsid w:val="00C25C42"/>
    <w:rsid w:val="00C26B75"/>
    <w:rsid w:val="00C27E90"/>
    <w:rsid w:val="00C36FBA"/>
    <w:rsid w:val="00C41ACD"/>
    <w:rsid w:val="00C4439E"/>
    <w:rsid w:val="00C44B31"/>
    <w:rsid w:val="00C503C2"/>
    <w:rsid w:val="00C540AB"/>
    <w:rsid w:val="00C54CFB"/>
    <w:rsid w:val="00C6002C"/>
    <w:rsid w:val="00C61714"/>
    <w:rsid w:val="00C643F7"/>
    <w:rsid w:val="00C65AF2"/>
    <w:rsid w:val="00C67B02"/>
    <w:rsid w:val="00C719FA"/>
    <w:rsid w:val="00C7223C"/>
    <w:rsid w:val="00C7275D"/>
    <w:rsid w:val="00C7507E"/>
    <w:rsid w:val="00C7698C"/>
    <w:rsid w:val="00C80E86"/>
    <w:rsid w:val="00C8360F"/>
    <w:rsid w:val="00C83D34"/>
    <w:rsid w:val="00C87A49"/>
    <w:rsid w:val="00C93A7E"/>
    <w:rsid w:val="00CA18EE"/>
    <w:rsid w:val="00CA610E"/>
    <w:rsid w:val="00CA7E61"/>
    <w:rsid w:val="00CB0742"/>
    <w:rsid w:val="00CB53E8"/>
    <w:rsid w:val="00CC3B1C"/>
    <w:rsid w:val="00CD1649"/>
    <w:rsid w:val="00CD5F46"/>
    <w:rsid w:val="00CE1154"/>
    <w:rsid w:val="00CE4B7E"/>
    <w:rsid w:val="00CE7480"/>
    <w:rsid w:val="00CE7C26"/>
    <w:rsid w:val="00CF0D8E"/>
    <w:rsid w:val="00CF2641"/>
    <w:rsid w:val="00CF2C0B"/>
    <w:rsid w:val="00CF352D"/>
    <w:rsid w:val="00CF484F"/>
    <w:rsid w:val="00CF67D9"/>
    <w:rsid w:val="00D01925"/>
    <w:rsid w:val="00D02AD7"/>
    <w:rsid w:val="00D048E9"/>
    <w:rsid w:val="00D061BE"/>
    <w:rsid w:val="00D0690F"/>
    <w:rsid w:val="00D07EB1"/>
    <w:rsid w:val="00D11986"/>
    <w:rsid w:val="00D2051D"/>
    <w:rsid w:val="00D31CC4"/>
    <w:rsid w:val="00D346D6"/>
    <w:rsid w:val="00D37844"/>
    <w:rsid w:val="00D4459A"/>
    <w:rsid w:val="00D473B3"/>
    <w:rsid w:val="00D50AA3"/>
    <w:rsid w:val="00D50AFA"/>
    <w:rsid w:val="00D57957"/>
    <w:rsid w:val="00D62D41"/>
    <w:rsid w:val="00D640DA"/>
    <w:rsid w:val="00D654F4"/>
    <w:rsid w:val="00D660F2"/>
    <w:rsid w:val="00D66237"/>
    <w:rsid w:val="00D67E29"/>
    <w:rsid w:val="00D750BC"/>
    <w:rsid w:val="00D75990"/>
    <w:rsid w:val="00D83453"/>
    <w:rsid w:val="00D8456E"/>
    <w:rsid w:val="00D87343"/>
    <w:rsid w:val="00D91536"/>
    <w:rsid w:val="00D9299B"/>
    <w:rsid w:val="00D93BFB"/>
    <w:rsid w:val="00D97DE9"/>
    <w:rsid w:val="00DA13D0"/>
    <w:rsid w:val="00DA3B65"/>
    <w:rsid w:val="00DA467A"/>
    <w:rsid w:val="00DA4CA6"/>
    <w:rsid w:val="00DA4D58"/>
    <w:rsid w:val="00DA4DDB"/>
    <w:rsid w:val="00DA7218"/>
    <w:rsid w:val="00DB02EC"/>
    <w:rsid w:val="00DB1F67"/>
    <w:rsid w:val="00DB44D7"/>
    <w:rsid w:val="00DB5FAE"/>
    <w:rsid w:val="00DB6515"/>
    <w:rsid w:val="00DB78F3"/>
    <w:rsid w:val="00DB7A08"/>
    <w:rsid w:val="00DD0559"/>
    <w:rsid w:val="00DD30DB"/>
    <w:rsid w:val="00DE56C3"/>
    <w:rsid w:val="00DF43D8"/>
    <w:rsid w:val="00E03BFB"/>
    <w:rsid w:val="00E04C10"/>
    <w:rsid w:val="00E13ADB"/>
    <w:rsid w:val="00E1745A"/>
    <w:rsid w:val="00E17711"/>
    <w:rsid w:val="00E20F50"/>
    <w:rsid w:val="00E251DD"/>
    <w:rsid w:val="00E32135"/>
    <w:rsid w:val="00E32762"/>
    <w:rsid w:val="00E406E4"/>
    <w:rsid w:val="00E41204"/>
    <w:rsid w:val="00E450AE"/>
    <w:rsid w:val="00E4536A"/>
    <w:rsid w:val="00E46786"/>
    <w:rsid w:val="00E46C85"/>
    <w:rsid w:val="00E52BC2"/>
    <w:rsid w:val="00E54F93"/>
    <w:rsid w:val="00E55BDC"/>
    <w:rsid w:val="00E56F16"/>
    <w:rsid w:val="00E61DF7"/>
    <w:rsid w:val="00E622EF"/>
    <w:rsid w:val="00E670AC"/>
    <w:rsid w:val="00E679D8"/>
    <w:rsid w:val="00E73EA6"/>
    <w:rsid w:val="00E76ADD"/>
    <w:rsid w:val="00E76BF0"/>
    <w:rsid w:val="00E77C6A"/>
    <w:rsid w:val="00E77DA0"/>
    <w:rsid w:val="00E8129D"/>
    <w:rsid w:val="00E812A2"/>
    <w:rsid w:val="00E82728"/>
    <w:rsid w:val="00E84050"/>
    <w:rsid w:val="00E90D80"/>
    <w:rsid w:val="00E91A00"/>
    <w:rsid w:val="00E95840"/>
    <w:rsid w:val="00EA2399"/>
    <w:rsid w:val="00EA3687"/>
    <w:rsid w:val="00EA7A7F"/>
    <w:rsid w:val="00EB28D0"/>
    <w:rsid w:val="00EC2FE1"/>
    <w:rsid w:val="00EC6CF5"/>
    <w:rsid w:val="00ED6251"/>
    <w:rsid w:val="00EE484E"/>
    <w:rsid w:val="00EE63DE"/>
    <w:rsid w:val="00EF498E"/>
    <w:rsid w:val="00EF5032"/>
    <w:rsid w:val="00EF52C6"/>
    <w:rsid w:val="00EF54C7"/>
    <w:rsid w:val="00F01668"/>
    <w:rsid w:val="00F0595B"/>
    <w:rsid w:val="00F117AF"/>
    <w:rsid w:val="00F13A98"/>
    <w:rsid w:val="00F172A1"/>
    <w:rsid w:val="00F22C76"/>
    <w:rsid w:val="00F26ADA"/>
    <w:rsid w:val="00F3512A"/>
    <w:rsid w:val="00F36BF8"/>
    <w:rsid w:val="00F41531"/>
    <w:rsid w:val="00F423BA"/>
    <w:rsid w:val="00F44F0D"/>
    <w:rsid w:val="00F511C5"/>
    <w:rsid w:val="00F62280"/>
    <w:rsid w:val="00F64556"/>
    <w:rsid w:val="00F71188"/>
    <w:rsid w:val="00F719C6"/>
    <w:rsid w:val="00F75A61"/>
    <w:rsid w:val="00F82F64"/>
    <w:rsid w:val="00F83504"/>
    <w:rsid w:val="00F85624"/>
    <w:rsid w:val="00F86B22"/>
    <w:rsid w:val="00F91638"/>
    <w:rsid w:val="00F93B40"/>
    <w:rsid w:val="00F96F41"/>
    <w:rsid w:val="00FA147D"/>
    <w:rsid w:val="00FB0B36"/>
    <w:rsid w:val="00FB1CC2"/>
    <w:rsid w:val="00FB3428"/>
    <w:rsid w:val="00FC3567"/>
    <w:rsid w:val="00FD35FE"/>
    <w:rsid w:val="00FE05F8"/>
    <w:rsid w:val="00FE1877"/>
    <w:rsid w:val="00FE27E0"/>
    <w:rsid w:val="00FE418C"/>
    <w:rsid w:val="00FF04AB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3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610DB2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locked/>
    <w:rsid w:val="00610DB2"/>
    <w:pPr>
      <w:keepNext/>
      <w:keepLines/>
      <w:spacing w:before="360" w:after="80"/>
      <w:outlineLvl w:val="1"/>
    </w:pPr>
    <w:rPr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qFormat/>
    <w:locked/>
    <w:rsid w:val="00610DB2"/>
    <w:pPr>
      <w:spacing w:before="280" w:after="280"/>
      <w:ind w:left="720" w:hanging="720"/>
      <w:outlineLvl w:val="2"/>
    </w:pPr>
    <w:rPr>
      <w:b/>
      <w:sz w:val="27"/>
      <w:szCs w:val="27"/>
      <w:lang w:val="uk-UA"/>
    </w:rPr>
  </w:style>
  <w:style w:type="paragraph" w:styleId="4">
    <w:name w:val="heading 4"/>
    <w:basedOn w:val="a"/>
    <w:next w:val="a"/>
    <w:link w:val="40"/>
    <w:qFormat/>
    <w:locked/>
    <w:rsid w:val="00610DB2"/>
    <w:pPr>
      <w:keepNext/>
      <w:keepLines/>
      <w:spacing w:before="240" w:after="40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locked/>
    <w:rsid w:val="00610DB2"/>
    <w:pPr>
      <w:keepNext/>
      <w:keepLines/>
      <w:spacing w:before="220" w:after="40"/>
      <w:outlineLvl w:val="4"/>
    </w:pPr>
    <w:rPr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qFormat/>
    <w:locked/>
    <w:rsid w:val="00610DB2"/>
    <w:pPr>
      <w:keepNext/>
      <w:keepLines/>
      <w:spacing w:before="200" w:after="40"/>
      <w:outlineLvl w:val="5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7E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C27E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27E9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27E9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C27E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C27E90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rsid w:val="00962DA5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locked/>
    <w:rsid w:val="006C1F46"/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962DA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6C1F46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3B4F2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semiHidden/>
    <w:rsid w:val="003A70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semiHidden/>
    <w:locked/>
    <w:rsid w:val="006C1F46"/>
    <w:rPr>
      <w:rFonts w:cs="Times New Roman"/>
      <w:sz w:val="2"/>
    </w:rPr>
  </w:style>
  <w:style w:type="paragraph" w:styleId="aa">
    <w:name w:val="Normal (Web)"/>
    <w:basedOn w:val="a"/>
    <w:rsid w:val="00567D5D"/>
    <w:pPr>
      <w:spacing w:before="100" w:beforeAutospacing="1" w:after="100" w:afterAutospacing="1"/>
    </w:pPr>
    <w:rPr>
      <w:color w:val="336666"/>
    </w:rPr>
  </w:style>
  <w:style w:type="paragraph" w:customStyle="1" w:styleId="newsp">
    <w:name w:val="news_p"/>
    <w:basedOn w:val="a"/>
    <w:rsid w:val="003A623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A62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A623B"/>
    <w:rPr>
      <w:rFonts w:ascii="Courier New" w:hAnsi="Courier New" w:cs="Times New Roman"/>
      <w:lang w:val="ru-RU" w:eastAsia="ru-RU"/>
    </w:rPr>
  </w:style>
  <w:style w:type="character" w:customStyle="1" w:styleId="spelle">
    <w:name w:val="spelle"/>
    <w:rsid w:val="003A623B"/>
    <w:rPr>
      <w:rFonts w:cs="Times New Roman"/>
    </w:rPr>
  </w:style>
  <w:style w:type="character" w:styleId="ab">
    <w:name w:val="page number"/>
    <w:rsid w:val="00A162C1"/>
    <w:rPr>
      <w:rFonts w:cs="Times New Roman"/>
    </w:rPr>
  </w:style>
  <w:style w:type="paragraph" w:styleId="ac">
    <w:name w:val="header"/>
    <w:basedOn w:val="a"/>
    <w:link w:val="ad"/>
    <w:uiPriority w:val="99"/>
    <w:rsid w:val="00A162C1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link w:val="ac"/>
    <w:uiPriority w:val="99"/>
    <w:locked/>
    <w:rsid w:val="006C1F46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BB0A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C1F46"/>
    <w:rPr>
      <w:rFonts w:cs="Times New Roman"/>
      <w:sz w:val="24"/>
      <w:szCs w:val="24"/>
    </w:rPr>
  </w:style>
  <w:style w:type="table" w:customStyle="1" w:styleId="TableNormal1">
    <w:name w:val="Table Normal1"/>
    <w:rsid w:val="00610DB2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qFormat/>
    <w:locked/>
    <w:rsid w:val="00610DB2"/>
    <w:pPr>
      <w:spacing w:before="120" w:after="120"/>
    </w:pPr>
    <w:rPr>
      <w:i/>
      <w:lang w:val="uk-UA"/>
    </w:rPr>
  </w:style>
  <w:style w:type="character" w:customStyle="1" w:styleId="af1">
    <w:name w:val="Название Знак"/>
    <w:link w:val="af0"/>
    <w:locked/>
    <w:rsid w:val="00C27E90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locked/>
    <w:rsid w:val="00610DB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3">
    <w:name w:val="Подзаголовок Знак"/>
    <w:link w:val="af2"/>
    <w:locked/>
    <w:rsid w:val="00C27E90"/>
    <w:rPr>
      <w:rFonts w:ascii="Cambria" w:hAnsi="Cambria" w:cs="Times New Roman"/>
      <w:sz w:val="24"/>
      <w:szCs w:val="24"/>
    </w:rPr>
  </w:style>
  <w:style w:type="table" w:customStyle="1" w:styleId="af4">
    <w:name w:val="Стиль"/>
    <w:basedOn w:val="TableNormal1"/>
    <w:rsid w:val="00610DB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rsid w:val="00610DB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Balloon Text"/>
    <w:basedOn w:val="a"/>
    <w:link w:val="af6"/>
    <w:semiHidden/>
    <w:rsid w:val="00610DB2"/>
    <w:rPr>
      <w:rFonts w:ascii="Tahoma" w:hAnsi="Tahoma" w:cs="Tahoma"/>
      <w:sz w:val="16"/>
      <w:szCs w:val="16"/>
      <w:lang w:val="uk-UA"/>
    </w:rPr>
  </w:style>
  <w:style w:type="character" w:customStyle="1" w:styleId="af6">
    <w:name w:val="Текст выноски Знак"/>
    <w:link w:val="af5"/>
    <w:semiHidden/>
    <w:locked/>
    <w:rsid w:val="00610DB2"/>
    <w:rPr>
      <w:rFonts w:ascii="Tahoma" w:hAnsi="Tahoma" w:cs="Tahoma"/>
      <w:sz w:val="16"/>
      <w:szCs w:val="16"/>
      <w:lang w:val="uk-UA" w:eastAsia="ru-RU" w:bidi="ar-SA"/>
    </w:rPr>
  </w:style>
  <w:style w:type="paragraph" w:styleId="af7">
    <w:name w:val="annotation text"/>
    <w:basedOn w:val="a"/>
    <w:link w:val="af8"/>
    <w:semiHidden/>
    <w:rsid w:val="00610DB2"/>
    <w:rPr>
      <w:sz w:val="20"/>
      <w:szCs w:val="20"/>
      <w:lang w:val="uk-UA"/>
    </w:rPr>
  </w:style>
  <w:style w:type="character" w:customStyle="1" w:styleId="af8">
    <w:name w:val="Текст примечания Знак"/>
    <w:link w:val="af7"/>
    <w:semiHidden/>
    <w:locked/>
    <w:rsid w:val="00610DB2"/>
    <w:rPr>
      <w:rFonts w:cs="Times New Roman"/>
      <w:lang w:val="uk-UA" w:eastAsia="ru-RU" w:bidi="ar-SA"/>
    </w:rPr>
  </w:style>
  <w:style w:type="paragraph" w:styleId="af9">
    <w:name w:val="annotation subject"/>
    <w:basedOn w:val="af7"/>
    <w:next w:val="af7"/>
    <w:link w:val="afa"/>
    <w:semiHidden/>
    <w:rsid w:val="00610DB2"/>
    <w:rPr>
      <w:b/>
      <w:bCs/>
    </w:rPr>
  </w:style>
  <w:style w:type="character" w:customStyle="1" w:styleId="afa">
    <w:name w:val="Тема примечания Знак"/>
    <w:link w:val="af9"/>
    <w:semiHidden/>
    <w:locked/>
    <w:rsid w:val="00610DB2"/>
    <w:rPr>
      <w:rFonts w:cs="Times New Roman"/>
      <w:b/>
      <w:bCs/>
      <w:lang w:val="uk-UA" w:eastAsia="ru-RU" w:bidi="ar-SA"/>
    </w:rPr>
  </w:style>
  <w:style w:type="paragraph" w:customStyle="1" w:styleId="12">
    <w:name w:val="Абзац списка1"/>
    <w:basedOn w:val="a"/>
    <w:rsid w:val="00610DB2"/>
    <w:pPr>
      <w:ind w:left="720"/>
    </w:pPr>
    <w:rPr>
      <w:lang w:val="uk-UA"/>
    </w:rPr>
  </w:style>
  <w:style w:type="paragraph" w:customStyle="1" w:styleId="13">
    <w:name w:val="Без интервала1"/>
    <w:rsid w:val="00610DB2"/>
    <w:rPr>
      <w:sz w:val="24"/>
      <w:szCs w:val="24"/>
      <w:lang w:eastAsia="ru-RU"/>
    </w:rPr>
  </w:style>
  <w:style w:type="character" w:customStyle="1" w:styleId="afb">
    <w:name w:val="Основной текст (откр.) Знак"/>
    <w:link w:val="afc"/>
    <w:locked/>
    <w:rsid w:val="00C4439E"/>
    <w:rPr>
      <w:color w:val="000000"/>
      <w:szCs w:val="24"/>
    </w:rPr>
  </w:style>
  <w:style w:type="paragraph" w:customStyle="1" w:styleId="afc">
    <w:name w:val="Основной текст (откр.)"/>
    <w:basedOn w:val="a"/>
    <w:next w:val="a3"/>
    <w:link w:val="afb"/>
    <w:rsid w:val="00C4439E"/>
    <w:pPr>
      <w:spacing w:before="480" w:after="240" w:line="264" w:lineRule="auto"/>
      <w:ind w:left="1134"/>
      <w:jc w:val="both"/>
    </w:pPr>
    <w:rPr>
      <w:color w:val="000000"/>
      <w:sz w:val="20"/>
      <w:lang w:val="uk-UA" w:eastAsia="uk-UA"/>
    </w:rPr>
  </w:style>
  <w:style w:type="character" w:styleId="afd">
    <w:name w:val="Hyperlink"/>
    <w:uiPriority w:val="99"/>
    <w:unhideWhenUsed/>
    <w:rsid w:val="00A97EAD"/>
    <w:rPr>
      <w:color w:val="0000FF"/>
      <w:u w:val="single"/>
    </w:rPr>
  </w:style>
  <w:style w:type="character" w:styleId="afe">
    <w:name w:val="FollowedHyperlink"/>
    <w:uiPriority w:val="99"/>
    <w:unhideWhenUsed/>
    <w:rsid w:val="00A97EAD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2D00CF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4F0CBD"/>
  </w:style>
  <w:style w:type="table" w:customStyle="1" w:styleId="15">
    <w:name w:val="Сетка таблицы1"/>
    <w:basedOn w:val="a1"/>
    <w:next w:val="a7"/>
    <w:rsid w:val="004F0CB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610DB2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locked/>
    <w:rsid w:val="00610DB2"/>
    <w:pPr>
      <w:keepNext/>
      <w:keepLines/>
      <w:spacing w:before="360" w:after="80"/>
      <w:outlineLvl w:val="1"/>
    </w:pPr>
    <w:rPr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qFormat/>
    <w:locked/>
    <w:rsid w:val="00610DB2"/>
    <w:pPr>
      <w:spacing w:before="280" w:after="280"/>
      <w:ind w:left="720" w:hanging="720"/>
      <w:outlineLvl w:val="2"/>
    </w:pPr>
    <w:rPr>
      <w:b/>
      <w:sz w:val="27"/>
      <w:szCs w:val="27"/>
      <w:lang w:val="uk-UA"/>
    </w:rPr>
  </w:style>
  <w:style w:type="paragraph" w:styleId="4">
    <w:name w:val="heading 4"/>
    <w:basedOn w:val="a"/>
    <w:next w:val="a"/>
    <w:link w:val="40"/>
    <w:qFormat/>
    <w:locked/>
    <w:rsid w:val="00610DB2"/>
    <w:pPr>
      <w:keepNext/>
      <w:keepLines/>
      <w:spacing w:before="240" w:after="40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locked/>
    <w:rsid w:val="00610DB2"/>
    <w:pPr>
      <w:keepNext/>
      <w:keepLines/>
      <w:spacing w:before="220" w:after="40"/>
      <w:outlineLvl w:val="4"/>
    </w:pPr>
    <w:rPr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qFormat/>
    <w:locked/>
    <w:rsid w:val="00610DB2"/>
    <w:pPr>
      <w:keepNext/>
      <w:keepLines/>
      <w:spacing w:before="200" w:after="40"/>
      <w:outlineLvl w:val="5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7E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C27E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27E9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27E9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C27E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C27E90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rsid w:val="00962DA5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locked/>
    <w:rsid w:val="006C1F46"/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962DA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6C1F46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3B4F2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semiHidden/>
    <w:rsid w:val="003A70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semiHidden/>
    <w:locked/>
    <w:rsid w:val="006C1F46"/>
    <w:rPr>
      <w:rFonts w:cs="Times New Roman"/>
      <w:sz w:val="2"/>
    </w:rPr>
  </w:style>
  <w:style w:type="paragraph" w:styleId="aa">
    <w:name w:val="Normal (Web)"/>
    <w:basedOn w:val="a"/>
    <w:rsid w:val="00567D5D"/>
    <w:pPr>
      <w:spacing w:before="100" w:beforeAutospacing="1" w:after="100" w:afterAutospacing="1"/>
    </w:pPr>
    <w:rPr>
      <w:color w:val="336666"/>
    </w:rPr>
  </w:style>
  <w:style w:type="paragraph" w:customStyle="1" w:styleId="newsp">
    <w:name w:val="news_p"/>
    <w:basedOn w:val="a"/>
    <w:rsid w:val="003A623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A62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A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A623B"/>
    <w:rPr>
      <w:rFonts w:ascii="Courier New" w:hAnsi="Courier New" w:cs="Times New Roman"/>
      <w:lang w:val="ru-RU" w:eastAsia="ru-RU"/>
    </w:rPr>
  </w:style>
  <w:style w:type="character" w:customStyle="1" w:styleId="spelle">
    <w:name w:val="spelle"/>
    <w:rsid w:val="003A623B"/>
    <w:rPr>
      <w:rFonts w:cs="Times New Roman"/>
    </w:rPr>
  </w:style>
  <w:style w:type="character" w:styleId="ab">
    <w:name w:val="page number"/>
    <w:rsid w:val="00A162C1"/>
    <w:rPr>
      <w:rFonts w:cs="Times New Roman"/>
    </w:rPr>
  </w:style>
  <w:style w:type="paragraph" w:styleId="ac">
    <w:name w:val="header"/>
    <w:basedOn w:val="a"/>
    <w:link w:val="ad"/>
    <w:uiPriority w:val="99"/>
    <w:rsid w:val="00A162C1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link w:val="ac"/>
    <w:uiPriority w:val="99"/>
    <w:locked/>
    <w:rsid w:val="006C1F46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BB0A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C1F46"/>
    <w:rPr>
      <w:rFonts w:cs="Times New Roman"/>
      <w:sz w:val="24"/>
      <w:szCs w:val="24"/>
    </w:rPr>
  </w:style>
  <w:style w:type="table" w:customStyle="1" w:styleId="TableNormal1">
    <w:name w:val="Table Normal1"/>
    <w:rsid w:val="00610DB2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qFormat/>
    <w:locked/>
    <w:rsid w:val="00610DB2"/>
    <w:pPr>
      <w:spacing w:before="120" w:after="120"/>
    </w:pPr>
    <w:rPr>
      <w:i/>
      <w:lang w:val="uk-UA"/>
    </w:rPr>
  </w:style>
  <w:style w:type="character" w:customStyle="1" w:styleId="af1">
    <w:name w:val="Название Знак"/>
    <w:link w:val="af0"/>
    <w:locked/>
    <w:rsid w:val="00C27E90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qFormat/>
    <w:locked/>
    <w:rsid w:val="00610DB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3">
    <w:name w:val="Подзаголовок Знак"/>
    <w:link w:val="af2"/>
    <w:locked/>
    <w:rsid w:val="00C27E90"/>
    <w:rPr>
      <w:rFonts w:ascii="Cambria" w:hAnsi="Cambria" w:cs="Times New Roman"/>
      <w:sz w:val="24"/>
      <w:szCs w:val="24"/>
    </w:rPr>
  </w:style>
  <w:style w:type="table" w:customStyle="1" w:styleId="af4">
    <w:name w:val="Стиль"/>
    <w:basedOn w:val="TableNormal1"/>
    <w:rsid w:val="00610DB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rsid w:val="00610DB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rsid w:val="00610DB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Balloon Text"/>
    <w:basedOn w:val="a"/>
    <w:link w:val="af6"/>
    <w:semiHidden/>
    <w:rsid w:val="00610DB2"/>
    <w:rPr>
      <w:rFonts w:ascii="Tahoma" w:hAnsi="Tahoma" w:cs="Tahoma"/>
      <w:sz w:val="16"/>
      <w:szCs w:val="16"/>
      <w:lang w:val="uk-UA"/>
    </w:rPr>
  </w:style>
  <w:style w:type="character" w:customStyle="1" w:styleId="af6">
    <w:name w:val="Текст выноски Знак"/>
    <w:link w:val="af5"/>
    <w:semiHidden/>
    <w:locked/>
    <w:rsid w:val="00610DB2"/>
    <w:rPr>
      <w:rFonts w:ascii="Tahoma" w:hAnsi="Tahoma" w:cs="Tahoma"/>
      <w:sz w:val="16"/>
      <w:szCs w:val="16"/>
      <w:lang w:val="uk-UA" w:eastAsia="ru-RU" w:bidi="ar-SA"/>
    </w:rPr>
  </w:style>
  <w:style w:type="paragraph" w:styleId="af7">
    <w:name w:val="annotation text"/>
    <w:basedOn w:val="a"/>
    <w:link w:val="af8"/>
    <w:semiHidden/>
    <w:rsid w:val="00610DB2"/>
    <w:rPr>
      <w:sz w:val="20"/>
      <w:szCs w:val="20"/>
      <w:lang w:val="uk-UA"/>
    </w:rPr>
  </w:style>
  <w:style w:type="character" w:customStyle="1" w:styleId="af8">
    <w:name w:val="Текст примечания Знак"/>
    <w:link w:val="af7"/>
    <w:semiHidden/>
    <w:locked/>
    <w:rsid w:val="00610DB2"/>
    <w:rPr>
      <w:rFonts w:cs="Times New Roman"/>
      <w:lang w:val="uk-UA" w:eastAsia="ru-RU" w:bidi="ar-SA"/>
    </w:rPr>
  </w:style>
  <w:style w:type="paragraph" w:styleId="af9">
    <w:name w:val="annotation subject"/>
    <w:basedOn w:val="af7"/>
    <w:next w:val="af7"/>
    <w:link w:val="afa"/>
    <w:semiHidden/>
    <w:rsid w:val="00610DB2"/>
    <w:rPr>
      <w:b/>
      <w:bCs/>
    </w:rPr>
  </w:style>
  <w:style w:type="character" w:customStyle="1" w:styleId="afa">
    <w:name w:val="Тема примечания Знак"/>
    <w:link w:val="af9"/>
    <w:semiHidden/>
    <w:locked/>
    <w:rsid w:val="00610DB2"/>
    <w:rPr>
      <w:rFonts w:cs="Times New Roman"/>
      <w:b/>
      <w:bCs/>
      <w:lang w:val="uk-UA" w:eastAsia="ru-RU" w:bidi="ar-SA"/>
    </w:rPr>
  </w:style>
  <w:style w:type="paragraph" w:customStyle="1" w:styleId="12">
    <w:name w:val="Абзац списка1"/>
    <w:basedOn w:val="a"/>
    <w:rsid w:val="00610DB2"/>
    <w:pPr>
      <w:ind w:left="720"/>
    </w:pPr>
    <w:rPr>
      <w:lang w:val="uk-UA"/>
    </w:rPr>
  </w:style>
  <w:style w:type="paragraph" w:customStyle="1" w:styleId="13">
    <w:name w:val="Без интервала1"/>
    <w:rsid w:val="00610DB2"/>
    <w:rPr>
      <w:sz w:val="24"/>
      <w:szCs w:val="24"/>
      <w:lang w:eastAsia="ru-RU"/>
    </w:rPr>
  </w:style>
  <w:style w:type="character" w:customStyle="1" w:styleId="afb">
    <w:name w:val="Основной текст (откр.) Знак"/>
    <w:link w:val="afc"/>
    <w:locked/>
    <w:rsid w:val="00C4439E"/>
    <w:rPr>
      <w:color w:val="000000"/>
      <w:szCs w:val="24"/>
    </w:rPr>
  </w:style>
  <w:style w:type="paragraph" w:customStyle="1" w:styleId="afc">
    <w:name w:val="Основной текст (откр.)"/>
    <w:basedOn w:val="a"/>
    <w:next w:val="a3"/>
    <w:link w:val="afb"/>
    <w:rsid w:val="00C4439E"/>
    <w:pPr>
      <w:spacing w:before="480" w:after="240" w:line="264" w:lineRule="auto"/>
      <w:ind w:left="1134"/>
      <w:jc w:val="both"/>
    </w:pPr>
    <w:rPr>
      <w:color w:val="000000"/>
      <w:sz w:val="20"/>
      <w:lang w:val="uk-UA" w:eastAsia="uk-UA"/>
    </w:rPr>
  </w:style>
  <w:style w:type="character" w:styleId="afd">
    <w:name w:val="Hyperlink"/>
    <w:uiPriority w:val="99"/>
    <w:unhideWhenUsed/>
    <w:rsid w:val="00A97EAD"/>
    <w:rPr>
      <w:color w:val="0000FF"/>
      <w:u w:val="single"/>
    </w:rPr>
  </w:style>
  <w:style w:type="character" w:styleId="afe">
    <w:name w:val="FollowedHyperlink"/>
    <w:uiPriority w:val="99"/>
    <w:unhideWhenUsed/>
    <w:rsid w:val="00A97EAD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2D00CF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4F0CBD"/>
  </w:style>
  <w:style w:type="table" w:customStyle="1" w:styleId="15">
    <w:name w:val="Сетка таблицы1"/>
    <w:basedOn w:val="a1"/>
    <w:next w:val="a7"/>
    <w:rsid w:val="004F0CB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262D-2DFD-4644-BBAD-5E5F2ABC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4693</Words>
  <Characters>26751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Програми ліквідації</vt:lpstr>
      <vt:lpstr>Про затвердження Програми ліквідації</vt:lpstr>
    </vt:vector>
  </TitlesOfParts>
  <Company>ЖКХ</Company>
  <LinksUpToDate>false</LinksUpToDate>
  <CharactersWithSpaces>31382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Програми ліквідації</dc:title>
  <dc:creator>Viktoria</dc:creator>
  <cp:lastModifiedBy>user</cp:lastModifiedBy>
  <cp:revision>6</cp:revision>
  <cp:lastPrinted>2023-09-21T10:49:00Z</cp:lastPrinted>
  <dcterms:created xsi:type="dcterms:W3CDTF">2023-09-21T10:45:00Z</dcterms:created>
  <dcterms:modified xsi:type="dcterms:W3CDTF">2023-09-22T11:22:00Z</dcterms:modified>
</cp:coreProperties>
</file>