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7DEA" w14:textId="77777777" w:rsidR="00C37B67" w:rsidRPr="00FD74E9" w:rsidRDefault="00C37B67" w:rsidP="00C37B67">
      <w:pPr>
        <w:rPr>
          <w:sz w:val="20"/>
          <w:szCs w:val="20"/>
        </w:rPr>
      </w:pPr>
      <w:r w:rsidRPr="00FD74E9">
        <w:rPr>
          <w:sz w:val="20"/>
          <w:szCs w:val="20"/>
        </w:rPr>
        <w:t>s-dj-057</w:t>
      </w:r>
    </w:p>
    <w:p w14:paraId="236871D2" w14:textId="77777777" w:rsidR="00C37B67" w:rsidRPr="00FD74E9" w:rsidRDefault="00C37B67" w:rsidP="00C37B67"/>
    <w:p w14:paraId="78E349C5" w14:textId="77777777" w:rsidR="00C37B67" w:rsidRPr="00FD74E9" w:rsidRDefault="00C37B67" w:rsidP="00C37B67"/>
    <w:p w14:paraId="42920B85" w14:textId="77777777" w:rsidR="00C37B67" w:rsidRPr="00FD74E9" w:rsidRDefault="00C37B67" w:rsidP="00C37B67"/>
    <w:p w14:paraId="77D0B804" w14:textId="77777777" w:rsidR="00C37B67" w:rsidRPr="00FD74E9" w:rsidRDefault="00C37B67" w:rsidP="00C37B67"/>
    <w:p w14:paraId="1D307554" w14:textId="77777777" w:rsidR="00C37B67" w:rsidRPr="00FD74E9" w:rsidRDefault="00C37B67" w:rsidP="00C37B67"/>
    <w:p w14:paraId="6711E55D" w14:textId="77777777" w:rsidR="00C37B67" w:rsidRPr="00FD74E9" w:rsidRDefault="00C37B67" w:rsidP="00C37B67"/>
    <w:p w14:paraId="3499166C" w14:textId="77777777" w:rsidR="00C37B67" w:rsidRPr="00FD74E9" w:rsidRDefault="00C37B67" w:rsidP="00C37B67"/>
    <w:p w14:paraId="6FFE0DD0" w14:textId="77777777" w:rsidR="00C37B67" w:rsidRPr="00FD74E9" w:rsidRDefault="00C37B67" w:rsidP="00C37B67"/>
    <w:p w14:paraId="0064E9F0" w14:textId="77777777" w:rsidR="00C37B67" w:rsidRPr="00FD74E9" w:rsidRDefault="00C37B67" w:rsidP="00C37B67"/>
    <w:p w14:paraId="3A6F5BF4" w14:textId="77777777" w:rsidR="00C37B67" w:rsidRDefault="00C37B67" w:rsidP="00C37B67">
      <w:pPr>
        <w:ind w:right="3968"/>
        <w:jc w:val="both"/>
        <w:rPr>
          <w:sz w:val="28"/>
          <w:szCs w:val="28"/>
        </w:rPr>
      </w:pPr>
    </w:p>
    <w:p w14:paraId="5D276938" w14:textId="77777777" w:rsidR="00C37B67" w:rsidRPr="00FD74E9" w:rsidRDefault="00C37B67" w:rsidP="00C37B67">
      <w:pPr>
        <w:ind w:right="3968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Про внесення змін та доповнень до рішення міської ради від</w:t>
      </w:r>
      <w:r>
        <w:rPr>
          <w:sz w:val="28"/>
          <w:szCs w:val="28"/>
        </w:rPr>
        <w:t> </w:t>
      </w:r>
      <w:r w:rsidRPr="00FD74E9">
        <w:rPr>
          <w:sz w:val="28"/>
          <w:szCs w:val="28"/>
        </w:rPr>
        <w:t>20.12.2019 № 56/62 «Про затвердження Програми реформування та розвитку житлово-комунального господарства міста Миколаєва на 2020-2024 роки» (зі змінами та доповненнями)</w:t>
      </w:r>
    </w:p>
    <w:p w14:paraId="4BFC7FCE" w14:textId="77777777" w:rsidR="00C37B67" w:rsidRPr="00FD74E9" w:rsidRDefault="00C37B67" w:rsidP="00C37B67"/>
    <w:p w14:paraId="30BFE258" w14:textId="77777777" w:rsidR="00C37B67" w:rsidRPr="00FD74E9" w:rsidRDefault="00C37B67" w:rsidP="00C37B67"/>
    <w:p w14:paraId="4C5B2202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  <w:highlight w:val="white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 22 ч. 1 ст. 26, ст. 59 Закону України «Про місцеве самоврядування в Україні», міська рада</w:t>
      </w:r>
    </w:p>
    <w:p w14:paraId="5F3490F9" w14:textId="77777777" w:rsidR="00C37B67" w:rsidRPr="00FD74E9" w:rsidRDefault="00C37B67" w:rsidP="00C37B67">
      <w:pPr>
        <w:rPr>
          <w:sz w:val="28"/>
          <w:szCs w:val="28"/>
        </w:rPr>
      </w:pPr>
    </w:p>
    <w:p w14:paraId="7EAA9006" w14:textId="77777777" w:rsidR="00C37B67" w:rsidRPr="00FD74E9" w:rsidRDefault="00C37B67" w:rsidP="00C37B67">
      <w:pPr>
        <w:rPr>
          <w:sz w:val="28"/>
          <w:szCs w:val="28"/>
        </w:rPr>
      </w:pPr>
      <w:r w:rsidRPr="00FD74E9">
        <w:rPr>
          <w:sz w:val="28"/>
          <w:szCs w:val="28"/>
        </w:rPr>
        <w:t>ВИРІШИЛА:</w:t>
      </w:r>
    </w:p>
    <w:p w14:paraId="706421C6" w14:textId="77777777" w:rsidR="00C37B67" w:rsidRPr="00FD74E9" w:rsidRDefault="00C37B67" w:rsidP="00C37B67">
      <w:pPr>
        <w:rPr>
          <w:sz w:val="28"/>
          <w:szCs w:val="28"/>
        </w:rPr>
      </w:pPr>
    </w:p>
    <w:p w14:paraId="4C70A2D6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1. Внести зміни та доповнення до Програми реформування та розвитку житлово-комунального господарства міста Миколаєва на 2020-2024 роки (далі – Програма), затвердженої рішенням міської ради від 20.12.2019 № 56/62 «Про затвердження Програми реформування та розвитку житлово-комунального господарства міста Миколаєва на 2020-2024 роки» (зі змінами та доповненнями).</w:t>
      </w:r>
    </w:p>
    <w:p w14:paraId="1823D9F7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1.1. У додатку 1 «Паспорт  Програми реформування і розвитку житлово-комунального господарства міста Миколаєва на 2020-2024 </w:t>
      </w:r>
      <w:proofErr w:type="spellStart"/>
      <w:r w:rsidRPr="00FD74E9">
        <w:rPr>
          <w:sz w:val="28"/>
          <w:szCs w:val="28"/>
        </w:rPr>
        <w:t>pp</w:t>
      </w:r>
      <w:proofErr w:type="spellEnd"/>
      <w:r w:rsidRPr="00FD74E9">
        <w:rPr>
          <w:sz w:val="28"/>
          <w:szCs w:val="28"/>
        </w:rPr>
        <w:t xml:space="preserve">.» до Програми: </w:t>
      </w:r>
    </w:p>
    <w:p w14:paraId="326D93A0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- таблицю пункту 8 «Обсяги фінансування» викласти в новій редакції (додається).</w:t>
      </w:r>
    </w:p>
    <w:p w14:paraId="30C53220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1.2. У додатку 2 «Перелік завдань та заходів Програми реформування та розвитку житлово-комунального господарства міста Миколаєва на 2020-2024 роки» до Програми:</w:t>
      </w:r>
    </w:p>
    <w:p w14:paraId="1820B6AA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1.2.1. У частині I «Збереження житлового фонду міста» розділу 1 «Експлуатація та технічне обслуговування житлового фонду»:</w:t>
      </w:r>
    </w:p>
    <w:p w14:paraId="3A0C64B6" w14:textId="77777777" w:rsidR="00C37B67" w:rsidRPr="00FD74E9" w:rsidRDefault="00C37B67" w:rsidP="00886898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- пункт 2 «Обстеження житлового фонду спеціалізованими проєктними організаціями та виготовлення технічної документації на багатоквартирні будинки» доповнити підпунктом 2.1 (додається);</w:t>
      </w:r>
    </w:p>
    <w:p w14:paraId="08806280" w14:textId="77777777" w:rsidR="00C37B67" w:rsidRPr="00FD74E9" w:rsidRDefault="00C37B67" w:rsidP="00886898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- рядок «По розділу 1» викласти в новій редакції (додається).</w:t>
      </w:r>
    </w:p>
    <w:p w14:paraId="3076ED04" w14:textId="63120D2A" w:rsidR="006D5D9E" w:rsidRDefault="00C37B67" w:rsidP="00886898">
      <w:pPr>
        <w:jc w:val="both"/>
        <w:rPr>
          <w:sz w:val="28"/>
          <w:szCs w:val="28"/>
        </w:rPr>
      </w:pPr>
      <w:r w:rsidRPr="00FD74E9">
        <w:rPr>
          <w:sz w:val="28"/>
          <w:szCs w:val="28"/>
        </w:rPr>
        <w:t>1.2.2. У частині II «Благоустрій міст, сіл, селищ» розділу 2 «Утримання та розвиток автомобільних доріг та дорожньої інфраструктури, об’єктів</w:t>
      </w:r>
    </w:p>
    <w:p w14:paraId="4B65A129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lastRenderedPageBreak/>
        <w:t>благоустрою» підрозділу «Забезпечення збору та вивезення сміття і відходів з територій районів міста»:</w:t>
      </w:r>
    </w:p>
    <w:p w14:paraId="14E4857B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- пункт 1 «Забезпечення санітарного очищення територій міста» доповнити підпунктом 1.5 (додається);</w:t>
      </w:r>
    </w:p>
    <w:p w14:paraId="1DE17329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- рядок «Всього по п. 1» викласти в новій редакції (додається);</w:t>
      </w:r>
    </w:p>
    <w:p w14:paraId="6D0BBD90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 xml:space="preserve">- рядки «По підрозділу», «По розділу 2» викласти в новій редакції (додаються). </w:t>
      </w:r>
    </w:p>
    <w:p w14:paraId="76743D10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 xml:space="preserve">1.2.3. Рядок «Всього по Програмі» викласти в новій редакції (додається). </w:t>
      </w:r>
    </w:p>
    <w:p w14:paraId="64578379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1.3. У додатку 3 «Результативні показники»:</w:t>
      </w:r>
    </w:p>
    <w:p w14:paraId="0C5BB21F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- пункт 2 «Обстеження житлового фонду спеціалізованими проєктними організаціями та виготовлення технічної документації на багатоквартирні будинки» розділу 1 «Експлуатація та технічне обслуговування житлового фонду» частини I «Збереження житлового фонду міста» доповнити підпунктом 2.1 (додається);</w:t>
      </w:r>
    </w:p>
    <w:p w14:paraId="34CCF7B9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- пункт 1 «Забезпечення санітарного очищення територій міста» підрозділу «Забезпечення збору та вивезення сміття і відходів з територій районів міста» розділу 2 «Утримання та розвиток автомобільних доріг та дорожньої інфраструктури, об’єктів благоустрою» частини II «Благоустрій міст, сіл, селищ» доповнити підпунктом 1.5 (додається).</w:t>
      </w:r>
    </w:p>
    <w:p w14:paraId="36485158" w14:textId="77777777" w:rsidR="00C37B67" w:rsidRPr="00FD74E9" w:rsidRDefault="00C37B67" w:rsidP="00C37B67">
      <w:pPr>
        <w:ind w:firstLine="567"/>
        <w:jc w:val="both"/>
        <w:rPr>
          <w:sz w:val="28"/>
          <w:szCs w:val="28"/>
        </w:rPr>
      </w:pPr>
      <w:r w:rsidRPr="00FD74E9">
        <w:rPr>
          <w:sz w:val="28"/>
          <w:szCs w:val="28"/>
        </w:rPr>
        <w:t>2.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заступника міського голови Андрієнка Ю.Г.</w:t>
      </w:r>
    </w:p>
    <w:p w14:paraId="0F656E58" w14:textId="77777777" w:rsidR="00C37B67" w:rsidRPr="00FD74E9" w:rsidRDefault="00C37B67" w:rsidP="00C37B67">
      <w:pPr>
        <w:jc w:val="both"/>
        <w:rPr>
          <w:sz w:val="28"/>
          <w:szCs w:val="28"/>
        </w:rPr>
      </w:pPr>
    </w:p>
    <w:p w14:paraId="4146E37C" w14:textId="77777777" w:rsidR="00C37B67" w:rsidRPr="00FD74E9" w:rsidRDefault="00C37B67" w:rsidP="00C37B67">
      <w:pPr>
        <w:jc w:val="both"/>
        <w:rPr>
          <w:sz w:val="28"/>
          <w:szCs w:val="28"/>
        </w:rPr>
      </w:pPr>
    </w:p>
    <w:p w14:paraId="5791EAC1" w14:textId="77777777" w:rsidR="00C37B67" w:rsidRPr="00FD74E9" w:rsidRDefault="00C37B67" w:rsidP="00C37B67">
      <w:pPr>
        <w:jc w:val="both"/>
        <w:rPr>
          <w:sz w:val="28"/>
          <w:szCs w:val="28"/>
        </w:rPr>
      </w:pPr>
    </w:p>
    <w:p w14:paraId="13E7DEBC" w14:textId="77777777" w:rsidR="00C37B67" w:rsidRPr="00FD74E9" w:rsidRDefault="00C37B67" w:rsidP="00C37B67">
      <w:pPr>
        <w:jc w:val="both"/>
        <w:rPr>
          <w:sz w:val="28"/>
          <w:szCs w:val="28"/>
        </w:rPr>
      </w:pPr>
      <w:r w:rsidRPr="00FD74E9">
        <w:rPr>
          <w:sz w:val="28"/>
          <w:szCs w:val="28"/>
        </w:rPr>
        <w:t xml:space="preserve">Міський голова </w:t>
      </w:r>
      <w:r w:rsidRPr="00FD74E9">
        <w:rPr>
          <w:sz w:val="28"/>
          <w:szCs w:val="28"/>
        </w:rPr>
        <w:tab/>
      </w:r>
      <w:r w:rsidRPr="00FD74E9">
        <w:rPr>
          <w:sz w:val="28"/>
          <w:szCs w:val="28"/>
        </w:rPr>
        <w:tab/>
      </w:r>
      <w:r w:rsidRPr="00FD74E9">
        <w:rPr>
          <w:sz w:val="28"/>
          <w:szCs w:val="28"/>
        </w:rPr>
        <w:tab/>
        <w:t xml:space="preserve">                                                           О. СЄНКЕВИЧ</w:t>
      </w:r>
    </w:p>
    <w:p w14:paraId="3EDD2117" w14:textId="77777777" w:rsidR="00C37B67" w:rsidRDefault="00C37B67" w:rsidP="00C37B67">
      <w:pPr>
        <w:rPr>
          <w:sz w:val="28"/>
          <w:szCs w:val="28"/>
        </w:rPr>
        <w:sectPr w:rsidR="00C37B67" w:rsidSect="00886898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B63E211" w14:textId="77777777" w:rsidR="00C37B67" w:rsidRPr="00C37B67" w:rsidRDefault="00C37B67" w:rsidP="00C37B67">
      <w:pPr>
        <w:ind w:firstLine="6379"/>
        <w:rPr>
          <w:sz w:val="28"/>
          <w:szCs w:val="28"/>
        </w:rPr>
      </w:pPr>
      <w:r w:rsidRPr="00C37B67">
        <w:rPr>
          <w:sz w:val="28"/>
          <w:szCs w:val="28"/>
        </w:rPr>
        <w:lastRenderedPageBreak/>
        <w:t>ЗАТВЕРДЖЕНО</w:t>
      </w:r>
    </w:p>
    <w:p w14:paraId="41E48EB3" w14:textId="77777777" w:rsidR="00C37B67" w:rsidRPr="00C37B67" w:rsidRDefault="00C37B67" w:rsidP="00C37B67">
      <w:pPr>
        <w:ind w:firstLine="6379"/>
        <w:rPr>
          <w:sz w:val="28"/>
          <w:szCs w:val="28"/>
        </w:rPr>
      </w:pPr>
      <w:r w:rsidRPr="00C37B67">
        <w:rPr>
          <w:sz w:val="28"/>
          <w:szCs w:val="28"/>
        </w:rPr>
        <w:t>рішення міської ради</w:t>
      </w:r>
    </w:p>
    <w:p w14:paraId="784351D9" w14:textId="77777777" w:rsidR="00C37B67" w:rsidRPr="00C37B67" w:rsidRDefault="00C37B67" w:rsidP="00C37B67">
      <w:pPr>
        <w:ind w:firstLine="6379"/>
        <w:rPr>
          <w:sz w:val="28"/>
          <w:szCs w:val="28"/>
        </w:rPr>
      </w:pPr>
      <w:r w:rsidRPr="00C37B67">
        <w:rPr>
          <w:sz w:val="28"/>
          <w:szCs w:val="28"/>
        </w:rPr>
        <w:t>від ___________________</w:t>
      </w:r>
    </w:p>
    <w:p w14:paraId="49A7F674" w14:textId="77777777" w:rsidR="00C37B67" w:rsidRPr="00C37B67" w:rsidRDefault="00C37B67" w:rsidP="00C37B67">
      <w:pPr>
        <w:ind w:firstLine="6379"/>
        <w:rPr>
          <w:sz w:val="28"/>
          <w:szCs w:val="28"/>
        </w:rPr>
      </w:pPr>
      <w:r w:rsidRPr="00C37B67">
        <w:rPr>
          <w:sz w:val="28"/>
          <w:szCs w:val="28"/>
        </w:rPr>
        <w:t>№  ___________________</w:t>
      </w:r>
    </w:p>
    <w:p w14:paraId="4BA6AD76" w14:textId="77777777" w:rsidR="00C37B67" w:rsidRPr="00C37B67" w:rsidRDefault="00C37B67" w:rsidP="00C37B67">
      <w:pPr>
        <w:ind w:firstLine="6379"/>
        <w:rPr>
          <w:sz w:val="28"/>
          <w:szCs w:val="28"/>
        </w:rPr>
      </w:pPr>
    </w:p>
    <w:p w14:paraId="5459623B" w14:textId="77777777" w:rsidR="00C37B67" w:rsidRPr="00C37B67" w:rsidRDefault="00C37B67" w:rsidP="00C37B67">
      <w:pPr>
        <w:ind w:firstLine="6379"/>
        <w:rPr>
          <w:sz w:val="28"/>
          <w:szCs w:val="28"/>
        </w:rPr>
      </w:pPr>
    </w:p>
    <w:p w14:paraId="041A4D86" w14:textId="77777777" w:rsidR="00C37B67" w:rsidRPr="00C37B67" w:rsidRDefault="00C37B67" w:rsidP="00C37B67">
      <w:pPr>
        <w:ind w:firstLine="6379"/>
        <w:rPr>
          <w:sz w:val="28"/>
          <w:szCs w:val="28"/>
        </w:rPr>
      </w:pPr>
      <w:r w:rsidRPr="00C37B67">
        <w:rPr>
          <w:sz w:val="28"/>
          <w:szCs w:val="28"/>
        </w:rPr>
        <w:t>Додаток 1</w:t>
      </w:r>
    </w:p>
    <w:p w14:paraId="001CCA3A" w14:textId="77777777" w:rsidR="00C37B67" w:rsidRPr="00C37B67" w:rsidRDefault="00C37B67" w:rsidP="00C37B67">
      <w:pPr>
        <w:ind w:firstLine="6379"/>
        <w:rPr>
          <w:sz w:val="28"/>
          <w:szCs w:val="28"/>
        </w:rPr>
      </w:pPr>
      <w:r w:rsidRPr="00C37B67">
        <w:rPr>
          <w:sz w:val="28"/>
          <w:szCs w:val="28"/>
        </w:rPr>
        <w:t>до Програми</w:t>
      </w:r>
    </w:p>
    <w:p w14:paraId="6B86BD8D" w14:textId="77777777" w:rsidR="00C37B67" w:rsidRPr="00C37B67" w:rsidRDefault="00C37B67" w:rsidP="00C37B67">
      <w:pPr>
        <w:rPr>
          <w:sz w:val="28"/>
          <w:szCs w:val="28"/>
        </w:rPr>
      </w:pPr>
    </w:p>
    <w:p w14:paraId="2B22CA0E" w14:textId="77777777" w:rsidR="00C37B67" w:rsidRPr="00C37B67" w:rsidRDefault="00C37B67" w:rsidP="00C37B67">
      <w:pPr>
        <w:jc w:val="center"/>
        <w:rPr>
          <w:sz w:val="28"/>
          <w:szCs w:val="28"/>
        </w:rPr>
      </w:pPr>
      <w:r w:rsidRPr="00C37B67">
        <w:rPr>
          <w:sz w:val="28"/>
          <w:szCs w:val="28"/>
        </w:rPr>
        <w:t>ПАСПОРТ</w:t>
      </w:r>
    </w:p>
    <w:p w14:paraId="70AE384D" w14:textId="1A472F72" w:rsidR="00C37B67" w:rsidRDefault="00C37B67" w:rsidP="00C37B67">
      <w:pPr>
        <w:jc w:val="center"/>
        <w:rPr>
          <w:sz w:val="28"/>
          <w:szCs w:val="28"/>
        </w:rPr>
      </w:pPr>
      <w:r w:rsidRPr="00C37B67">
        <w:rPr>
          <w:sz w:val="28"/>
          <w:szCs w:val="28"/>
        </w:rPr>
        <w:t>Програми реформування і розвитку житлово-комунального господарства міста Миколаєва на 2020-2024 рр.</w:t>
      </w:r>
    </w:p>
    <w:p w14:paraId="37F3E854" w14:textId="77777777" w:rsidR="00C37B67" w:rsidRPr="00C37B67" w:rsidRDefault="00C37B67" w:rsidP="00C37B67">
      <w:pPr>
        <w:jc w:val="center"/>
        <w:rPr>
          <w:sz w:val="28"/>
          <w:szCs w:val="28"/>
        </w:rPr>
      </w:pPr>
    </w:p>
    <w:p w14:paraId="66B2CB2C" w14:textId="77777777" w:rsidR="00C37B67" w:rsidRPr="00C37B67" w:rsidRDefault="00C37B67" w:rsidP="00C37B67">
      <w:pPr>
        <w:rPr>
          <w:sz w:val="28"/>
          <w:szCs w:val="28"/>
        </w:rPr>
      </w:pPr>
      <w:r w:rsidRPr="00C37B67">
        <w:rPr>
          <w:sz w:val="28"/>
          <w:szCs w:val="28"/>
        </w:rPr>
        <w:t>8. Обсяги фінансування</w:t>
      </w:r>
    </w:p>
    <w:p w14:paraId="742931B8" w14:textId="77777777" w:rsidR="00C37B67" w:rsidRPr="00FD74E9" w:rsidRDefault="00C37B67" w:rsidP="00C37B67"/>
    <w:tbl>
      <w:tblPr>
        <w:tblW w:w="10468" w:type="dxa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467"/>
        <w:gridCol w:w="1418"/>
        <w:gridCol w:w="1417"/>
        <w:gridCol w:w="1418"/>
        <w:gridCol w:w="1417"/>
        <w:gridCol w:w="1701"/>
      </w:tblGrid>
      <w:tr w:rsidR="00C37B67" w:rsidRPr="00FD74E9" w14:paraId="436D4985" w14:textId="77777777" w:rsidTr="00F26163">
        <w:trPr>
          <w:trHeight w:val="412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55EC5" w14:textId="77777777" w:rsidR="00C37B67" w:rsidRPr="00FD74E9" w:rsidRDefault="00C37B67" w:rsidP="00F26163">
            <w:r w:rsidRPr="00FD74E9">
              <w:t>Всього</w:t>
            </w:r>
          </w:p>
          <w:p w14:paraId="2AF1A062" w14:textId="77777777" w:rsidR="00C37B67" w:rsidRPr="00FD74E9" w:rsidRDefault="00C37B67" w:rsidP="00F26163">
            <w:r w:rsidRPr="00FD74E9">
              <w:t>по Програмі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289F9" w14:textId="77777777" w:rsidR="00C37B67" w:rsidRPr="00FD74E9" w:rsidRDefault="00C37B67" w:rsidP="00F26163">
            <w:r w:rsidRPr="00FD74E9">
              <w:t>2020-2024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3DC0B" w14:textId="77777777" w:rsidR="00C37B67" w:rsidRPr="00FD74E9" w:rsidRDefault="00C37B67" w:rsidP="00F26163">
            <w:r w:rsidRPr="00FD74E9">
              <w:t>Фінансування за роками, тис. грн</w:t>
            </w:r>
          </w:p>
        </w:tc>
      </w:tr>
      <w:tr w:rsidR="00C37B67" w:rsidRPr="00FD74E9" w14:paraId="0971DE51" w14:textId="77777777" w:rsidTr="00F26163">
        <w:trPr>
          <w:trHeight w:val="1007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A3DA5" w14:textId="77777777" w:rsidR="00C37B67" w:rsidRPr="00FD74E9" w:rsidRDefault="00C37B67" w:rsidP="00F26163"/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BCF6F" w14:textId="77777777" w:rsidR="00C37B67" w:rsidRPr="00FD74E9" w:rsidRDefault="00C37B67" w:rsidP="00F2616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1D621" w14:textId="77777777" w:rsidR="00C37B67" w:rsidRPr="00FD74E9" w:rsidRDefault="00C37B67" w:rsidP="00F26163">
            <w:r w:rsidRPr="00FD74E9"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206CAE" w14:textId="77777777" w:rsidR="00C37B67" w:rsidRPr="00FD74E9" w:rsidRDefault="00C37B67" w:rsidP="00F26163">
            <w:r w:rsidRPr="00FD74E9"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62DFF" w14:textId="77777777" w:rsidR="00C37B67" w:rsidRPr="00FD74E9" w:rsidRDefault="00C37B67" w:rsidP="00F26163">
            <w:r w:rsidRPr="00FD74E9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F60DB" w14:textId="77777777" w:rsidR="00C37B67" w:rsidRPr="00FD74E9" w:rsidRDefault="00C37B67" w:rsidP="00F26163">
            <w:r w:rsidRPr="00FD74E9"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3ADDD" w14:textId="77777777" w:rsidR="00C37B67" w:rsidRPr="00FD74E9" w:rsidRDefault="00C37B67" w:rsidP="00F26163">
            <w:r w:rsidRPr="00FD74E9">
              <w:t>2024</w:t>
            </w:r>
          </w:p>
        </w:tc>
      </w:tr>
      <w:tr w:rsidR="00C37B67" w:rsidRPr="00FD74E9" w14:paraId="037688E1" w14:textId="77777777" w:rsidTr="00F26163">
        <w:trPr>
          <w:trHeight w:val="82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A7388" w14:textId="77777777" w:rsidR="00C37B67" w:rsidRPr="00FD74E9" w:rsidRDefault="00C37B67" w:rsidP="00F26163">
            <w:r w:rsidRPr="00FD74E9">
              <w:t xml:space="preserve">Всього, у </w:t>
            </w:r>
            <w:proofErr w:type="spellStart"/>
            <w:r w:rsidRPr="00FD74E9">
              <w:t>т.ч</w:t>
            </w:r>
            <w:proofErr w:type="spellEnd"/>
            <w:r w:rsidRPr="00FD74E9">
              <w:t>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F2BC2" w14:textId="77777777" w:rsidR="00C37B67" w:rsidRPr="00FD74E9" w:rsidRDefault="00C37B67" w:rsidP="00F26163">
            <w:r w:rsidRPr="00FD74E9">
              <w:t>18 656 304,79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E74FD" w14:textId="77777777" w:rsidR="00C37B67" w:rsidRPr="00FD74E9" w:rsidRDefault="00C37B67" w:rsidP="00F26163">
            <w:r w:rsidRPr="00FD74E9">
              <w:t>2 703 249,2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ADAA3" w14:textId="77777777" w:rsidR="00C37B67" w:rsidRPr="00FD74E9" w:rsidRDefault="00C37B67" w:rsidP="00F26163">
            <w:r w:rsidRPr="00FD74E9">
              <w:t>3 358 068,1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2790E" w14:textId="77777777" w:rsidR="00C37B67" w:rsidRPr="00FD74E9" w:rsidRDefault="00C37B67" w:rsidP="00F26163">
            <w:r w:rsidRPr="00FD74E9">
              <w:t>4 140 499,29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ADFC2" w14:textId="77777777" w:rsidR="00C37B67" w:rsidRPr="00FD74E9" w:rsidRDefault="00C37B67" w:rsidP="00F26163">
            <w:r w:rsidRPr="00FD74E9">
              <w:t>3 937 936,3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6EEDF" w14:textId="77777777" w:rsidR="00C37B67" w:rsidRPr="00FD74E9" w:rsidRDefault="00C37B67" w:rsidP="00F26163">
            <w:r w:rsidRPr="00FD74E9">
              <w:t>4 516 551,9</w:t>
            </w:r>
          </w:p>
        </w:tc>
      </w:tr>
      <w:tr w:rsidR="00C37B67" w:rsidRPr="00FD74E9" w14:paraId="3BEA0230" w14:textId="77777777" w:rsidTr="00F26163">
        <w:trPr>
          <w:trHeight w:val="837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DC520" w14:textId="77777777" w:rsidR="00C37B67" w:rsidRPr="00FD74E9" w:rsidRDefault="00C37B67" w:rsidP="00F26163">
            <w:r w:rsidRPr="00FD74E9">
              <w:t>Міський 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04EF8" w14:textId="77777777" w:rsidR="00C37B67" w:rsidRPr="00FD74E9" w:rsidRDefault="00C37B67" w:rsidP="00F26163">
            <w:r w:rsidRPr="00FD74E9">
              <w:t>16 739 818,29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23AC3" w14:textId="77777777" w:rsidR="00C37B67" w:rsidRPr="00FD74E9" w:rsidRDefault="00C37B67" w:rsidP="00F26163">
            <w:r w:rsidRPr="00FD74E9">
              <w:t>2 543 909,2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52D4C" w14:textId="77777777" w:rsidR="00C37B67" w:rsidRPr="00FD74E9" w:rsidRDefault="00C37B67" w:rsidP="00F26163">
            <w:r w:rsidRPr="00FD74E9">
              <w:t>2 692 742,1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78A02" w14:textId="77777777" w:rsidR="00C37B67" w:rsidRPr="00FD74E9" w:rsidRDefault="00C37B67" w:rsidP="00F26163">
            <w:r w:rsidRPr="00FD74E9">
              <w:t>3 374 141,79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660EB" w14:textId="77777777" w:rsidR="00C37B67" w:rsidRPr="00FD74E9" w:rsidRDefault="00C37B67" w:rsidP="00F26163">
            <w:r w:rsidRPr="00FD74E9">
              <w:t>3 775 717,8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0EA52" w14:textId="77777777" w:rsidR="00C37B67" w:rsidRPr="00FD74E9" w:rsidRDefault="00C37B67" w:rsidP="00F26163">
            <w:r w:rsidRPr="00FD74E9">
              <w:t>4 353 307,4</w:t>
            </w:r>
          </w:p>
        </w:tc>
      </w:tr>
      <w:tr w:rsidR="00C37B67" w:rsidRPr="00FD74E9" w14:paraId="3C60B04E" w14:textId="77777777" w:rsidTr="00F26163">
        <w:trPr>
          <w:trHeight w:val="693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2C055" w14:textId="77777777" w:rsidR="00C37B67" w:rsidRPr="00FD74E9" w:rsidRDefault="00C37B67" w:rsidP="00F26163">
            <w:r w:rsidRPr="00FD74E9">
              <w:t>Інші джерела фінансування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94F00" w14:textId="77777777" w:rsidR="00C37B67" w:rsidRPr="00FD74E9" w:rsidRDefault="00C37B67" w:rsidP="00F26163">
            <w:r w:rsidRPr="00FD74E9">
              <w:t>1 916 486,50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88FD6" w14:textId="77777777" w:rsidR="00C37B67" w:rsidRPr="00FD74E9" w:rsidRDefault="00C37B67" w:rsidP="00F26163">
            <w:r w:rsidRPr="00FD74E9">
              <w:t>159 340,0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2E09B" w14:textId="77777777" w:rsidR="00C37B67" w:rsidRPr="00FD74E9" w:rsidRDefault="00C37B67" w:rsidP="00F26163">
            <w:r w:rsidRPr="00FD74E9">
              <w:t>665 326,0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F684E" w14:textId="77777777" w:rsidR="00C37B67" w:rsidRPr="00FD74E9" w:rsidRDefault="00C37B67" w:rsidP="00F26163">
            <w:r w:rsidRPr="00FD74E9">
              <w:t>766 357,5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17BE9" w14:textId="77777777" w:rsidR="00C37B67" w:rsidRPr="00FD74E9" w:rsidRDefault="00C37B67" w:rsidP="00F26163">
            <w:r w:rsidRPr="00FD74E9">
              <w:t>162 218,5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B71FC" w14:textId="77777777" w:rsidR="00C37B67" w:rsidRPr="00FD74E9" w:rsidRDefault="00C37B67" w:rsidP="00F26163">
            <w:r w:rsidRPr="00FD74E9">
              <w:t>163 244,5</w:t>
            </w:r>
          </w:p>
        </w:tc>
      </w:tr>
    </w:tbl>
    <w:p w14:paraId="415885FF" w14:textId="34E48C0A" w:rsidR="00C37B67" w:rsidRPr="00FD74E9" w:rsidRDefault="00C37B67" w:rsidP="00C37B67">
      <w:pPr>
        <w:rPr>
          <w:sz w:val="28"/>
          <w:szCs w:val="28"/>
        </w:rPr>
      </w:pPr>
    </w:p>
    <w:p w14:paraId="526830BD" w14:textId="77777777" w:rsidR="00C37B67" w:rsidRDefault="00C37B67" w:rsidP="00C37B67">
      <w:pPr>
        <w:sectPr w:rsidR="00C37B67" w:rsidSect="00C37B6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08C48A5" w14:textId="77777777" w:rsidR="00C37B67" w:rsidRPr="00C37B67" w:rsidRDefault="00C37B67" w:rsidP="00C37B67">
      <w:pPr>
        <w:ind w:firstLine="11199"/>
        <w:rPr>
          <w:sz w:val="28"/>
          <w:szCs w:val="28"/>
        </w:rPr>
      </w:pPr>
      <w:r w:rsidRPr="00C37B67">
        <w:rPr>
          <w:sz w:val="28"/>
          <w:szCs w:val="28"/>
        </w:rPr>
        <w:lastRenderedPageBreak/>
        <w:t>ЗАТВЕРДЖЕНО</w:t>
      </w:r>
    </w:p>
    <w:p w14:paraId="00CBDEB4" w14:textId="77777777" w:rsidR="00C37B67" w:rsidRPr="00C37B67" w:rsidRDefault="00C37B67" w:rsidP="00C37B67">
      <w:pPr>
        <w:ind w:firstLine="11199"/>
        <w:rPr>
          <w:sz w:val="28"/>
          <w:szCs w:val="28"/>
        </w:rPr>
      </w:pPr>
      <w:r w:rsidRPr="00C37B67">
        <w:rPr>
          <w:sz w:val="28"/>
          <w:szCs w:val="28"/>
        </w:rPr>
        <w:t>рішення міської ради</w:t>
      </w:r>
    </w:p>
    <w:p w14:paraId="282B3D10" w14:textId="77777777" w:rsidR="00C37B67" w:rsidRPr="00C37B67" w:rsidRDefault="00C37B67" w:rsidP="00C37B67">
      <w:pPr>
        <w:ind w:firstLine="11199"/>
        <w:rPr>
          <w:sz w:val="28"/>
          <w:szCs w:val="28"/>
        </w:rPr>
      </w:pPr>
      <w:r w:rsidRPr="00C37B67">
        <w:rPr>
          <w:sz w:val="28"/>
          <w:szCs w:val="28"/>
        </w:rPr>
        <w:t>від____________________</w:t>
      </w:r>
    </w:p>
    <w:p w14:paraId="1DD265F5" w14:textId="77777777" w:rsidR="00C37B67" w:rsidRPr="00C37B67" w:rsidRDefault="00C37B67" w:rsidP="00C37B67">
      <w:pPr>
        <w:ind w:firstLine="11199"/>
        <w:rPr>
          <w:sz w:val="28"/>
          <w:szCs w:val="28"/>
        </w:rPr>
      </w:pPr>
      <w:r w:rsidRPr="00C37B67">
        <w:rPr>
          <w:sz w:val="28"/>
          <w:szCs w:val="28"/>
        </w:rPr>
        <w:t>№ ____________________</w:t>
      </w:r>
    </w:p>
    <w:p w14:paraId="2B9E3080" w14:textId="77777777" w:rsidR="00C37B67" w:rsidRPr="00C37B67" w:rsidRDefault="00C37B67" w:rsidP="00C37B67">
      <w:pPr>
        <w:ind w:firstLine="11199"/>
        <w:rPr>
          <w:sz w:val="28"/>
          <w:szCs w:val="28"/>
        </w:rPr>
      </w:pPr>
    </w:p>
    <w:p w14:paraId="6EB75B14" w14:textId="77777777" w:rsidR="00C37B67" w:rsidRPr="00C37B67" w:rsidRDefault="00C37B67" w:rsidP="00C37B67">
      <w:pPr>
        <w:ind w:firstLine="11199"/>
        <w:rPr>
          <w:sz w:val="28"/>
          <w:szCs w:val="28"/>
        </w:rPr>
      </w:pPr>
      <w:r w:rsidRPr="00C37B67">
        <w:rPr>
          <w:sz w:val="28"/>
          <w:szCs w:val="28"/>
        </w:rPr>
        <w:t>Додаток 2</w:t>
      </w:r>
    </w:p>
    <w:p w14:paraId="0B2DF5C8" w14:textId="77777777" w:rsidR="00C37B67" w:rsidRPr="00C37B67" w:rsidRDefault="00C37B67" w:rsidP="00C37B67">
      <w:pPr>
        <w:ind w:firstLine="11199"/>
        <w:rPr>
          <w:sz w:val="28"/>
          <w:szCs w:val="28"/>
        </w:rPr>
      </w:pPr>
      <w:r w:rsidRPr="00C37B67">
        <w:rPr>
          <w:sz w:val="28"/>
          <w:szCs w:val="28"/>
        </w:rPr>
        <w:t>до Програми</w:t>
      </w:r>
    </w:p>
    <w:p w14:paraId="7D3ABDEA" w14:textId="77777777" w:rsidR="00C37B67" w:rsidRPr="00C37B67" w:rsidRDefault="00C37B67" w:rsidP="00C37B67">
      <w:pPr>
        <w:rPr>
          <w:sz w:val="28"/>
          <w:szCs w:val="28"/>
        </w:rPr>
      </w:pPr>
    </w:p>
    <w:p w14:paraId="5194A60E" w14:textId="77777777" w:rsidR="00C37B67" w:rsidRPr="00C37B67" w:rsidRDefault="00C37B67" w:rsidP="00C37B67">
      <w:pPr>
        <w:jc w:val="center"/>
        <w:rPr>
          <w:spacing w:val="54"/>
          <w:sz w:val="28"/>
          <w:szCs w:val="28"/>
        </w:rPr>
      </w:pPr>
      <w:r w:rsidRPr="00C37B67">
        <w:rPr>
          <w:spacing w:val="54"/>
          <w:sz w:val="28"/>
          <w:szCs w:val="28"/>
        </w:rPr>
        <w:t>ПЕРЕЛІК</w:t>
      </w:r>
    </w:p>
    <w:p w14:paraId="4EB33E3A" w14:textId="47C6E947" w:rsidR="00C37B67" w:rsidRDefault="00C37B67" w:rsidP="00C37B67">
      <w:pPr>
        <w:ind w:right="253"/>
        <w:jc w:val="center"/>
        <w:rPr>
          <w:sz w:val="28"/>
          <w:szCs w:val="28"/>
        </w:rPr>
      </w:pPr>
      <w:r w:rsidRPr="00C37B67">
        <w:rPr>
          <w:sz w:val="28"/>
          <w:szCs w:val="28"/>
        </w:rPr>
        <w:t>завдань та заходів Програми реформування та розвитку житлово-комунального господарства міста Миколаєва на 2020-2024 роки</w:t>
      </w:r>
    </w:p>
    <w:p w14:paraId="34F028C7" w14:textId="77777777" w:rsidR="00C37B67" w:rsidRPr="00C37B67" w:rsidRDefault="00C37B67" w:rsidP="00C37B67">
      <w:pPr>
        <w:jc w:val="center"/>
        <w:rPr>
          <w:sz w:val="28"/>
          <w:szCs w:val="28"/>
        </w:rPr>
      </w:pP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893"/>
        <w:gridCol w:w="1417"/>
        <w:gridCol w:w="1276"/>
        <w:gridCol w:w="1985"/>
        <w:gridCol w:w="1275"/>
        <w:gridCol w:w="1418"/>
        <w:gridCol w:w="1417"/>
        <w:gridCol w:w="1560"/>
        <w:gridCol w:w="1559"/>
        <w:gridCol w:w="1559"/>
      </w:tblGrid>
      <w:tr w:rsidR="00C37B67" w:rsidRPr="00FD74E9" w14:paraId="2E7E692D" w14:textId="77777777" w:rsidTr="00F26163">
        <w:trPr>
          <w:trHeight w:val="227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4D671A6D" w14:textId="77777777" w:rsidR="00C37B67" w:rsidRPr="00FD74E9" w:rsidRDefault="00C37B67" w:rsidP="00F26163">
            <w:r w:rsidRPr="00FD74E9">
              <w:t>№</w:t>
            </w:r>
          </w:p>
          <w:p w14:paraId="076D9BE5" w14:textId="77777777" w:rsidR="00C37B67" w:rsidRPr="00FD74E9" w:rsidRDefault="00C37B67" w:rsidP="00F26163">
            <w:r w:rsidRPr="00FD74E9">
              <w:t>з/п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14:paraId="130260EF" w14:textId="77777777" w:rsidR="00C37B67" w:rsidRPr="00FD74E9" w:rsidRDefault="00C37B67" w:rsidP="00F26163">
            <w:r w:rsidRPr="00FD74E9">
              <w:t>Перелік заходів Програми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D4D61E7" w14:textId="77777777" w:rsidR="00C37B67" w:rsidRPr="00FD74E9" w:rsidRDefault="00C37B67" w:rsidP="00F26163">
            <w:r w:rsidRPr="00FD74E9">
              <w:t>Термін</w:t>
            </w:r>
          </w:p>
          <w:p w14:paraId="7CB1B3C8" w14:textId="77777777" w:rsidR="00C37B67" w:rsidRPr="00FD74E9" w:rsidRDefault="00C37B67" w:rsidP="00F26163">
            <w:r w:rsidRPr="00FD74E9">
              <w:t>виконання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84AE9D4" w14:textId="77777777" w:rsidR="00C37B67" w:rsidRPr="00FD74E9" w:rsidRDefault="00C37B67" w:rsidP="00F26163">
            <w:r w:rsidRPr="00FD74E9">
              <w:t>Виконавці</w:t>
            </w:r>
          </w:p>
        </w:tc>
        <w:tc>
          <w:tcPr>
            <w:tcW w:w="9214" w:type="dxa"/>
            <w:gridSpan w:val="6"/>
            <w:shd w:val="clear" w:color="auto" w:fill="auto"/>
            <w:vAlign w:val="center"/>
          </w:tcPr>
          <w:p w14:paraId="7CF952B0" w14:textId="77777777" w:rsidR="00C37B67" w:rsidRPr="00FD74E9" w:rsidRDefault="00C37B67" w:rsidP="00F26163">
            <w:r w:rsidRPr="00FD74E9">
              <w:t xml:space="preserve">Фінансування по роках, </w:t>
            </w:r>
            <w:proofErr w:type="spellStart"/>
            <w:r w:rsidRPr="00FD74E9">
              <w:t>тис.грн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3E620A1" w14:textId="77777777" w:rsidR="00C37B67" w:rsidRPr="00FD74E9" w:rsidRDefault="00C37B67" w:rsidP="00F26163">
            <w:r w:rsidRPr="00FD74E9">
              <w:t>Очікуваний результат</w:t>
            </w:r>
          </w:p>
        </w:tc>
      </w:tr>
      <w:tr w:rsidR="00C37B67" w:rsidRPr="00FD74E9" w14:paraId="3A936EC2" w14:textId="77777777" w:rsidTr="00F26163">
        <w:trPr>
          <w:trHeight w:val="227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14:paraId="4295AF07" w14:textId="77777777" w:rsidR="00C37B67" w:rsidRPr="00FD74E9" w:rsidRDefault="00C37B67" w:rsidP="00F26163"/>
        </w:tc>
        <w:tc>
          <w:tcPr>
            <w:tcW w:w="1893" w:type="dxa"/>
            <w:vMerge/>
            <w:shd w:val="clear" w:color="auto" w:fill="auto"/>
            <w:vAlign w:val="center"/>
          </w:tcPr>
          <w:p w14:paraId="0368648E" w14:textId="77777777" w:rsidR="00C37B67" w:rsidRPr="00FD74E9" w:rsidRDefault="00C37B67" w:rsidP="00F26163"/>
        </w:tc>
        <w:tc>
          <w:tcPr>
            <w:tcW w:w="1417" w:type="dxa"/>
            <w:vMerge/>
            <w:shd w:val="clear" w:color="auto" w:fill="auto"/>
            <w:vAlign w:val="center"/>
          </w:tcPr>
          <w:p w14:paraId="56E65A3A" w14:textId="77777777" w:rsidR="00C37B67" w:rsidRPr="00FD74E9" w:rsidRDefault="00C37B67" w:rsidP="00F26163"/>
        </w:tc>
        <w:tc>
          <w:tcPr>
            <w:tcW w:w="1276" w:type="dxa"/>
            <w:vMerge/>
            <w:shd w:val="clear" w:color="auto" w:fill="auto"/>
            <w:vAlign w:val="center"/>
          </w:tcPr>
          <w:p w14:paraId="5E203737" w14:textId="77777777" w:rsidR="00C37B67" w:rsidRPr="00FD74E9" w:rsidRDefault="00C37B67" w:rsidP="00F26163"/>
        </w:tc>
        <w:tc>
          <w:tcPr>
            <w:tcW w:w="1985" w:type="dxa"/>
            <w:shd w:val="clear" w:color="auto" w:fill="auto"/>
          </w:tcPr>
          <w:p w14:paraId="14F31226" w14:textId="77777777" w:rsidR="00C37B67" w:rsidRPr="00FD74E9" w:rsidRDefault="00C37B67" w:rsidP="00F26163">
            <w:r w:rsidRPr="00FD74E9">
              <w:t>Всього по Програмі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0BF520" w14:textId="77777777" w:rsidR="00C37B67" w:rsidRPr="00FD74E9" w:rsidRDefault="00C37B67" w:rsidP="00F26163">
            <w:r w:rsidRPr="00FD74E9"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7A4BF" w14:textId="77777777" w:rsidR="00C37B67" w:rsidRPr="00FD74E9" w:rsidRDefault="00C37B67" w:rsidP="00F26163">
            <w:r w:rsidRPr="00FD74E9"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7D7E0" w14:textId="77777777" w:rsidR="00C37B67" w:rsidRPr="00FD74E9" w:rsidRDefault="00C37B67" w:rsidP="00F26163">
            <w:r w:rsidRPr="00FD74E9"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F197D3" w14:textId="77777777" w:rsidR="00C37B67" w:rsidRPr="00FD74E9" w:rsidRDefault="00C37B67" w:rsidP="00F26163">
            <w:r w:rsidRPr="00FD74E9"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A5643" w14:textId="77777777" w:rsidR="00C37B67" w:rsidRPr="00FD74E9" w:rsidRDefault="00C37B67" w:rsidP="00F26163">
            <w:r w:rsidRPr="00FD74E9">
              <w:t>2024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AC35AA" w14:textId="77777777" w:rsidR="00C37B67" w:rsidRPr="00FD74E9" w:rsidRDefault="00C37B67" w:rsidP="00F26163"/>
        </w:tc>
      </w:tr>
      <w:tr w:rsidR="00C37B67" w:rsidRPr="00FD74E9" w14:paraId="1AA94B38" w14:textId="77777777" w:rsidTr="00F26163">
        <w:trPr>
          <w:trHeight w:val="227"/>
          <w:jc w:val="center"/>
        </w:trPr>
        <w:tc>
          <w:tcPr>
            <w:tcW w:w="16013" w:type="dxa"/>
            <w:gridSpan w:val="11"/>
            <w:shd w:val="clear" w:color="auto" w:fill="auto"/>
          </w:tcPr>
          <w:p w14:paraId="450CE490" w14:textId="77777777" w:rsidR="00C37B67" w:rsidRPr="00FD74E9" w:rsidRDefault="00C37B67" w:rsidP="00F26163">
            <w:r w:rsidRPr="00FD74E9">
              <w:t>Частина І. Збереження житлового фонду міста</w:t>
            </w:r>
          </w:p>
        </w:tc>
      </w:tr>
      <w:tr w:rsidR="00C37B67" w:rsidRPr="00FD74E9" w14:paraId="77F15543" w14:textId="77777777" w:rsidTr="00F26163">
        <w:trPr>
          <w:trHeight w:val="227"/>
          <w:jc w:val="center"/>
        </w:trPr>
        <w:tc>
          <w:tcPr>
            <w:tcW w:w="16013" w:type="dxa"/>
            <w:gridSpan w:val="11"/>
            <w:shd w:val="clear" w:color="auto" w:fill="auto"/>
          </w:tcPr>
          <w:p w14:paraId="6BB77430" w14:textId="77777777" w:rsidR="00C37B67" w:rsidRPr="00FD74E9" w:rsidRDefault="00C37B67" w:rsidP="00F26163">
            <w:r w:rsidRPr="00FD74E9">
              <w:t>Розділ 1. Експлуатація та технічне обслуговування житлового фонду</w:t>
            </w:r>
          </w:p>
        </w:tc>
      </w:tr>
      <w:tr w:rsidR="00C37B67" w:rsidRPr="00FD74E9" w14:paraId="6F991178" w14:textId="77777777" w:rsidTr="00F26163">
        <w:trPr>
          <w:trHeight w:val="227"/>
          <w:jc w:val="center"/>
        </w:trPr>
        <w:tc>
          <w:tcPr>
            <w:tcW w:w="654" w:type="dxa"/>
            <w:vMerge w:val="restart"/>
            <w:shd w:val="clear" w:color="auto" w:fill="auto"/>
          </w:tcPr>
          <w:p w14:paraId="0060E70D" w14:textId="77777777" w:rsidR="00C37B67" w:rsidRPr="00FD74E9" w:rsidRDefault="00C37B67" w:rsidP="00F26163">
            <w:r w:rsidRPr="00FD74E9">
              <w:t>2.1.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208C8D01" w14:textId="77777777" w:rsidR="00C37B67" w:rsidRPr="00FD74E9" w:rsidRDefault="00C37B67" w:rsidP="00F26163">
            <w:r w:rsidRPr="00FD74E9">
              <w:t>Обстеження пошкодженого житлового фонду в результаті військових дій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B0A2A71" w14:textId="77777777" w:rsidR="00C37B67" w:rsidRPr="00FD74E9" w:rsidRDefault="00C37B67" w:rsidP="00F26163">
            <w:r w:rsidRPr="00FD74E9">
              <w:t>2023-2024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0B196D" w14:textId="77777777" w:rsidR="00C37B67" w:rsidRPr="00FD74E9" w:rsidRDefault="00C37B67" w:rsidP="00F26163">
            <w:r w:rsidRPr="00FD74E9">
              <w:t>ДЖКГ ММР, адміністрації районів ММР</w:t>
            </w:r>
          </w:p>
          <w:p w14:paraId="24DB456A" w14:textId="77777777" w:rsidR="00C37B67" w:rsidRPr="00FD74E9" w:rsidRDefault="00C37B67" w:rsidP="00F26163"/>
        </w:tc>
        <w:tc>
          <w:tcPr>
            <w:tcW w:w="1985" w:type="dxa"/>
            <w:shd w:val="clear" w:color="auto" w:fill="auto"/>
          </w:tcPr>
          <w:p w14:paraId="0B02ACAF" w14:textId="77777777" w:rsidR="00C37B67" w:rsidRPr="00FD74E9" w:rsidRDefault="00C37B67" w:rsidP="00F26163">
            <w:r w:rsidRPr="00FD74E9">
              <w:t xml:space="preserve">Всього, у </w:t>
            </w:r>
            <w:proofErr w:type="spellStart"/>
            <w:r w:rsidRPr="00FD74E9">
              <w:t>т.ч</w:t>
            </w:r>
            <w:proofErr w:type="spellEnd"/>
            <w:r w:rsidRPr="00FD74E9">
              <w:t>.</w:t>
            </w:r>
          </w:p>
        </w:tc>
        <w:tc>
          <w:tcPr>
            <w:tcW w:w="1275" w:type="dxa"/>
            <w:shd w:val="clear" w:color="auto" w:fill="auto"/>
          </w:tcPr>
          <w:p w14:paraId="00A75965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418" w:type="dxa"/>
            <w:shd w:val="clear" w:color="auto" w:fill="auto"/>
          </w:tcPr>
          <w:p w14:paraId="2F1D246D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417" w:type="dxa"/>
            <w:shd w:val="clear" w:color="auto" w:fill="auto"/>
          </w:tcPr>
          <w:p w14:paraId="0C0B2DF0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560" w:type="dxa"/>
            <w:shd w:val="clear" w:color="auto" w:fill="auto"/>
          </w:tcPr>
          <w:p w14:paraId="23EE01FB" w14:textId="77777777" w:rsidR="00C37B67" w:rsidRPr="00FD74E9" w:rsidRDefault="00C37B67" w:rsidP="00F26163">
            <w:r w:rsidRPr="00FD74E9">
              <w:t>1400,0</w:t>
            </w:r>
          </w:p>
        </w:tc>
        <w:tc>
          <w:tcPr>
            <w:tcW w:w="1559" w:type="dxa"/>
            <w:shd w:val="clear" w:color="auto" w:fill="auto"/>
          </w:tcPr>
          <w:p w14:paraId="7CCEB556" w14:textId="77777777" w:rsidR="00C37B67" w:rsidRPr="00FD74E9" w:rsidRDefault="00C37B67" w:rsidP="00F26163">
            <w:r w:rsidRPr="00FD74E9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0FA0D0" w14:textId="77777777" w:rsidR="00C37B67" w:rsidRPr="00FD74E9" w:rsidRDefault="00C37B67" w:rsidP="00F26163">
            <w:r w:rsidRPr="00FD74E9">
              <w:t xml:space="preserve">Збереження житлового фонду міста. Виконання вимог Закону України «Про особливості здійснення права власності у </w:t>
            </w:r>
            <w:proofErr w:type="spellStart"/>
            <w:r w:rsidRPr="00FD74E9">
              <w:t>багатоквар-тирному</w:t>
            </w:r>
            <w:proofErr w:type="spellEnd"/>
            <w:r w:rsidRPr="00FD74E9">
              <w:t xml:space="preserve"> будинку»</w:t>
            </w:r>
          </w:p>
        </w:tc>
      </w:tr>
      <w:tr w:rsidR="00C37B67" w:rsidRPr="00FD74E9" w14:paraId="73CB950E" w14:textId="77777777" w:rsidTr="00F26163">
        <w:trPr>
          <w:trHeight w:val="227"/>
          <w:jc w:val="center"/>
        </w:trPr>
        <w:tc>
          <w:tcPr>
            <w:tcW w:w="654" w:type="dxa"/>
            <w:vMerge/>
            <w:shd w:val="clear" w:color="auto" w:fill="auto"/>
          </w:tcPr>
          <w:p w14:paraId="5E40147D" w14:textId="77777777" w:rsidR="00C37B67" w:rsidRPr="00FD74E9" w:rsidRDefault="00C37B67" w:rsidP="00F26163"/>
        </w:tc>
        <w:tc>
          <w:tcPr>
            <w:tcW w:w="1893" w:type="dxa"/>
            <w:vMerge/>
            <w:shd w:val="clear" w:color="auto" w:fill="auto"/>
          </w:tcPr>
          <w:p w14:paraId="5B5EEED4" w14:textId="77777777" w:rsidR="00C37B67" w:rsidRPr="00FD74E9" w:rsidRDefault="00C37B67" w:rsidP="00F26163"/>
        </w:tc>
        <w:tc>
          <w:tcPr>
            <w:tcW w:w="1417" w:type="dxa"/>
            <w:vMerge/>
            <w:shd w:val="clear" w:color="auto" w:fill="auto"/>
          </w:tcPr>
          <w:p w14:paraId="63FD18AD" w14:textId="77777777" w:rsidR="00C37B67" w:rsidRPr="00FD74E9" w:rsidRDefault="00C37B67" w:rsidP="00F26163"/>
        </w:tc>
        <w:tc>
          <w:tcPr>
            <w:tcW w:w="1276" w:type="dxa"/>
            <w:vMerge/>
            <w:shd w:val="clear" w:color="auto" w:fill="auto"/>
          </w:tcPr>
          <w:p w14:paraId="7FA880A2" w14:textId="77777777" w:rsidR="00C37B67" w:rsidRPr="00FD74E9" w:rsidRDefault="00C37B67" w:rsidP="00F26163"/>
        </w:tc>
        <w:tc>
          <w:tcPr>
            <w:tcW w:w="1985" w:type="dxa"/>
            <w:shd w:val="clear" w:color="auto" w:fill="auto"/>
          </w:tcPr>
          <w:p w14:paraId="7E5BB43E" w14:textId="77777777" w:rsidR="00C37B67" w:rsidRPr="00FD74E9" w:rsidRDefault="00C37B67" w:rsidP="00F26163">
            <w:r w:rsidRPr="00FD74E9"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14:paraId="1F1EB639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418" w:type="dxa"/>
            <w:shd w:val="clear" w:color="auto" w:fill="auto"/>
          </w:tcPr>
          <w:p w14:paraId="78415A62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417" w:type="dxa"/>
            <w:shd w:val="clear" w:color="auto" w:fill="auto"/>
          </w:tcPr>
          <w:p w14:paraId="7E354BD9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560" w:type="dxa"/>
            <w:shd w:val="clear" w:color="auto" w:fill="auto"/>
          </w:tcPr>
          <w:p w14:paraId="5DABB38C" w14:textId="77777777" w:rsidR="00C37B67" w:rsidRPr="00FD74E9" w:rsidRDefault="00C37B67" w:rsidP="00F26163">
            <w:r w:rsidRPr="00FD74E9">
              <w:t>1400,0</w:t>
            </w:r>
          </w:p>
        </w:tc>
        <w:tc>
          <w:tcPr>
            <w:tcW w:w="1559" w:type="dxa"/>
            <w:shd w:val="clear" w:color="auto" w:fill="auto"/>
          </w:tcPr>
          <w:p w14:paraId="1F13FB78" w14:textId="77777777" w:rsidR="00C37B67" w:rsidRPr="00FD74E9" w:rsidRDefault="00C37B67" w:rsidP="00F26163">
            <w:r w:rsidRPr="00FD74E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A2FCDD" w14:textId="77777777" w:rsidR="00C37B67" w:rsidRPr="00FD74E9" w:rsidRDefault="00C37B67" w:rsidP="00F26163"/>
        </w:tc>
      </w:tr>
      <w:tr w:rsidR="00C37B67" w:rsidRPr="00FD74E9" w14:paraId="46BA00DD" w14:textId="77777777" w:rsidTr="00F26163">
        <w:trPr>
          <w:trHeight w:val="227"/>
          <w:jc w:val="center"/>
        </w:trPr>
        <w:tc>
          <w:tcPr>
            <w:tcW w:w="654" w:type="dxa"/>
            <w:vMerge/>
            <w:shd w:val="clear" w:color="auto" w:fill="auto"/>
          </w:tcPr>
          <w:p w14:paraId="64223411" w14:textId="77777777" w:rsidR="00C37B67" w:rsidRPr="00FD74E9" w:rsidRDefault="00C37B67" w:rsidP="00F26163"/>
        </w:tc>
        <w:tc>
          <w:tcPr>
            <w:tcW w:w="1893" w:type="dxa"/>
            <w:vMerge/>
            <w:shd w:val="clear" w:color="auto" w:fill="auto"/>
          </w:tcPr>
          <w:p w14:paraId="0F34654B" w14:textId="77777777" w:rsidR="00C37B67" w:rsidRPr="00FD74E9" w:rsidRDefault="00C37B67" w:rsidP="00F26163"/>
        </w:tc>
        <w:tc>
          <w:tcPr>
            <w:tcW w:w="1417" w:type="dxa"/>
            <w:vMerge/>
            <w:shd w:val="clear" w:color="auto" w:fill="auto"/>
          </w:tcPr>
          <w:p w14:paraId="681E9E0C" w14:textId="77777777" w:rsidR="00C37B67" w:rsidRPr="00FD74E9" w:rsidRDefault="00C37B67" w:rsidP="00F26163"/>
        </w:tc>
        <w:tc>
          <w:tcPr>
            <w:tcW w:w="1276" w:type="dxa"/>
            <w:vMerge/>
            <w:shd w:val="clear" w:color="auto" w:fill="auto"/>
          </w:tcPr>
          <w:p w14:paraId="79A22E36" w14:textId="77777777" w:rsidR="00C37B67" w:rsidRPr="00FD74E9" w:rsidRDefault="00C37B67" w:rsidP="00F26163"/>
        </w:tc>
        <w:tc>
          <w:tcPr>
            <w:tcW w:w="1985" w:type="dxa"/>
            <w:shd w:val="clear" w:color="auto" w:fill="auto"/>
          </w:tcPr>
          <w:p w14:paraId="5DD3D77C" w14:textId="77777777" w:rsidR="00C37B67" w:rsidRPr="00FD74E9" w:rsidRDefault="00C37B67" w:rsidP="00F26163">
            <w:r w:rsidRPr="00FD74E9">
              <w:t>Інші джерела фінансування</w:t>
            </w:r>
          </w:p>
        </w:tc>
        <w:tc>
          <w:tcPr>
            <w:tcW w:w="1275" w:type="dxa"/>
            <w:shd w:val="clear" w:color="auto" w:fill="auto"/>
          </w:tcPr>
          <w:p w14:paraId="22FE9248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418" w:type="dxa"/>
            <w:shd w:val="clear" w:color="auto" w:fill="auto"/>
          </w:tcPr>
          <w:p w14:paraId="1B3E8CA8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417" w:type="dxa"/>
            <w:shd w:val="clear" w:color="auto" w:fill="auto"/>
          </w:tcPr>
          <w:p w14:paraId="49A6BADC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560" w:type="dxa"/>
            <w:shd w:val="clear" w:color="auto" w:fill="auto"/>
          </w:tcPr>
          <w:p w14:paraId="1C5B5BBF" w14:textId="77777777" w:rsidR="00C37B67" w:rsidRPr="00FD74E9" w:rsidRDefault="00C37B67" w:rsidP="00F26163">
            <w:r w:rsidRPr="00FD74E9">
              <w:t>0,0</w:t>
            </w:r>
          </w:p>
        </w:tc>
        <w:tc>
          <w:tcPr>
            <w:tcW w:w="1559" w:type="dxa"/>
            <w:shd w:val="clear" w:color="auto" w:fill="auto"/>
          </w:tcPr>
          <w:p w14:paraId="77DB6F59" w14:textId="77777777" w:rsidR="00C37B67" w:rsidRPr="00FD74E9" w:rsidRDefault="00C37B67" w:rsidP="00F26163">
            <w:r w:rsidRPr="00FD74E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4B95AE" w14:textId="77777777" w:rsidR="00C37B67" w:rsidRPr="00FD74E9" w:rsidRDefault="00C37B67" w:rsidP="00F26163"/>
        </w:tc>
      </w:tr>
      <w:tr w:rsidR="00C37B67" w:rsidRPr="00FD74E9" w14:paraId="4B0A99CD" w14:textId="77777777" w:rsidTr="00F26163">
        <w:trPr>
          <w:trHeight w:val="225"/>
          <w:jc w:val="center"/>
        </w:trPr>
        <w:tc>
          <w:tcPr>
            <w:tcW w:w="654" w:type="dxa"/>
            <w:vMerge w:val="restart"/>
            <w:shd w:val="clear" w:color="auto" w:fill="auto"/>
          </w:tcPr>
          <w:p w14:paraId="68BFF127" w14:textId="77777777" w:rsidR="00C37B67" w:rsidRPr="00FD74E9" w:rsidRDefault="00C37B67" w:rsidP="00F26163"/>
        </w:tc>
        <w:tc>
          <w:tcPr>
            <w:tcW w:w="1893" w:type="dxa"/>
            <w:vMerge w:val="restart"/>
            <w:shd w:val="clear" w:color="auto" w:fill="auto"/>
          </w:tcPr>
          <w:p w14:paraId="26936153" w14:textId="77777777" w:rsidR="00C37B67" w:rsidRPr="00FD74E9" w:rsidRDefault="00C37B67" w:rsidP="00F26163">
            <w:r w:rsidRPr="00FD74E9">
              <w:t>По розділу 1</w:t>
            </w:r>
          </w:p>
          <w:p w14:paraId="7F09862A" w14:textId="77777777" w:rsidR="00C37B67" w:rsidRPr="00FD74E9" w:rsidRDefault="00C37B67" w:rsidP="00F26163"/>
          <w:p w14:paraId="2B6CF15F" w14:textId="77777777" w:rsidR="00C37B67" w:rsidRPr="00FD74E9" w:rsidRDefault="00C37B67" w:rsidP="00F26163"/>
          <w:p w14:paraId="0D748396" w14:textId="77777777" w:rsidR="00C37B67" w:rsidRPr="00FD74E9" w:rsidRDefault="00C37B67" w:rsidP="00F26163"/>
        </w:tc>
        <w:tc>
          <w:tcPr>
            <w:tcW w:w="1417" w:type="dxa"/>
            <w:vMerge w:val="restart"/>
            <w:shd w:val="clear" w:color="auto" w:fill="auto"/>
          </w:tcPr>
          <w:p w14:paraId="49E8BC33" w14:textId="77777777" w:rsidR="00C37B67" w:rsidRPr="00FD74E9" w:rsidRDefault="00C37B67" w:rsidP="00F26163">
            <w:r w:rsidRPr="00FD74E9">
              <w:t>2020-2024</w:t>
            </w:r>
          </w:p>
          <w:p w14:paraId="0088DEE7" w14:textId="77777777" w:rsidR="00C37B67" w:rsidRPr="00FD74E9" w:rsidRDefault="00C37B67" w:rsidP="00F26163"/>
        </w:tc>
        <w:tc>
          <w:tcPr>
            <w:tcW w:w="1276" w:type="dxa"/>
            <w:vMerge w:val="restart"/>
            <w:shd w:val="clear" w:color="auto" w:fill="auto"/>
          </w:tcPr>
          <w:p w14:paraId="1DDBE663" w14:textId="77777777" w:rsidR="00C37B67" w:rsidRPr="00FD74E9" w:rsidRDefault="00C37B67" w:rsidP="00F26163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8222CB9" w14:textId="77777777" w:rsidR="00C37B67" w:rsidRPr="00FD74E9" w:rsidRDefault="00C37B67" w:rsidP="00F26163">
            <w:r w:rsidRPr="00FD74E9">
              <w:t xml:space="preserve">Всього, у </w:t>
            </w:r>
            <w:proofErr w:type="spellStart"/>
            <w:r w:rsidRPr="00FD74E9">
              <w:t>т.ч</w:t>
            </w:r>
            <w:proofErr w:type="spellEnd"/>
            <w:r w:rsidRPr="00FD74E9"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21A827E" w14:textId="77777777" w:rsidR="00C37B67" w:rsidRPr="00FD74E9" w:rsidRDefault="00C37B67" w:rsidP="00F26163">
            <w:r w:rsidRPr="00FD74E9">
              <w:t>211426,1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E0D16B1" w14:textId="77777777" w:rsidR="00C37B67" w:rsidRPr="00FD74E9" w:rsidRDefault="00C37B67" w:rsidP="00F26163">
            <w:r w:rsidRPr="00FD74E9">
              <w:t>226749,0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72C70B9" w14:textId="77777777" w:rsidR="00C37B67" w:rsidRPr="00FD74E9" w:rsidRDefault="00C37B67" w:rsidP="00F26163">
            <w:r w:rsidRPr="00FD74E9">
              <w:t>207635,0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EED3CC0" w14:textId="77777777" w:rsidR="00C37B67" w:rsidRPr="00FD74E9" w:rsidRDefault="00C37B67" w:rsidP="00F26163">
            <w:r w:rsidRPr="00FD74E9">
              <w:t>223953,5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E407FE5" w14:textId="77777777" w:rsidR="00C37B67" w:rsidRPr="00FD74E9" w:rsidRDefault="00C37B67" w:rsidP="00F26163">
            <w:r w:rsidRPr="00FD74E9">
              <w:t>243084,3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774E7C" w14:textId="77777777" w:rsidR="00C37B67" w:rsidRPr="00FD74E9" w:rsidRDefault="00C37B67" w:rsidP="00F26163"/>
        </w:tc>
      </w:tr>
      <w:tr w:rsidR="00C37B67" w:rsidRPr="00FD74E9" w14:paraId="3154A8AA" w14:textId="77777777" w:rsidTr="00F26163">
        <w:trPr>
          <w:trHeight w:val="285"/>
          <w:jc w:val="center"/>
        </w:trPr>
        <w:tc>
          <w:tcPr>
            <w:tcW w:w="654" w:type="dxa"/>
            <w:vMerge/>
            <w:shd w:val="clear" w:color="auto" w:fill="auto"/>
          </w:tcPr>
          <w:p w14:paraId="70BB347F" w14:textId="77777777" w:rsidR="00C37B67" w:rsidRPr="00FD74E9" w:rsidRDefault="00C37B67" w:rsidP="00F26163"/>
        </w:tc>
        <w:tc>
          <w:tcPr>
            <w:tcW w:w="1893" w:type="dxa"/>
            <w:vMerge/>
            <w:shd w:val="clear" w:color="auto" w:fill="auto"/>
          </w:tcPr>
          <w:p w14:paraId="58D9E2F9" w14:textId="77777777" w:rsidR="00C37B67" w:rsidRPr="00FD74E9" w:rsidRDefault="00C37B67" w:rsidP="00F26163"/>
        </w:tc>
        <w:tc>
          <w:tcPr>
            <w:tcW w:w="1417" w:type="dxa"/>
            <w:vMerge/>
            <w:shd w:val="clear" w:color="auto" w:fill="auto"/>
          </w:tcPr>
          <w:p w14:paraId="39E54798" w14:textId="77777777" w:rsidR="00C37B67" w:rsidRPr="00FD74E9" w:rsidRDefault="00C37B67" w:rsidP="00F26163"/>
        </w:tc>
        <w:tc>
          <w:tcPr>
            <w:tcW w:w="1276" w:type="dxa"/>
            <w:vMerge/>
            <w:shd w:val="clear" w:color="auto" w:fill="auto"/>
          </w:tcPr>
          <w:p w14:paraId="2BF86398" w14:textId="77777777" w:rsidR="00C37B67" w:rsidRPr="00FD74E9" w:rsidRDefault="00C37B67" w:rsidP="00F2616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17BBB" w14:textId="77777777" w:rsidR="00C37B67" w:rsidRPr="00FD74E9" w:rsidRDefault="00C37B67" w:rsidP="00F26163">
            <w:r w:rsidRPr="00FD74E9">
              <w:t>Міський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4BA03" w14:textId="77777777" w:rsidR="00C37B67" w:rsidRPr="00FD74E9" w:rsidRDefault="00C37B67" w:rsidP="00F26163">
            <w:r w:rsidRPr="00FD74E9">
              <w:t>202086,1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0A8FC" w14:textId="77777777" w:rsidR="00C37B67" w:rsidRPr="00FD74E9" w:rsidRDefault="00C37B67" w:rsidP="00F26163">
            <w:r w:rsidRPr="00FD74E9">
              <w:t>216423,0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F7F3F" w14:textId="77777777" w:rsidR="00C37B67" w:rsidRPr="00FD74E9" w:rsidRDefault="00C37B67" w:rsidP="00F26163">
            <w:r w:rsidRPr="00FD74E9">
              <w:t>196277,5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185F7" w14:textId="77777777" w:rsidR="00C37B67" w:rsidRPr="00FD74E9" w:rsidRDefault="00C37B67" w:rsidP="00F26163">
            <w:r w:rsidRPr="00FD74E9">
              <w:t>211735,0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D3085" w14:textId="77777777" w:rsidR="00C37B67" w:rsidRPr="00FD74E9" w:rsidRDefault="00C37B67" w:rsidP="00F26163">
            <w:r w:rsidRPr="00FD74E9">
              <w:t>229839,8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7B255A" w14:textId="77777777" w:rsidR="00C37B67" w:rsidRPr="00FD74E9" w:rsidRDefault="00C37B67" w:rsidP="00F26163"/>
        </w:tc>
      </w:tr>
      <w:tr w:rsidR="00C37B67" w:rsidRPr="00FD74E9" w14:paraId="0FB8FABD" w14:textId="77777777" w:rsidTr="00F26163">
        <w:trPr>
          <w:trHeight w:val="960"/>
          <w:jc w:val="center"/>
        </w:trPr>
        <w:tc>
          <w:tcPr>
            <w:tcW w:w="654" w:type="dxa"/>
            <w:vMerge/>
            <w:shd w:val="clear" w:color="auto" w:fill="auto"/>
          </w:tcPr>
          <w:p w14:paraId="17D759BA" w14:textId="77777777" w:rsidR="00C37B67" w:rsidRPr="00FD74E9" w:rsidRDefault="00C37B67" w:rsidP="00F26163"/>
        </w:tc>
        <w:tc>
          <w:tcPr>
            <w:tcW w:w="1893" w:type="dxa"/>
            <w:vMerge/>
            <w:shd w:val="clear" w:color="auto" w:fill="auto"/>
          </w:tcPr>
          <w:p w14:paraId="3B99F17D" w14:textId="77777777" w:rsidR="00C37B67" w:rsidRPr="00FD74E9" w:rsidRDefault="00C37B67" w:rsidP="00F26163"/>
        </w:tc>
        <w:tc>
          <w:tcPr>
            <w:tcW w:w="1417" w:type="dxa"/>
            <w:vMerge/>
            <w:shd w:val="clear" w:color="auto" w:fill="auto"/>
          </w:tcPr>
          <w:p w14:paraId="1BD215BD" w14:textId="77777777" w:rsidR="00C37B67" w:rsidRPr="00FD74E9" w:rsidRDefault="00C37B67" w:rsidP="00F26163"/>
        </w:tc>
        <w:tc>
          <w:tcPr>
            <w:tcW w:w="1276" w:type="dxa"/>
            <w:vMerge/>
            <w:shd w:val="clear" w:color="auto" w:fill="auto"/>
          </w:tcPr>
          <w:p w14:paraId="6598B884" w14:textId="77777777" w:rsidR="00C37B67" w:rsidRPr="00FD74E9" w:rsidRDefault="00C37B67" w:rsidP="00F26163"/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EEB9D62" w14:textId="77777777" w:rsidR="00C37B67" w:rsidRPr="00FD74E9" w:rsidRDefault="00C37B67" w:rsidP="00F26163">
            <w:r w:rsidRPr="00FD74E9"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00194FE" w14:textId="77777777" w:rsidR="00C37B67" w:rsidRPr="00FD74E9" w:rsidRDefault="00C37B67" w:rsidP="00F26163">
            <w:r w:rsidRPr="00FD74E9">
              <w:t>9340,0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7BD8653" w14:textId="77777777" w:rsidR="00C37B67" w:rsidRPr="00FD74E9" w:rsidRDefault="00C37B67" w:rsidP="00F26163">
            <w:r w:rsidRPr="00FD74E9">
              <w:t>10326,0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CD704E1" w14:textId="77777777" w:rsidR="00C37B67" w:rsidRPr="00FD74E9" w:rsidRDefault="00C37B67" w:rsidP="00F26163">
            <w:r w:rsidRPr="00FD74E9">
              <w:t>11357,5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1FE306C7" w14:textId="77777777" w:rsidR="00C37B67" w:rsidRPr="00FD74E9" w:rsidRDefault="00C37B67" w:rsidP="00F26163">
            <w:r w:rsidRPr="00FD74E9">
              <w:t>12218,5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387CE5E" w14:textId="77777777" w:rsidR="00C37B67" w:rsidRPr="00FD74E9" w:rsidRDefault="00C37B67" w:rsidP="00F26163">
            <w:r w:rsidRPr="00FD74E9">
              <w:t>13244,5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04D053" w14:textId="77777777" w:rsidR="00C37B67" w:rsidRPr="00FD74E9" w:rsidRDefault="00C37B67" w:rsidP="00F26163"/>
        </w:tc>
      </w:tr>
      <w:tr w:rsidR="00C37B67" w:rsidRPr="00FD74E9" w14:paraId="7F9CFD85" w14:textId="77777777" w:rsidTr="00F26163">
        <w:trPr>
          <w:trHeight w:val="227"/>
          <w:jc w:val="center"/>
        </w:trPr>
        <w:tc>
          <w:tcPr>
            <w:tcW w:w="16013" w:type="dxa"/>
            <w:gridSpan w:val="11"/>
            <w:shd w:val="clear" w:color="auto" w:fill="auto"/>
          </w:tcPr>
          <w:p w14:paraId="4677DE6E" w14:textId="77777777" w:rsidR="00C37B67" w:rsidRPr="00FD74E9" w:rsidRDefault="00C37B67" w:rsidP="00F26163">
            <w:r w:rsidRPr="00FD74E9">
              <w:t>Частина ІІ Благоустрій міст, сіл, селищ</w:t>
            </w:r>
          </w:p>
        </w:tc>
      </w:tr>
      <w:tr w:rsidR="00C37B67" w:rsidRPr="00FD74E9" w14:paraId="35431D64" w14:textId="77777777" w:rsidTr="00F26163">
        <w:trPr>
          <w:trHeight w:val="227"/>
          <w:jc w:val="center"/>
        </w:trPr>
        <w:tc>
          <w:tcPr>
            <w:tcW w:w="16013" w:type="dxa"/>
            <w:gridSpan w:val="11"/>
            <w:shd w:val="clear" w:color="auto" w:fill="auto"/>
          </w:tcPr>
          <w:p w14:paraId="44B6D62C" w14:textId="77777777" w:rsidR="00C37B67" w:rsidRPr="00FD74E9" w:rsidRDefault="00C37B67" w:rsidP="00F26163">
            <w:r w:rsidRPr="00FD74E9">
              <w:t>Розділ 2. Утримання та розвиток автомобільних доріг та дорожньої інфраструктури, об’єктів благоустрою</w:t>
            </w:r>
          </w:p>
        </w:tc>
      </w:tr>
      <w:tr w:rsidR="00C37B67" w:rsidRPr="00FD74E9" w14:paraId="17A71F71" w14:textId="77777777" w:rsidTr="00F26163">
        <w:trPr>
          <w:trHeight w:val="227"/>
          <w:jc w:val="center"/>
        </w:trPr>
        <w:tc>
          <w:tcPr>
            <w:tcW w:w="16013" w:type="dxa"/>
            <w:gridSpan w:val="11"/>
            <w:shd w:val="clear" w:color="auto" w:fill="auto"/>
          </w:tcPr>
          <w:p w14:paraId="6ACB6323" w14:textId="77777777" w:rsidR="00C37B67" w:rsidRPr="00FD74E9" w:rsidRDefault="00C37B67" w:rsidP="00F26163">
            <w:r w:rsidRPr="00FD74E9">
              <w:t>Підрозділ «Забезпечення збору та вивезення сміття і відходів з територій районів міста»</w:t>
            </w:r>
          </w:p>
        </w:tc>
      </w:tr>
      <w:tr w:rsidR="00C37B67" w:rsidRPr="00FD74E9" w14:paraId="18B5D440" w14:textId="77777777" w:rsidTr="00F26163">
        <w:trPr>
          <w:trHeight w:val="227"/>
          <w:jc w:val="center"/>
        </w:trPr>
        <w:tc>
          <w:tcPr>
            <w:tcW w:w="654" w:type="dxa"/>
            <w:vMerge w:val="restart"/>
          </w:tcPr>
          <w:p w14:paraId="016DF0EB" w14:textId="77777777" w:rsidR="00C37B67" w:rsidRPr="00FD74E9" w:rsidRDefault="00C37B67" w:rsidP="00F26163">
            <w:r w:rsidRPr="00FD74E9">
              <w:t>1.5.</w:t>
            </w:r>
          </w:p>
        </w:tc>
        <w:tc>
          <w:tcPr>
            <w:tcW w:w="1893" w:type="dxa"/>
            <w:vMerge w:val="restart"/>
          </w:tcPr>
          <w:p w14:paraId="71C02A0E" w14:textId="77777777" w:rsidR="00C37B67" w:rsidRPr="00FD74E9" w:rsidRDefault="00C37B67" w:rsidP="00F26163">
            <w:r w:rsidRPr="00FD74E9">
              <w:t>Розробка схеми санітарного очищення міста Миколаєва</w:t>
            </w:r>
          </w:p>
        </w:tc>
        <w:tc>
          <w:tcPr>
            <w:tcW w:w="1417" w:type="dxa"/>
            <w:vMerge w:val="restart"/>
          </w:tcPr>
          <w:p w14:paraId="741A4E40" w14:textId="77777777" w:rsidR="00C37B67" w:rsidRPr="00FD74E9" w:rsidRDefault="00C37B67" w:rsidP="006834F4">
            <w:pPr>
              <w:jc w:val="center"/>
            </w:pPr>
            <w:r w:rsidRPr="00FD74E9">
              <w:t>2023</w:t>
            </w:r>
          </w:p>
        </w:tc>
        <w:tc>
          <w:tcPr>
            <w:tcW w:w="1276" w:type="dxa"/>
            <w:vMerge w:val="restart"/>
          </w:tcPr>
          <w:p w14:paraId="3038D9AC" w14:textId="77777777" w:rsidR="00C37B67" w:rsidRPr="00FD74E9" w:rsidRDefault="00C37B67" w:rsidP="00F26163">
            <w:r w:rsidRPr="00FD74E9">
              <w:t>ДЖКГ ММР</w:t>
            </w:r>
          </w:p>
        </w:tc>
        <w:tc>
          <w:tcPr>
            <w:tcW w:w="1985" w:type="dxa"/>
          </w:tcPr>
          <w:p w14:paraId="10036F08" w14:textId="77777777" w:rsidR="00C37B67" w:rsidRPr="00FD74E9" w:rsidRDefault="00C37B67" w:rsidP="00F26163">
            <w:r w:rsidRPr="00FD74E9">
              <w:t>Всього по п. 1</w:t>
            </w:r>
          </w:p>
        </w:tc>
        <w:tc>
          <w:tcPr>
            <w:tcW w:w="1275" w:type="dxa"/>
            <w:shd w:val="clear" w:color="auto" w:fill="auto"/>
          </w:tcPr>
          <w:p w14:paraId="6EC74DAF" w14:textId="77777777" w:rsidR="00C37B67" w:rsidRPr="00FD74E9" w:rsidRDefault="00C37B67" w:rsidP="00F26163">
            <w:r w:rsidRPr="00FD74E9">
              <w:t>37000,0</w:t>
            </w:r>
          </w:p>
        </w:tc>
        <w:tc>
          <w:tcPr>
            <w:tcW w:w="1418" w:type="dxa"/>
            <w:shd w:val="clear" w:color="auto" w:fill="auto"/>
          </w:tcPr>
          <w:p w14:paraId="6EFC3339" w14:textId="77777777" w:rsidR="00C37B67" w:rsidRPr="00FD74E9" w:rsidRDefault="00C37B67" w:rsidP="00F26163">
            <w:r w:rsidRPr="00FD74E9">
              <w:t>40000,0</w:t>
            </w:r>
          </w:p>
        </w:tc>
        <w:tc>
          <w:tcPr>
            <w:tcW w:w="1417" w:type="dxa"/>
            <w:shd w:val="clear" w:color="auto" w:fill="auto"/>
          </w:tcPr>
          <w:p w14:paraId="5C460D43" w14:textId="77777777" w:rsidR="00C37B67" w:rsidRPr="00FD74E9" w:rsidRDefault="00C37B67" w:rsidP="00F26163">
            <w:r w:rsidRPr="00FD74E9">
              <w:t>43500,0</w:t>
            </w:r>
          </w:p>
        </w:tc>
        <w:tc>
          <w:tcPr>
            <w:tcW w:w="1560" w:type="dxa"/>
            <w:shd w:val="clear" w:color="auto" w:fill="auto"/>
          </w:tcPr>
          <w:p w14:paraId="0677B16A" w14:textId="77777777" w:rsidR="00C37B67" w:rsidRPr="00FD74E9" w:rsidRDefault="00C37B67" w:rsidP="00F26163">
            <w:r w:rsidRPr="00FD74E9">
              <w:t>44900,0</w:t>
            </w:r>
          </w:p>
        </w:tc>
        <w:tc>
          <w:tcPr>
            <w:tcW w:w="1559" w:type="dxa"/>
            <w:shd w:val="clear" w:color="auto" w:fill="auto"/>
          </w:tcPr>
          <w:p w14:paraId="38DDDC77" w14:textId="77777777" w:rsidR="00C37B67" w:rsidRPr="00FD74E9" w:rsidRDefault="00C37B67" w:rsidP="00F26163">
            <w:r w:rsidRPr="00FD74E9">
              <w:t>45200,0</w:t>
            </w:r>
          </w:p>
        </w:tc>
        <w:tc>
          <w:tcPr>
            <w:tcW w:w="1559" w:type="dxa"/>
            <w:vMerge w:val="restart"/>
          </w:tcPr>
          <w:p w14:paraId="325F9A79" w14:textId="77777777" w:rsidR="00C37B67" w:rsidRPr="00FD74E9" w:rsidRDefault="00C37B67" w:rsidP="00F26163">
            <w:r w:rsidRPr="00FD74E9">
              <w:t>Покращання санітарного та екологічно-го стану міста</w:t>
            </w:r>
          </w:p>
        </w:tc>
      </w:tr>
      <w:tr w:rsidR="00C37B67" w:rsidRPr="00FD74E9" w14:paraId="0DE4E724" w14:textId="77777777" w:rsidTr="00F26163">
        <w:trPr>
          <w:trHeight w:val="227"/>
          <w:jc w:val="center"/>
        </w:trPr>
        <w:tc>
          <w:tcPr>
            <w:tcW w:w="654" w:type="dxa"/>
            <w:vMerge/>
          </w:tcPr>
          <w:p w14:paraId="129C48E2" w14:textId="77777777" w:rsidR="00C37B67" w:rsidRPr="00FD74E9" w:rsidRDefault="00C37B67" w:rsidP="00F26163"/>
        </w:tc>
        <w:tc>
          <w:tcPr>
            <w:tcW w:w="1893" w:type="dxa"/>
            <w:vMerge/>
          </w:tcPr>
          <w:p w14:paraId="10A4D155" w14:textId="77777777" w:rsidR="00C37B67" w:rsidRPr="00FD74E9" w:rsidRDefault="00C37B67" w:rsidP="00F26163"/>
        </w:tc>
        <w:tc>
          <w:tcPr>
            <w:tcW w:w="1417" w:type="dxa"/>
            <w:vMerge/>
          </w:tcPr>
          <w:p w14:paraId="1DFF6B72" w14:textId="77777777" w:rsidR="00C37B67" w:rsidRPr="00FD74E9" w:rsidRDefault="00C37B67" w:rsidP="006834F4">
            <w:pPr>
              <w:jc w:val="center"/>
            </w:pPr>
          </w:p>
        </w:tc>
        <w:tc>
          <w:tcPr>
            <w:tcW w:w="1276" w:type="dxa"/>
            <w:vMerge/>
          </w:tcPr>
          <w:p w14:paraId="6AC9A56A" w14:textId="77777777" w:rsidR="00C37B67" w:rsidRPr="00FD74E9" w:rsidRDefault="00C37B67" w:rsidP="00F26163"/>
        </w:tc>
        <w:tc>
          <w:tcPr>
            <w:tcW w:w="1985" w:type="dxa"/>
          </w:tcPr>
          <w:p w14:paraId="54DBCBC4" w14:textId="77777777" w:rsidR="00C37B67" w:rsidRPr="00FD74E9" w:rsidRDefault="00C37B67" w:rsidP="00F26163">
            <w:r w:rsidRPr="00FD74E9">
              <w:t xml:space="preserve">Всього, у </w:t>
            </w:r>
            <w:proofErr w:type="spellStart"/>
            <w:r w:rsidRPr="00FD74E9">
              <w:t>т.ч</w:t>
            </w:r>
            <w:proofErr w:type="spellEnd"/>
            <w:r w:rsidRPr="00FD74E9">
              <w:t>.</w:t>
            </w:r>
          </w:p>
        </w:tc>
        <w:tc>
          <w:tcPr>
            <w:tcW w:w="1275" w:type="dxa"/>
            <w:shd w:val="clear" w:color="auto" w:fill="auto"/>
          </w:tcPr>
          <w:p w14:paraId="0F250C93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418" w:type="dxa"/>
            <w:shd w:val="clear" w:color="auto" w:fill="auto"/>
          </w:tcPr>
          <w:p w14:paraId="1B602C3C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417" w:type="dxa"/>
            <w:shd w:val="clear" w:color="auto" w:fill="auto"/>
          </w:tcPr>
          <w:p w14:paraId="538DC28D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560" w:type="dxa"/>
            <w:shd w:val="clear" w:color="auto" w:fill="auto"/>
          </w:tcPr>
          <w:p w14:paraId="006D8361" w14:textId="77777777" w:rsidR="00C37B67" w:rsidRPr="00FD74E9" w:rsidRDefault="00C37B67" w:rsidP="00F26163">
            <w:r w:rsidRPr="00FD74E9">
              <w:t>300,0</w:t>
            </w:r>
          </w:p>
        </w:tc>
        <w:tc>
          <w:tcPr>
            <w:tcW w:w="1559" w:type="dxa"/>
            <w:shd w:val="clear" w:color="auto" w:fill="auto"/>
          </w:tcPr>
          <w:p w14:paraId="0455BFC9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559" w:type="dxa"/>
            <w:vMerge/>
          </w:tcPr>
          <w:p w14:paraId="68AB478D" w14:textId="77777777" w:rsidR="00C37B67" w:rsidRPr="00FD74E9" w:rsidRDefault="00C37B67" w:rsidP="00F26163"/>
        </w:tc>
      </w:tr>
      <w:tr w:rsidR="00C37B67" w:rsidRPr="00FD74E9" w14:paraId="54E4FCE0" w14:textId="77777777" w:rsidTr="00F26163">
        <w:trPr>
          <w:trHeight w:val="227"/>
          <w:jc w:val="center"/>
        </w:trPr>
        <w:tc>
          <w:tcPr>
            <w:tcW w:w="654" w:type="dxa"/>
            <w:vMerge/>
          </w:tcPr>
          <w:p w14:paraId="21840E6C" w14:textId="77777777" w:rsidR="00C37B67" w:rsidRPr="00FD74E9" w:rsidRDefault="00C37B67" w:rsidP="00F26163"/>
        </w:tc>
        <w:tc>
          <w:tcPr>
            <w:tcW w:w="1893" w:type="dxa"/>
            <w:vMerge/>
          </w:tcPr>
          <w:p w14:paraId="6229FD81" w14:textId="77777777" w:rsidR="00C37B67" w:rsidRPr="00FD74E9" w:rsidRDefault="00C37B67" w:rsidP="00F26163"/>
        </w:tc>
        <w:tc>
          <w:tcPr>
            <w:tcW w:w="1417" w:type="dxa"/>
            <w:vMerge/>
          </w:tcPr>
          <w:p w14:paraId="7FEF2782" w14:textId="77777777" w:rsidR="00C37B67" w:rsidRPr="00FD74E9" w:rsidRDefault="00C37B67" w:rsidP="006834F4">
            <w:pPr>
              <w:jc w:val="center"/>
            </w:pPr>
          </w:p>
        </w:tc>
        <w:tc>
          <w:tcPr>
            <w:tcW w:w="1276" w:type="dxa"/>
            <w:vMerge/>
          </w:tcPr>
          <w:p w14:paraId="14CBAAC7" w14:textId="77777777" w:rsidR="00C37B67" w:rsidRPr="00FD74E9" w:rsidRDefault="00C37B67" w:rsidP="00F26163"/>
        </w:tc>
        <w:tc>
          <w:tcPr>
            <w:tcW w:w="1985" w:type="dxa"/>
          </w:tcPr>
          <w:p w14:paraId="64635434" w14:textId="77777777" w:rsidR="00C37B67" w:rsidRPr="00FD74E9" w:rsidRDefault="00C37B67" w:rsidP="00F26163">
            <w:r w:rsidRPr="00FD74E9"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14:paraId="51A24CC5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418" w:type="dxa"/>
            <w:shd w:val="clear" w:color="auto" w:fill="auto"/>
          </w:tcPr>
          <w:p w14:paraId="5A680166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417" w:type="dxa"/>
            <w:shd w:val="clear" w:color="auto" w:fill="auto"/>
          </w:tcPr>
          <w:p w14:paraId="630A8C1B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560" w:type="dxa"/>
            <w:shd w:val="clear" w:color="auto" w:fill="auto"/>
          </w:tcPr>
          <w:p w14:paraId="26ADD0C9" w14:textId="77777777" w:rsidR="00C37B67" w:rsidRPr="00FD74E9" w:rsidRDefault="00C37B67" w:rsidP="00F26163">
            <w:r w:rsidRPr="00FD74E9">
              <w:t>300,0</w:t>
            </w:r>
          </w:p>
        </w:tc>
        <w:tc>
          <w:tcPr>
            <w:tcW w:w="1559" w:type="dxa"/>
            <w:shd w:val="clear" w:color="auto" w:fill="auto"/>
          </w:tcPr>
          <w:p w14:paraId="752F74DA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559" w:type="dxa"/>
            <w:vMerge/>
          </w:tcPr>
          <w:p w14:paraId="38A2B420" w14:textId="77777777" w:rsidR="00C37B67" w:rsidRPr="00FD74E9" w:rsidRDefault="00C37B67" w:rsidP="00F26163"/>
        </w:tc>
      </w:tr>
      <w:tr w:rsidR="00C37B67" w:rsidRPr="00FD74E9" w14:paraId="5764E6E0" w14:textId="77777777" w:rsidTr="00F26163">
        <w:trPr>
          <w:trHeight w:val="495"/>
          <w:jc w:val="center"/>
        </w:trPr>
        <w:tc>
          <w:tcPr>
            <w:tcW w:w="654" w:type="dxa"/>
            <w:vMerge/>
            <w:tcBorders>
              <w:bottom w:val="single" w:sz="4" w:space="0" w:color="auto"/>
            </w:tcBorders>
          </w:tcPr>
          <w:p w14:paraId="6FC601A0" w14:textId="77777777" w:rsidR="00C37B67" w:rsidRPr="00FD74E9" w:rsidRDefault="00C37B67" w:rsidP="00F26163"/>
        </w:tc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1A3958AE" w14:textId="77777777" w:rsidR="00C37B67" w:rsidRPr="00FD74E9" w:rsidRDefault="00C37B67" w:rsidP="00F26163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50BC0F0" w14:textId="77777777" w:rsidR="00C37B67" w:rsidRPr="00FD74E9" w:rsidRDefault="00C37B67" w:rsidP="006834F4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EF573BB" w14:textId="77777777" w:rsidR="00C37B67" w:rsidRPr="00FD74E9" w:rsidRDefault="00C37B67" w:rsidP="00F26163"/>
        </w:tc>
        <w:tc>
          <w:tcPr>
            <w:tcW w:w="1985" w:type="dxa"/>
            <w:tcBorders>
              <w:bottom w:val="single" w:sz="4" w:space="0" w:color="auto"/>
            </w:tcBorders>
          </w:tcPr>
          <w:p w14:paraId="39659DC8" w14:textId="77777777" w:rsidR="00C37B67" w:rsidRPr="00FD74E9" w:rsidRDefault="00C37B67" w:rsidP="00F26163">
            <w:r w:rsidRPr="00FD74E9">
              <w:t>Інші джерела фінансування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A62DB20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D7D0975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0E09523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2C62C12" w14:textId="77777777" w:rsidR="00C37B67" w:rsidRPr="00FD74E9" w:rsidRDefault="00C37B67" w:rsidP="00F26163">
            <w:r w:rsidRPr="00FD74E9"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7956589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9651F0D" w14:textId="77777777" w:rsidR="00C37B67" w:rsidRPr="00FD74E9" w:rsidRDefault="00C37B67" w:rsidP="00F26163"/>
        </w:tc>
      </w:tr>
      <w:tr w:rsidR="00C37B67" w:rsidRPr="00FD74E9" w14:paraId="6D02E6AE" w14:textId="77777777" w:rsidTr="00F26163">
        <w:trPr>
          <w:trHeight w:val="227"/>
          <w:jc w:val="center"/>
        </w:trPr>
        <w:tc>
          <w:tcPr>
            <w:tcW w:w="654" w:type="dxa"/>
          </w:tcPr>
          <w:p w14:paraId="54F9FF35" w14:textId="77777777" w:rsidR="00C37B67" w:rsidRPr="00FD74E9" w:rsidRDefault="00C37B67" w:rsidP="00F26163"/>
        </w:tc>
        <w:tc>
          <w:tcPr>
            <w:tcW w:w="1893" w:type="dxa"/>
          </w:tcPr>
          <w:p w14:paraId="15C07A4F" w14:textId="77777777" w:rsidR="00C37B67" w:rsidRPr="00FD74E9" w:rsidRDefault="00C37B67" w:rsidP="00F26163">
            <w:r w:rsidRPr="00FD74E9">
              <w:t>По підрозділу</w:t>
            </w:r>
          </w:p>
        </w:tc>
        <w:tc>
          <w:tcPr>
            <w:tcW w:w="1417" w:type="dxa"/>
          </w:tcPr>
          <w:p w14:paraId="1420EB50" w14:textId="77777777" w:rsidR="00C37B67" w:rsidRPr="00FD74E9" w:rsidRDefault="00C37B67" w:rsidP="006834F4">
            <w:pPr>
              <w:jc w:val="center"/>
            </w:pPr>
            <w:r w:rsidRPr="00FD74E9">
              <w:t>2020-2024</w:t>
            </w:r>
          </w:p>
        </w:tc>
        <w:tc>
          <w:tcPr>
            <w:tcW w:w="1276" w:type="dxa"/>
          </w:tcPr>
          <w:p w14:paraId="4DF021E5" w14:textId="77777777" w:rsidR="00C37B67" w:rsidRPr="00FD74E9" w:rsidRDefault="00C37B67" w:rsidP="00F26163"/>
        </w:tc>
        <w:tc>
          <w:tcPr>
            <w:tcW w:w="1985" w:type="dxa"/>
          </w:tcPr>
          <w:p w14:paraId="10513320" w14:textId="77777777" w:rsidR="00C37B67" w:rsidRPr="00FD74E9" w:rsidRDefault="00C37B67" w:rsidP="00F26163">
            <w:r w:rsidRPr="00FD74E9">
              <w:t xml:space="preserve">Всього, у </w:t>
            </w:r>
            <w:proofErr w:type="spellStart"/>
            <w:r w:rsidRPr="00FD74E9">
              <w:t>т.ч</w:t>
            </w:r>
            <w:proofErr w:type="spellEnd"/>
            <w:r w:rsidRPr="00FD74E9">
              <w:t>.</w:t>
            </w:r>
          </w:p>
        </w:tc>
        <w:tc>
          <w:tcPr>
            <w:tcW w:w="1275" w:type="dxa"/>
          </w:tcPr>
          <w:p w14:paraId="1622F971" w14:textId="77777777" w:rsidR="00C37B67" w:rsidRPr="00FD74E9" w:rsidRDefault="00C37B67" w:rsidP="00F26163">
            <w:r w:rsidRPr="00FD74E9">
              <w:t>37000,0</w:t>
            </w:r>
          </w:p>
        </w:tc>
        <w:tc>
          <w:tcPr>
            <w:tcW w:w="1418" w:type="dxa"/>
          </w:tcPr>
          <w:p w14:paraId="56C81AF9" w14:textId="77777777" w:rsidR="00C37B67" w:rsidRPr="00FD74E9" w:rsidRDefault="00C37B67" w:rsidP="00F26163">
            <w:r w:rsidRPr="00FD74E9">
              <w:t>40000,0</w:t>
            </w:r>
          </w:p>
        </w:tc>
        <w:tc>
          <w:tcPr>
            <w:tcW w:w="1417" w:type="dxa"/>
          </w:tcPr>
          <w:p w14:paraId="55BFA1C4" w14:textId="77777777" w:rsidR="00C37B67" w:rsidRPr="00FD74E9" w:rsidRDefault="00C37B67" w:rsidP="00F26163">
            <w:r w:rsidRPr="00FD74E9">
              <w:t>43500,0</w:t>
            </w:r>
          </w:p>
        </w:tc>
        <w:tc>
          <w:tcPr>
            <w:tcW w:w="1560" w:type="dxa"/>
          </w:tcPr>
          <w:p w14:paraId="33ADB7D7" w14:textId="77777777" w:rsidR="00C37B67" w:rsidRPr="00FD74E9" w:rsidRDefault="00C37B67" w:rsidP="00F26163">
            <w:r w:rsidRPr="00FD74E9">
              <w:t>44900,0</w:t>
            </w:r>
          </w:p>
        </w:tc>
        <w:tc>
          <w:tcPr>
            <w:tcW w:w="1559" w:type="dxa"/>
          </w:tcPr>
          <w:p w14:paraId="2A729291" w14:textId="77777777" w:rsidR="00C37B67" w:rsidRPr="00FD74E9" w:rsidRDefault="00C37B67" w:rsidP="00F26163">
            <w:r w:rsidRPr="00FD74E9">
              <w:t>45200,0</w:t>
            </w:r>
          </w:p>
        </w:tc>
        <w:tc>
          <w:tcPr>
            <w:tcW w:w="1559" w:type="dxa"/>
          </w:tcPr>
          <w:p w14:paraId="086D87E4" w14:textId="77777777" w:rsidR="00C37B67" w:rsidRPr="00FD74E9" w:rsidRDefault="00C37B67" w:rsidP="00F26163"/>
        </w:tc>
      </w:tr>
      <w:tr w:rsidR="00C37B67" w:rsidRPr="00FD74E9" w14:paraId="575BFE09" w14:textId="77777777" w:rsidTr="00F26163">
        <w:trPr>
          <w:trHeight w:val="227"/>
          <w:jc w:val="center"/>
        </w:trPr>
        <w:tc>
          <w:tcPr>
            <w:tcW w:w="654" w:type="dxa"/>
            <w:vMerge w:val="restart"/>
          </w:tcPr>
          <w:p w14:paraId="23588B89" w14:textId="77777777" w:rsidR="00C37B67" w:rsidRPr="00FD74E9" w:rsidRDefault="00C37B67" w:rsidP="00F26163"/>
        </w:tc>
        <w:tc>
          <w:tcPr>
            <w:tcW w:w="1893" w:type="dxa"/>
            <w:vMerge w:val="restart"/>
          </w:tcPr>
          <w:p w14:paraId="16EDD705" w14:textId="77777777" w:rsidR="00C37B67" w:rsidRPr="00FD74E9" w:rsidRDefault="00C37B67" w:rsidP="00F26163">
            <w:r w:rsidRPr="00FD74E9">
              <w:t>По розділу 2</w:t>
            </w:r>
          </w:p>
        </w:tc>
        <w:tc>
          <w:tcPr>
            <w:tcW w:w="1417" w:type="dxa"/>
            <w:vMerge w:val="restart"/>
          </w:tcPr>
          <w:p w14:paraId="3D5EA2E6" w14:textId="77777777" w:rsidR="00C37B67" w:rsidRPr="00FD74E9" w:rsidRDefault="00C37B67" w:rsidP="00F26163"/>
        </w:tc>
        <w:tc>
          <w:tcPr>
            <w:tcW w:w="1276" w:type="dxa"/>
            <w:vMerge w:val="restart"/>
          </w:tcPr>
          <w:p w14:paraId="729C215A" w14:textId="77777777" w:rsidR="00C37B67" w:rsidRPr="00FD74E9" w:rsidRDefault="00C37B67" w:rsidP="00F26163"/>
        </w:tc>
        <w:tc>
          <w:tcPr>
            <w:tcW w:w="1985" w:type="dxa"/>
          </w:tcPr>
          <w:p w14:paraId="6AB864B1" w14:textId="77777777" w:rsidR="00C37B67" w:rsidRPr="00FD74E9" w:rsidRDefault="00C37B67" w:rsidP="00F26163">
            <w:r w:rsidRPr="00FD74E9">
              <w:t xml:space="preserve">Всього, у </w:t>
            </w:r>
            <w:proofErr w:type="spellStart"/>
            <w:r w:rsidRPr="00FD74E9">
              <w:t>т.ч</w:t>
            </w:r>
            <w:proofErr w:type="spellEnd"/>
            <w:r w:rsidRPr="00FD74E9">
              <w:t>.</w:t>
            </w:r>
          </w:p>
        </w:tc>
        <w:tc>
          <w:tcPr>
            <w:tcW w:w="1275" w:type="dxa"/>
          </w:tcPr>
          <w:p w14:paraId="3EFBC2D3" w14:textId="77777777" w:rsidR="00C37B67" w:rsidRPr="00FD74E9" w:rsidRDefault="00C37B67" w:rsidP="00F26163">
            <w:r w:rsidRPr="00FD74E9">
              <w:t>2288592,8</w:t>
            </w:r>
          </w:p>
        </w:tc>
        <w:tc>
          <w:tcPr>
            <w:tcW w:w="1418" w:type="dxa"/>
          </w:tcPr>
          <w:p w14:paraId="5B6E0167" w14:textId="77777777" w:rsidR="00C37B67" w:rsidRPr="00FD74E9" w:rsidRDefault="00C37B67" w:rsidP="00F26163">
            <w:r w:rsidRPr="00FD74E9">
              <w:t>2472788,5</w:t>
            </w:r>
          </w:p>
        </w:tc>
        <w:tc>
          <w:tcPr>
            <w:tcW w:w="1417" w:type="dxa"/>
          </w:tcPr>
          <w:p w14:paraId="2638A3B6" w14:textId="77777777" w:rsidR="00C37B67" w:rsidRPr="00FD74E9" w:rsidRDefault="00C37B67" w:rsidP="00F26163">
            <w:r w:rsidRPr="00FD74E9">
              <w:t>2493818,2</w:t>
            </w:r>
          </w:p>
        </w:tc>
        <w:tc>
          <w:tcPr>
            <w:tcW w:w="1560" w:type="dxa"/>
          </w:tcPr>
          <w:p w14:paraId="65ED480B" w14:textId="77777777" w:rsidR="00C37B67" w:rsidRPr="00FD74E9" w:rsidRDefault="00C37B67" w:rsidP="00F26163">
            <w:r w:rsidRPr="00FD74E9">
              <w:t>2741610,7</w:t>
            </w:r>
          </w:p>
        </w:tc>
        <w:tc>
          <w:tcPr>
            <w:tcW w:w="1559" w:type="dxa"/>
          </w:tcPr>
          <w:p w14:paraId="5AF1C069" w14:textId="77777777" w:rsidR="00C37B67" w:rsidRPr="00FD74E9" w:rsidRDefault="00C37B67" w:rsidP="00F26163">
            <w:r w:rsidRPr="00FD74E9">
              <w:t>3013971,9</w:t>
            </w:r>
          </w:p>
        </w:tc>
        <w:tc>
          <w:tcPr>
            <w:tcW w:w="1559" w:type="dxa"/>
            <w:vMerge w:val="restart"/>
          </w:tcPr>
          <w:p w14:paraId="076F6400" w14:textId="77777777" w:rsidR="00C37B67" w:rsidRPr="00FD74E9" w:rsidRDefault="00C37B67" w:rsidP="00F26163"/>
        </w:tc>
      </w:tr>
      <w:tr w:rsidR="00C37B67" w:rsidRPr="00FD74E9" w14:paraId="6AA881B1" w14:textId="77777777" w:rsidTr="00F26163">
        <w:trPr>
          <w:trHeight w:val="227"/>
          <w:jc w:val="center"/>
        </w:trPr>
        <w:tc>
          <w:tcPr>
            <w:tcW w:w="654" w:type="dxa"/>
            <w:vMerge/>
          </w:tcPr>
          <w:p w14:paraId="7F2D7549" w14:textId="77777777" w:rsidR="00C37B67" w:rsidRPr="00FD74E9" w:rsidRDefault="00C37B67" w:rsidP="00F26163"/>
        </w:tc>
        <w:tc>
          <w:tcPr>
            <w:tcW w:w="1893" w:type="dxa"/>
            <w:vMerge/>
          </w:tcPr>
          <w:p w14:paraId="0DF95F71" w14:textId="77777777" w:rsidR="00C37B67" w:rsidRPr="00FD74E9" w:rsidRDefault="00C37B67" w:rsidP="00F26163"/>
        </w:tc>
        <w:tc>
          <w:tcPr>
            <w:tcW w:w="1417" w:type="dxa"/>
            <w:vMerge/>
          </w:tcPr>
          <w:p w14:paraId="32CF3783" w14:textId="77777777" w:rsidR="00C37B67" w:rsidRPr="00FD74E9" w:rsidRDefault="00C37B67" w:rsidP="00F26163"/>
        </w:tc>
        <w:tc>
          <w:tcPr>
            <w:tcW w:w="1276" w:type="dxa"/>
            <w:vMerge/>
          </w:tcPr>
          <w:p w14:paraId="52915EAD" w14:textId="77777777" w:rsidR="00C37B67" w:rsidRPr="00FD74E9" w:rsidRDefault="00C37B67" w:rsidP="00F26163"/>
        </w:tc>
        <w:tc>
          <w:tcPr>
            <w:tcW w:w="1985" w:type="dxa"/>
          </w:tcPr>
          <w:p w14:paraId="2DE9F4A1" w14:textId="77777777" w:rsidR="00C37B67" w:rsidRPr="00FD74E9" w:rsidRDefault="00C37B67" w:rsidP="00F26163">
            <w:r w:rsidRPr="00FD74E9">
              <w:t>Міський бюджет</w:t>
            </w:r>
          </w:p>
        </w:tc>
        <w:tc>
          <w:tcPr>
            <w:tcW w:w="1275" w:type="dxa"/>
          </w:tcPr>
          <w:p w14:paraId="035A9FE8" w14:textId="77777777" w:rsidR="00C37B67" w:rsidRPr="00FD74E9" w:rsidRDefault="00C37B67" w:rsidP="00F26163">
            <w:r w:rsidRPr="00FD74E9">
              <w:t>2138592,8</w:t>
            </w:r>
          </w:p>
        </w:tc>
        <w:tc>
          <w:tcPr>
            <w:tcW w:w="1418" w:type="dxa"/>
          </w:tcPr>
          <w:p w14:paraId="46B52B79" w14:textId="77777777" w:rsidR="00C37B67" w:rsidRPr="00FD74E9" w:rsidRDefault="00C37B67" w:rsidP="00F26163">
            <w:r w:rsidRPr="00FD74E9">
              <w:t>2272788,5</w:t>
            </w:r>
          </w:p>
        </w:tc>
        <w:tc>
          <w:tcPr>
            <w:tcW w:w="1417" w:type="dxa"/>
          </w:tcPr>
          <w:p w14:paraId="2F519088" w14:textId="77777777" w:rsidR="00C37B67" w:rsidRPr="00FD74E9" w:rsidRDefault="00C37B67" w:rsidP="00F26163">
            <w:r w:rsidRPr="00FD74E9">
              <w:t>2343818,2</w:t>
            </w:r>
          </w:p>
        </w:tc>
        <w:tc>
          <w:tcPr>
            <w:tcW w:w="1560" w:type="dxa"/>
          </w:tcPr>
          <w:p w14:paraId="6722877F" w14:textId="77777777" w:rsidR="00C37B67" w:rsidRPr="00FD74E9" w:rsidRDefault="00C37B67" w:rsidP="00F26163">
            <w:r w:rsidRPr="00FD74E9">
              <w:t>2591610,7</w:t>
            </w:r>
          </w:p>
        </w:tc>
        <w:tc>
          <w:tcPr>
            <w:tcW w:w="1559" w:type="dxa"/>
          </w:tcPr>
          <w:p w14:paraId="32B50807" w14:textId="77777777" w:rsidR="00C37B67" w:rsidRPr="00FD74E9" w:rsidRDefault="00C37B67" w:rsidP="00F26163">
            <w:r w:rsidRPr="00FD74E9">
              <w:t>2863971,9</w:t>
            </w:r>
          </w:p>
        </w:tc>
        <w:tc>
          <w:tcPr>
            <w:tcW w:w="1559" w:type="dxa"/>
            <w:vMerge/>
          </w:tcPr>
          <w:p w14:paraId="6601B5CE" w14:textId="77777777" w:rsidR="00C37B67" w:rsidRPr="00FD74E9" w:rsidRDefault="00C37B67" w:rsidP="00F26163"/>
        </w:tc>
      </w:tr>
      <w:tr w:rsidR="00C37B67" w:rsidRPr="00FD74E9" w14:paraId="0B139F87" w14:textId="77777777" w:rsidTr="00F26163">
        <w:trPr>
          <w:trHeight w:val="227"/>
          <w:jc w:val="center"/>
        </w:trPr>
        <w:tc>
          <w:tcPr>
            <w:tcW w:w="654" w:type="dxa"/>
            <w:vMerge/>
          </w:tcPr>
          <w:p w14:paraId="5D8445AE" w14:textId="77777777" w:rsidR="00C37B67" w:rsidRPr="00FD74E9" w:rsidRDefault="00C37B67" w:rsidP="00F26163"/>
        </w:tc>
        <w:tc>
          <w:tcPr>
            <w:tcW w:w="1893" w:type="dxa"/>
            <w:vMerge/>
          </w:tcPr>
          <w:p w14:paraId="36721102" w14:textId="77777777" w:rsidR="00C37B67" w:rsidRPr="00FD74E9" w:rsidRDefault="00C37B67" w:rsidP="00F26163"/>
        </w:tc>
        <w:tc>
          <w:tcPr>
            <w:tcW w:w="1417" w:type="dxa"/>
            <w:vMerge/>
          </w:tcPr>
          <w:p w14:paraId="510349AD" w14:textId="77777777" w:rsidR="00C37B67" w:rsidRPr="00FD74E9" w:rsidRDefault="00C37B67" w:rsidP="00F26163"/>
        </w:tc>
        <w:tc>
          <w:tcPr>
            <w:tcW w:w="1276" w:type="dxa"/>
            <w:vMerge/>
          </w:tcPr>
          <w:p w14:paraId="062E446C" w14:textId="77777777" w:rsidR="00C37B67" w:rsidRPr="00FD74E9" w:rsidRDefault="00C37B67" w:rsidP="00F26163"/>
        </w:tc>
        <w:tc>
          <w:tcPr>
            <w:tcW w:w="1985" w:type="dxa"/>
          </w:tcPr>
          <w:p w14:paraId="38039D28" w14:textId="77777777" w:rsidR="00C37B67" w:rsidRPr="00FD74E9" w:rsidRDefault="00C37B67" w:rsidP="00F26163">
            <w:r w:rsidRPr="00FD74E9">
              <w:t>Інші джерела фінансування</w:t>
            </w:r>
          </w:p>
        </w:tc>
        <w:tc>
          <w:tcPr>
            <w:tcW w:w="1275" w:type="dxa"/>
          </w:tcPr>
          <w:p w14:paraId="7DB0CAAA" w14:textId="77777777" w:rsidR="00C37B67" w:rsidRPr="00FD74E9" w:rsidRDefault="00C37B67" w:rsidP="00F26163">
            <w:r w:rsidRPr="00FD74E9">
              <w:t>150000,0</w:t>
            </w:r>
          </w:p>
        </w:tc>
        <w:tc>
          <w:tcPr>
            <w:tcW w:w="1418" w:type="dxa"/>
          </w:tcPr>
          <w:p w14:paraId="025BD260" w14:textId="77777777" w:rsidR="00C37B67" w:rsidRPr="00FD74E9" w:rsidRDefault="00C37B67" w:rsidP="00F26163">
            <w:r w:rsidRPr="00FD74E9">
              <w:t>200000,0</w:t>
            </w:r>
          </w:p>
        </w:tc>
        <w:tc>
          <w:tcPr>
            <w:tcW w:w="1417" w:type="dxa"/>
          </w:tcPr>
          <w:p w14:paraId="17A24EAC" w14:textId="77777777" w:rsidR="00C37B67" w:rsidRPr="00FD74E9" w:rsidRDefault="00C37B67" w:rsidP="00F26163">
            <w:r w:rsidRPr="00FD74E9">
              <w:t>150000,0</w:t>
            </w:r>
          </w:p>
        </w:tc>
        <w:tc>
          <w:tcPr>
            <w:tcW w:w="1560" w:type="dxa"/>
          </w:tcPr>
          <w:p w14:paraId="48B0CCE4" w14:textId="77777777" w:rsidR="00C37B67" w:rsidRPr="00FD74E9" w:rsidRDefault="00C37B67" w:rsidP="00F26163">
            <w:r w:rsidRPr="00FD74E9">
              <w:t>150000,0</w:t>
            </w:r>
          </w:p>
        </w:tc>
        <w:tc>
          <w:tcPr>
            <w:tcW w:w="1559" w:type="dxa"/>
          </w:tcPr>
          <w:p w14:paraId="41B11E58" w14:textId="77777777" w:rsidR="00C37B67" w:rsidRPr="00FD74E9" w:rsidRDefault="00C37B67" w:rsidP="00F26163">
            <w:r w:rsidRPr="00FD74E9">
              <w:t>150000,0</w:t>
            </w:r>
          </w:p>
        </w:tc>
        <w:tc>
          <w:tcPr>
            <w:tcW w:w="1559" w:type="dxa"/>
            <w:vMerge/>
          </w:tcPr>
          <w:p w14:paraId="42E5F5CD" w14:textId="77777777" w:rsidR="00C37B67" w:rsidRPr="00FD74E9" w:rsidRDefault="00C37B67" w:rsidP="00F26163"/>
        </w:tc>
      </w:tr>
      <w:tr w:rsidR="00C37B67" w:rsidRPr="00FD74E9" w14:paraId="579EB4A9" w14:textId="77777777" w:rsidTr="00F26163">
        <w:trPr>
          <w:trHeight w:val="227"/>
          <w:jc w:val="center"/>
        </w:trPr>
        <w:tc>
          <w:tcPr>
            <w:tcW w:w="654" w:type="dxa"/>
            <w:vMerge w:val="restart"/>
          </w:tcPr>
          <w:p w14:paraId="0ADBC0A8" w14:textId="77777777" w:rsidR="00C37B67" w:rsidRPr="00FD74E9" w:rsidRDefault="00C37B67" w:rsidP="00F26163"/>
        </w:tc>
        <w:tc>
          <w:tcPr>
            <w:tcW w:w="1893" w:type="dxa"/>
            <w:vMerge w:val="restart"/>
          </w:tcPr>
          <w:p w14:paraId="2B7AB2DE" w14:textId="77777777" w:rsidR="00C37B67" w:rsidRPr="00FD74E9" w:rsidRDefault="00C37B67" w:rsidP="00F26163">
            <w:r w:rsidRPr="00FD74E9">
              <w:t>Всього по Програмі</w:t>
            </w:r>
          </w:p>
        </w:tc>
        <w:tc>
          <w:tcPr>
            <w:tcW w:w="1417" w:type="dxa"/>
            <w:vMerge w:val="restart"/>
          </w:tcPr>
          <w:p w14:paraId="1D2CAD37" w14:textId="77777777" w:rsidR="00C37B67" w:rsidRPr="00FD74E9" w:rsidRDefault="00C37B67" w:rsidP="00F26163"/>
        </w:tc>
        <w:tc>
          <w:tcPr>
            <w:tcW w:w="1276" w:type="dxa"/>
            <w:vMerge w:val="restart"/>
          </w:tcPr>
          <w:p w14:paraId="55FDE428" w14:textId="77777777" w:rsidR="00C37B67" w:rsidRPr="00FD74E9" w:rsidRDefault="00C37B67" w:rsidP="00F26163"/>
        </w:tc>
        <w:tc>
          <w:tcPr>
            <w:tcW w:w="1985" w:type="dxa"/>
          </w:tcPr>
          <w:p w14:paraId="0826AFD2" w14:textId="77777777" w:rsidR="00C37B67" w:rsidRPr="00FD74E9" w:rsidRDefault="00C37B67" w:rsidP="00F26163">
            <w:r w:rsidRPr="00FD74E9">
              <w:t xml:space="preserve">Всього, у </w:t>
            </w:r>
            <w:proofErr w:type="spellStart"/>
            <w:r w:rsidRPr="00FD74E9">
              <w:t>т.ч</w:t>
            </w:r>
            <w:proofErr w:type="spellEnd"/>
            <w:r w:rsidRPr="00FD74E9">
              <w:t>.</w:t>
            </w:r>
          </w:p>
        </w:tc>
        <w:tc>
          <w:tcPr>
            <w:tcW w:w="1275" w:type="dxa"/>
          </w:tcPr>
          <w:p w14:paraId="4F33C43C" w14:textId="77777777" w:rsidR="00C37B67" w:rsidRPr="00FD74E9" w:rsidRDefault="00C37B67" w:rsidP="00F26163">
            <w:r w:rsidRPr="00FD74E9">
              <w:t>2703249,2</w:t>
            </w:r>
          </w:p>
        </w:tc>
        <w:tc>
          <w:tcPr>
            <w:tcW w:w="1418" w:type="dxa"/>
          </w:tcPr>
          <w:p w14:paraId="0FFC0D70" w14:textId="77777777" w:rsidR="00C37B67" w:rsidRPr="00FD74E9" w:rsidRDefault="00C37B67" w:rsidP="00F26163">
            <w:pPr>
              <w:rPr>
                <w:highlight w:val="red"/>
              </w:rPr>
            </w:pPr>
            <w:r w:rsidRPr="00FD74E9">
              <w:t>3358068,1</w:t>
            </w:r>
          </w:p>
        </w:tc>
        <w:tc>
          <w:tcPr>
            <w:tcW w:w="1417" w:type="dxa"/>
          </w:tcPr>
          <w:p w14:paraId="539C3AC8" w14:textId="77777777" w:rsidR="00C37B67" w:rsidRPr="00FD74E9" w:rsidRDefault="00C37B67" w:rsidP="00F26163">
            <w:pPr>
              <w:rPr>
                <w:highlight w:val="red"/>
              </w:rPr>
            </w:pPr>
            <w:r w:rsidRPr="00FD74E9">
              <w:t>4140499,29</w:t>
            </w:r>
          </w:p>
        </w:tc>
        <w:tc>
          <w:tcPr>
            <w:tcW w:w="1560" w:type="dxa"/>
          </w:tcPr>
          <w:p w14:paraId="2B87F43B" w14:textId="77777777" w:rsidR="00C37B67" w:rsidRPr="00FD74E9" w:rsidRDefault="00C37B67" w:rsidP="00F26163">
            <w:r w:rsidRPr="00FD74E9">
              <w:t>3 937 936,3</w:t>
            </w:r>
          </w:p>
        </w:tc>
        <w:tc>
          <w:tcPr>
            <w:tcW w:w="1559" w:type="dxa"/>
          </w:tcPr>
          <w:p w14:paraId="19B152A7" w14:textId="77777777" w:rsidR="00C37B67" w:rsidRPr="00FD74E9" w:rsidRDefault="00C37B67" w:rsidP="00F26163">
            <w:r w:rsidRPr="00FD74E9">
              <w:t>4 516 551,9</w:t>
            </w:r>
          </w:p>
        </w:tc>
        <w:tc>
          <w:tcPr>
            <w:tcW w:w="1559" w:type="dxa"/>
            <w:vMerge w:val="restart"/>
          </w:tcPr>
          <w:p w14:paraId="42BC94A1" w14:textId="77777777" w:rsidR="00C37B67" w:rsidRPr="00FD74E9" w:rsidRDefault="00C37B67" w:rsidP="00F26163"/>
        </w:tc>
      </w:tr>
      <w:tr w:rsidR="00C37B67" w:rsidRPr="00FD74E9" w14:paraId="3B55C3CA" w14:textId="77777777" w:rsidTr="00F26163">
        <w:trPr>
          <w:trHeight w:val="227"/>
          <w:jc w:val="center"/>
        </w:trPr>
        <w:tc>
          <w:tcPr>
            <w:tcW w:w="654" w:type="dxa"/>
            <w:vMerge/>
          </w:tcPr>
          <w:p w14:paraId="7E859EDE" w14:textId="77777777" w:rsidR="00C37B67" w:rsidRPr="00FD74E9" w:rsidRDefault="00C37B67" w:rsidP="00F26163"/>
        </w:tc>
        <w:tc>
          <w:tcPr>
            <w:tcW w:w="1893" w:type="dxa"/>
            <w:vMerge/>
          </w:tcPr>
          <w:p w14:paraId="672CA4EE" w14:textId="77777777" w:rsidR="00C37B67" w:rsidRPr="00FD74E9" w:rsidRDefault="00C37B67" w:rsidP="00F26163"/>
        </w:tc>
        <w:tc>
          <w:tcPr>
            <w:tcW w:w="1417" w:type="dxa"/>
            <w:vMerge/>
          </w:tcPr>
          <w:p w14:paraId="36C02916" w14:textId="77777777" w:rsidR="00C37B67" w:rsidRPr="00FD74E9" w:rsidRDefault="00C37B67" w:rsidP="00F26163"/>
        </w:tc>
        <w:tc>
          <w:tcPr>
            <w:tcW w:w="1276" w:type="dxa"/>
            <w:vMerge/>
          </w:tcPr>
          <w:p w14:paraId="04F4F6AE" w14:textId="77777777" w:rsidR="00C37B67" w:rsidRPr="00FD74E9" w:rsidRDefault="00C37B67" w:rsidP="00F26163"/>
        </w:tc>
        <w:tc>
          <w:tcPr>
            <w:tcW w:w="1985" w:type="dxa"/>
          </w:tcPr>
          <w:p w14:paraId="44A821D7" w14:textId="77777777" w:rsidR="00C37B67" w:rsidRPr="00FD74E9" w:rsidRDefault="00C37B67" w:rsidP="00F26163">
            <w:r w:rsidRPr="00FD74E9">
              <w:t>Міський бюджет</w:t>
            </w:r>
          </w:p>
        </w:tc>
        <w:tc>
          <w:tcPr>
            <w:tcW w:w="1275" w:type="dxa"/>
          </w:tcPr>
          <w:p w14:paraId="01270A87" w14:textId="77777777" w:rsidR="00C37B67" w:rsidRPr="00FD74E9" w:rsidRDefault="00C37B67" w:rsidP="00F26163">
            <w:r w:rsidRPr="00FD74E9">
              <w:t>2543909,2</w:t>
            </w:r>
          </w:p>
        </w:tc>
        <w:tc>
          <w:tcPr>
            <w:tcW w:w="1418" w:type="dxa"/>
          </w:tcPr>
          <w:p w14:paraId="51CB9337" w14:textId="77777777" w:rsidR="00C37B67" w:rsidRPr="00FD74E9" w:rsidRDefault="00C37B67" w:rsidP="00F26163">
            <w:pPr>
              <w:rPr>
                <w:highlight w:val="red"/>
              </w:rPr>
            </w:pPr>
            <w:r w:rsidRPr="00FD74E9">
              <w:t>2692742,1</w:t>
            </w:r>
          </w:p>
        </w:tc>
        <w:tc>
          <w:tcPr>
            <w:tcW w:w="1417" w:type="dxa"/>
          </w:tcPr>
          <w:p w14:paraId="09DB8B56" w14:textId="77777777" w:rsidR="00C37B67" w:rsidRPr="00FD74E9" w:rsidRDefault="00C37B67" w:rsidP="00F26163">
            <w:pPr>
              <w:rPr>
                <w:highlight w:val="red"/>
              </w:rPr>
            </w:pPr>
            <w:r w:rsidRPr="00FD74E9">
              <w:t>3374141,79</w:t>
            </w:r>
          </w:p>
        </w:tc>
        <w:tc>
          <w:tcPr>
            <w:tcW w:w="1560" w:type="dxa"/>
          </w:tcPr>
          <w:p w14:paraId="467D25D4" w14:textId="77777777" w:rsidR="00C37B67" w:rsidRPr="00FD74E9" w:rsidRDefault="00C37B67" w:rsidP="00F26163">
            <w:r w:rsidRPr="00FD74E9">
              <w:t>3 775 717,8</w:t>
            </w:r>
          </w:p>
        </w:tc>
        <w:tc>
          <w:tcPr>
            <w:tcW w:w="1559" w:type="dxa"/>
          </w:tcPr>
          <w:p w14:paraId="4A2109B6" w14:textId="77777777" w:rsidR="00C37B67" w:rsidRPr="00FD74E9" w:rsidRDefault="00C37B67" w:rsidP="00F26163">
            <w:r w:rsidRPr="00FD74E9">
              <w:t>4 353 307,4</w:t>
            </w:r>
          </w:p>
        </w:tc>
        <w:tc>
          <w:tcPr>
            <w:tcW w:w="1559" w:type="dxa"/>
            <w:vMerge/>
          </w:tcPr>
          <w:p w14:paraId="707E60D5" w14:textId="77777777" w:rsidR="00C37B67" w:rsidRPr="00FD74E9" w:rsidRDefault="00C37B67" w:rsidP="00F26163"/>
        </w:tc>
      </w:tr>
      <w:tr w:rsidR="00C37B67" w:rsidRPr="00FD74E9" w14:paraId="5F966775" w14:textId="77777777" w:rsidTr="00F26163">
        <w:trPr>
          <w:trHeight w:val="227"/>
          <w:jc w:val="center"/>
        </w:trPr>
        <w:tc>
          <w:tcPr>
            <w:tcW w:w="654" w:type="dxa"/>
            <w:vMerge/>
          </w:tcPr>
          <w:p w14:paraId="6444F253" w14:textId="77777777" w:rsidR="00C37B67" w:rsidRPr="00FD74E9" w:rsidRDefault="00C37B67" w:rsidP="00F26163"/>
        </w:tc>
        <w:tc>
          <w:tcPr>
            <w:tcW w:w="1893" w:type="dxa"/>
            <w:vMerge/>
          </w:tcPr>
          <w:p w14:paraId="4411411B" w14:textId="77777777" w:rsidR="00C37B67" w:rsidRPr="00FD74E9" w:rsidRDefault="00C37B67" w:rsidP="00F26163"/>
        </w:tc>
        <w:tc>
          <w:tcPr>
            <w:tcW w:w="1417" w:type="dxa"/>
            <w:vMerge/>
          </w:tcPr>
          <w:p w14:paraId="64FB7250" w14:textId="77777777" w:rsidR="00C37B67" w:rsidRPr="00FD74E9" w:rsidRDefault="00C37B67" w:rsidP="00F26163"/>
        </w:tc>
        <w:tc>
          <w:tcPr>
            <w:tcW w:w="1276" w:type="dxa"/>
            <w:vMerge/>
          </w:tcPr>
          <w:p w14:paraId="1D5D482C" w14:textId="77777777" w:rsidR="00C37B67" w:rsidRPr="00FD74E9" w:rsidRDefault="00C37B67" w:rsidP="00F26163"/>
        </w:tc>
        <w:tc>
          <w:tcPr>
            <w:tcW w:w="1985" w:type="dxa"/>
          </w:tcPr>
          <w:p w14:paraId="1EA6830C" w14:textId="77777777" w:rsidR="00C37B67" w:rsidRPr="00FD74E9" w:rsidRDefault="00C37B67" w:rsidP="00F26163">
            <w:r w:rsidRPr="00FD74E9">
              <w:t>Інші джерела фінансування</w:t>
            </w:r>
          </w:p>
        </w:tc>
        <w:tc>
          <w:tcPr>
            <w:tcW w:w="1275" w:type="dxa"/>
          </w:tcPr>
          <w:p w14:paraId="74FE2CA3" w14:textId="77777777" w:rsidR="00C37B67" w:rsidRPr="00FD74E9" w:rsidRDefault="00C37B67" w:rsidP="00F26163">
            <w:r w:rsidRPr="00FD74E9">
              <w:t>159340,0</w:t>
            </w:r>
          </w:p>
        </w:tc>
        <w:tc>
          <w:tcPr>
            <w:tcW w:w="1418" w:type="dxa"/>
          </w:tcPr>
          <w:p w14:paraId="56035BC7" w14:textId="77777777" w:rsidR="00C37B67" w:rsidRPr="00FD74E9" w:rsidRDefault="00C37B67" w:rsidP="00F26163">
            <w:pPr>
              <w:rPr>
                <w:highlight w:val="red"/>
              </w:rPr>
            </w:pPr>
            <w:r w:rsidRPr="00FD74E9">
              <w:t>665326,0</w:t>
            </w:r>
          </w:p>
        </w:tc>
        <w:tc>
          <w:tcPr>
            <w:tcW w:w="1417" w:type="dxa"/>
          </w:tcPr>
          <w:p w14:paraId="59E4D727" w14:textId="77777777" w:rsidR="00C37B67" w:rsidRPr="00FD74E9" w:rsidRDefault="00C37B67" w:rsidP="00F26163">
            <w:pPr>
              <w:rPr>
                <w:highlight w:val="red"/>
              </w:rPr>
            </w:pPr>
            <w:r w:rsidRPr="00FD74E9">
              <w:t>766357,5</w:t>
            </w:r>
          </w:p>
        </w:tc>
        <w:tc>
          <w:tcPr>
            <w:tcW w:w="1560" w:type="dxa"/>
          </w:tcPr>
          <w:p w14:paraId="3B1EE8A8" w14:textId="77777777" w:rsidR="00C37B67" w:rsidRPr="00FD74E9" w:rsidRDefault="00C37B67" w:rsidP="00F26163">
            <w:r w:rsidRPr="00FD74E9">
              <w:t>162 218,5</w:t>
            </w:r>
          </w:p>
        </w:tc>
        <w:tc>
          <w:tcPr>
            <w:tcW w:w="1559" w:type="dxa"/>
          </w:tcPr>
          <w:p w14:paraId="2BD047AE" w14:textId="77777777" w:rsidR="00C37B67" w:rsidRPr="00FD74E9" w:rsidRDefault="00C37B67" w:rsidP="00F26163">
            <w:r w:rsidRPr="00FD74E9">
              <w:t>163244,5</w:t>
            </w:r>
          </w:p>
        </w:tc>
        <w:tc>
          <w:tcPr>
            <w:tcW w:w="1559" w:type="dxa"/>
            <w:vMerge/>
          </w:tcPr>
          <w:p w14:paraId="705A9F19" w14:textId="77777777" w:rsidR="00C37B67" w:rsidRPr="00FD74E9" w:rsidRDefault="00C37B67" w:rsidP="00F26163"/>
        </w:tc>
      </w:tr>
    </w:tbl>
    <w:p w14:paraId="423C7102" w14:textId="77777777" w:rsidR="00C37B67" w:rsidRDefault="00C37B67" w:rsidP="00C37B67">
      <w:pPr>
        <w:sectPr w:rsidR="00C37B67" w:rsidSect="00C37B6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009DFF5D" w14:textId="77777777" w:rsidR="00C37B67" w:rsidRPr="00C37B67" w:rsidRDefault="00C37B67" w:rsidP="00C37B67">
      <w:pPr>
        <w:ind w:firstLine="11340"/>
        <w:rPr>
          <w:sz w:val="28"/>
          <w:szCs w:val="28"/>
        </w:rPr>
      </w:pPr>
      <w:r w:rsidRPr="00C37B67">
        <w:rPr>
          <w:sz w:val="28"/>
          <w:szCs w:val="28"/>
        </w:rPr>
        <w:lastRenderedPageBreak/>
        <w:t>ЗАТВЕРДЖЕНО</w:t>
      </w:r>
    </w:p>
    <w:p w14:paraId="485A53AC" w14:textId="77777777" w:rsidR="00C37B67" w:rsidRPr="00C37B67" w:rsidRDefault="00C37B67" w:rsidP="00C37B67">
      <w:pPr>
        <w:ind w:firstLine="11340"/>
        <w:rPr>
          <w:sz w:val="28"/>
          <w:szCs w:val="28"/>
        </w:rPr>
      </w:pPr>
      <w:r w:rsidRPr="00C37B67">
        <w:rPr>
          <w:sz w:val="28"/>
          <w:szCs w:val="28"/>
        </w:rPr>
        <w:t>рішення міської ради</w:t>
      </w:r>
    </w:p>
    <w:p w14:paraId="4C48D2DD" w14:textId="77777777" w:rsidR="00C37B67" w:rsidRPr="00C37B67" w:rsidRDefault="00C37B67" w:rsidP="00C37B67">
      <w:pPr>
        <w:ind w:firstLine="11340"/>
        <w:rPr>
          <w:sz w:val="28"/>
          <w:szCs w:val="28"/>
        </w:rPr>
      </w:pPr>
      <w:r w:rsidRPr="00C37B67">
        <w:rPr>
          <w:sz w:val="28"/>
          <w:szCs w:val="28"/>
        </w:rPr>
        <w:t>від ___________________</w:t>
      </w:r>
    </w:p>
    <w:p w14:paraId="20CE4460" w14:textId="77777777" w:rsidR="00C37B67" w:rsidRPr="00C37B67" w:rsidRDefault="00C37B67" w:rsidP="00C37B67">
      <w:pPr>
        <w:ind w:firstLine="11340"/>
        <w:rPr>
          <w:sz w:val="28"/>
          <w:szCs w:val="28"/>
        </w:rPr>
      </w:pPr>
      <w:r w:rsidRPr="00C37B67">
        <w:rPr>
          <w:sz w:val="28"/>
          <w:szCs w:val="28"/>
        </w:rPr>
        <w:t>№  ___________________</w:t>
      </w:r>
    </w:p>
    <w:p w14:paraId="2421D36B" w14:textId="77777777" w:rsidR="00C37B67" w:rsidRPr="00C37B67" w:rsidRDefault="00C37B67" w:rsidP="00C37B67">
      <w:pPr>
        <w:ind w:firstLine="11340"/>
        <w:rPr>
          <w:sz w:val="28"/>
          <w:szCs w:val="28"/>
        </w:rPr>
      </w:pPr>
    </w:p>
    <w:p w14:paraId="40B880B8" w14:textId="77777777" w:rsidR="00C37B67" w:rsidRPr="00C37B67" w:rsidRDefault="00C37B67" w:rsidP="00C37B67">
      <w:pPr>
        <w:ind w:firstLine="11340"/>
        <w:rPr>
          <w:sz w:val="28"/>
          <w:szCs w:val="28"/>
        </w:rPr>
      </w:pPr>
      <w:r w:rsidRPr="00C37B67">
        <w:rPr>
          <w:sz w:val="28"/>
          <w:szCs w:val="28"/>
        </w:rPr>
        <w:t>Додаток 3</w:t>
      </w:r>
    </w:p>
    <w:p w14:paraId="012EEC50" w14:textId="77777777" w:rsidR="00C37B67" w:rsidRPr="00C37B67" w:rsidRDefault="00C37B67" w:rsidP="00C37B67">
      <w:pPr>
        <w:ind w:firstLine="11340"/>
        <w:rPr>
          <w:sz w:val="28"/>
          <w:szCs w:val="28"/>
        </w:rPr>
      </w:pPr>
      <w:r w:rsidRPr="00C37B67">
        <w:rPr>
          <w:sz w:val="28"/>
          <w:szCs w:val="28"/>
        </w:rPr>
        <w:t>до Програми</w:t>
      </w:r>
    </w:p>
    <w:p w14:paraId="002C67E6" w14:textId="77777777" w:rsidR="00C37B67" w:rsidRPr="00C37B67" w:rsidRDefault="00C37B67" w:rsidP="00C37B67">
      <w:pPr>
        <w:rPr>
          <w:sz w:val="28"/>
          <w:szCs w:val="28"/>
        </w:rPr>
      </w:pPr>
    </w:p>
    <w:p w14:paraId="429A83D3" w14:textId="77777777" w:rsidR="00C37B67" w:rsidRPr="00C37B67" w:rsidRDefault="00C37B67" w:rsidP="00C37B67">
      <w:pPr>
        <w:jc w:val="center"/>
        <w:rPr>
          <w:spacing w:val="54"/>
          <w:sz w:val="28"/>
          <w:szCs w:val="28"/>
        </w:rPr>
      </w:pPr>
      <w:r w:rsidRPr="00C37B67">
        <w:rPr>
          <w:spacing w:val="54"/>
          <w:sz w:val="28"/>
          <w:szCs w:val="28"/>
        </w:rPr>
        <w:t>РЕЗУЛЬТАТИВНІ ПОКАЗНИКИ</w:t>
      </w:r>
    </w:p>
    <w:p w14:paraId="3CC00D81" w14:textId="77777777" w:rsidR="00C37B67" w:rsidRPr="00C37B67" w:rsidRDefault="00C37B67" w:rsidP="00C37B67">
      <w:pPr>
        <w:jc w:val="center"/>
        <w:rPr>
          <w:sz w:val="28"/>
          <w:szCs w:val="28"/>
        </w:rPr>
      </w:pPr>
      <w:r w:rsidRPr="00C37B67">
        <w:rPr>
          <w:sz w:val="28"/>
          <w:szCs w:val="28"/>
        </w:rPr>
        <w:t>виконання Програми реформування і розвитку житлово-комунального господарства міста Миколаєва на 2020-2024 роки</w:t>
      </w:r>
    </w:p>
    <w:p w14:paraId="2ED2E5C1" w14:textId="77777777" w:rsidR="00C37B67" w:rsidRPr="00C37B67" w:rsidRDefault="00C37B67" w:rsidP="00C37B67">
      <w:pPr>
        <w:rPr>
          <w:sz w:val="28"/>
          <w:szCs w:val="28"/>
        </w:rPr>
      </w:pPr>
    </w:p>
    <w:tbl>
      <w:tblPr>
        <w:tblW w:w="153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7881"/>
        <w:gridCol w:w="1237"/>
        <w:gridCol w:w="1134"/>
        <w:gridCol w:w="1134"/>
        <w:gridCol w:w="1134"/>
        <w:gridCol w:w="1134"/>
        <w:gridCol w:w="1134"/>
      </w:tblGrid>
      <w:tr w:rsidR="00C37B67" w:rsidRPr="00FD74E9" w14:paraId="33909645" w14:textId="77777777" w:rsidTr="00C37B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4F96C" w14:textId="77777777" w:rsidR="00C37B67" w:rsidRPr="00FD74E9" w:rsidRDefault="00C37B67" w:rsidP="00F26163">
            <w:r w:rsidRPr="00FD74E9"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9C0B" w14:textId="77777777" w:rsidR="00C37B67" w:rsidRPr="00FD74E9" w:rsidRDefault="00C37B67" w:rsidP="00F26163">
            <w:r w:rsidRPr="00FD74E9">
              <w:t>Назва показника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3CEC" w14:textId="77777777" w:rsidR="00C37B67" w:rsidRPr="00FD74E9" w:rsidRDefault="00C37B67" w:rsidP="00F26163">
            <w:r w:rsidRPr="00FD74E9">
              <w:t>Одиниці виміру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9E501" w14:textId="77777777" w:rsidR="00C37B67" w:rsidRPr="00FD74E9" w:rsidRDefault="00C37B67" w:rsidP="00F26163">
            <w:r w:rsidRPr="00FD74E9">
              <w:t>2020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324D6" w14:textId="77777777" w:rsidR="00C37B67" w:rsidRPr="00FD74E9" w:rsidRDefault="00C37B67" w:rsidP="00F26163">
            <w:r w:rsidRPr="00FD74E9">
              <w:t>2021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91EE6" w14:textId="77777777" w:rsidR="00C37B67" w:rsidRPr="00FD74E9" w:rsidRDefault="00C37B67" w:rsidP="00F26163">
            <w:r w:rsidRPr="00FD74E9">
              <w:t>2022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352BE" w14:textId="77777777" w:rsidR="00C37B67" w:rsidRPr="00FD74E9" w:rsidRDefault="00C37B67" w:rsidP="00F26163">
            <w:r w:rsidRPr="00FD74E9">
              <w:t>2023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A202A" w14:textId="77777777" w:rsidR="00C37B67" w:rsidRPr="00FD74E9" w:rsidRDefault="00C37B67" w:rsidP="00F26163">
            <w:r w:rsidRPr="00FD74E9">
              <w:t>2024 рік</w:t>
            </w:r>
          </w:p>
        </w:tc>
      </w:tr>
      <w:tr w:rsidR="00C37B67" w:rsidRPr="00FD74E9" w14:paraId="04C13CD8" w14:textId="77777777" w:rsidTr="00C37B67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9295" w14:textId="77777777" w:rsidR="00C37B67" w:rsidRPr="00FD74E9" w:rsidRDefault="00C37B67" w:rsidP="00F26163">
            <w:r w:rsidRPr="00FD74E9">
              <w:t>І. Збереження житлового фонду міста</w:t>
            </w:r>
          </w:p>
        </w:tc>
      </w:tr>
      <w:tr w:rsidR="00C37B67" w:rsidRPr="00FD74E9" w14:paraId="51C4797C" w14:textId="77777777" w:rsidTr="00C37B67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CE5D" w14:textId="77777777" w:rsidR="00C37B67" w:rsidRPr="00FD74E9" w:rsidRDefault="00C37B67" w:rsidP="00F26163">
            <w:r w:rsidRPr="00FD74E9">
              <w:t>Розділ 1. Експлуатація та технічне обслуговування житлового фонду</w:t>
            </w:r>
          </w:p>
        </w:tc>
      </w:tr>
      <w:tr w:rsidR="00C37B67" w:rsidRPr="00FD74E9" w14:paraId="41C1B7F8" w14:textId="77777777" w:rsidTr="00C37B6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709F" w14:textId="77777777" w:rsidR="00C37B67" w:rsidRPr="00FD74E9" w:rsidRDefault="00C37B67" w:rsidP="00F26163">
            <w:r w:rsidRPr="00FD74E9"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7727" w14:textId="77777777" w:rsidR="00C37B67" w:rsidRPr="00FD74E9" w:rsidRDefault="00C37B67" w:rsidP="00F26163">
            <w:r w:rsidRPr="00FD74E9">
              <w:t>Обстеження пошкодженого житлового фонду в результаті військових дій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E285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C982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34C1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9041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D3AB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40F5" w14:textId="77777777" w:rsidR="00C37B67" w:rsidRPr="00FD74E9" w:rsidRDefault="00C37B67" w:rsidP="00F26163"/>
        </w:tc>
      </w:tr>
      <w:tr w:rsidR="00C37B67" w:rsidRPr="00FD74E9" w14:paraId="04DB6A9C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B6B14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AAC5" w14:textId="77777777" w:rsidR="00C37B67" w:rsidRPr="00FD74E9" w:rsidRDefault="00C37B67" w:rsidP="00F26163">
            <w:r w:rsidRPr="00FD74E9">
              <w:t>Показник затрат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0C81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F6888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2808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EBA36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7479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0B0A" w14:textId="77777777" w:rsidR="00C37B67" w:rsidRPr="00FD74E9" w:rsidRDefault="00C37B67" w:rsidP="00F26163"/>
        </w:tc>
      </w:tr>
      <w:tr w:rsidR="00C37B67" w:rsidRPr="00FD74E9" w14:paraId="3C2B59FC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58C54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726B" w14:textId="77777777" w:rsidR="00C37B67" w:rsidRPr="00FD74E9" w:rsidRDefault="00C37B67" w:rsidP="00F26163">
            <w:r w:rsidRPr="00FD74E9">
              <w:t>Обсяг видатків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4F1D" w14:textId="77777777" w:rsidR="00C37B67" w:rsidRPr="00FD74E9" w:rsidRDefault="00C37B67" w:rsidP="00F26163">
            <w:r w:rsidRPr="00FD74E9">
              <w:t>тис. 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AFA7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6247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FD1C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E14F" w14:textId="77777777" w:rsidR="00C37B67" w:rsidRPr="00FD74E9" w:rsidRDefault="00C37B67" w:rsidP="006834F4">
            <w:pPr>
              <w:jc w:val="center"/>
            </w:pPr>
            <w:r w:rsidRPr="00FD74E9">
              <w:t>1400,0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47C7" w14:textId="77777777" w:rsidR="00C37B67" w:rsidRPr="00FD74E9" w:rsidRDefault="00C37B67" w:rsidP="00F26163">
            <w:r w:rsidRPr="00FD74E9">
              <w:t>-</w:t>
            </w:r>
          </w:p>
        </w:tc>
      </w:tr>
      <w:tr w:rsidR="00C37B67" w:rsidRPr="00FD74E9" w14:paraId="6B0BFB57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7F754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491A" w14:textId="77777777" w:rsidR="00C37B67" w:rsidRPr="00FD74E9" w:rsidRDefault="00C37B67" w:rsidP="00F26163">
            <w:r w:rsidRPr="00FD74E9">
              <w:t>Показник продукту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94063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FCEA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8CE1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4E7B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AE1C" w14:textId="77777777" w:rsidR="00C37B67" w:rsidRPr="00FD74E9" w:rsidRDefault="00C37B67" w:rsidP="006834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3173" w14:textId="77777777" w:rsidR="00C37B67" w:rsidRPr="00FD74E9" w:rsidRDefault="00C37B67" w:rsidP="00F26163"/>
        </w:tc>
      </w:tr>
      <w:tr w:rsidR="00C37B67" w:rsidRPr="00FD74E9" w14:paraId="7F85F381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62E78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180CA" w14:textId="77777777" w:rsidR="00C37B67" w:rsidRPr="00FD74E9" w:rsidRDefault="00C37B67" w:rsidP="00F26163">
            <w:r w:rsidRPr="00FD74E9">
              <w:t>Кількість об’єктів обстеження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C55D" w14:textId="77777777" w:rsidR="00C37B67" w:rsidRPr="00FD74E9" w:rsidRDefault="00C37B67" w:rsidP="00F26163">
            <w:r w:rsidRPr="00FD74E9">
              <w:t>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3D8D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2FFA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56EB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720D" w14:textId="77777777" w:rsidR="00C37B67" w:rsidRPr="00FD74E9" w:rsidRDefault="00C37B67" w:rsidP="006834F4">
            <w:pPr>
              <w:jc w:val="center"/>
            </w:pPr>
            <w:r w:rsidRPr="00FD74E9">
              <w:t>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4027" w14:textId="77777777" w:rsidR="00C37B67" w:rsidRPr="00FD74E9" w:rsidRDefault="00C37B67" w:rsidP="00F26163">
            <w:r w:rsidRPr="00FD74E9">
              <w:t>-</w:t>
            </w:r>
          </w:p>
        </w:tc>
      </w:tr>
      <w:tr w:rsidR="00C37B67" w:rsidRPr="00FD74E9" w14:paraId="25614CC5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B85D0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5069" w14:textId="77777777" w:rsidR="00C37B67" w:rsidRPr="00FD74E9" w:rsidRDefault="00C37B67" w:rsidP="00F26163">
            <w:r w:rsidRPr="00FD74E9">
              <w:t>Показник ефективності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8970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577D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5363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FC44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ADEB" w14:textId="77777777" w:rsidR="00C37B67" w:rsidRPr="00FD74E9" w:rsidRDefault="00C37B67" w:rsidP="006834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FBE4" w14:textId="77777777" w:rsidR="00C37B67" w:rsidRPr="00FD74E9" w:rsidRDefault="00C37B67" w:rsidP="00F26163"/>
        </w:tc>
      </w:tr>
      <w:tr w:rsidR="00C37B67" w:rsidRPr="00FD74E9" w14:paraId="2AC0390B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AED79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EE82" w14:textId="77777777" w:rsidR="00C37B67" w:rsidRPr="00FD74E9" w:rsidRDefault="00C37B67" w:rsidP="00F26163">
            <w:r w:rsidRPr="00FD74E9">
              <w:t xml:space="preserve">Середні витрати на обстеження 1 об’єкта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C9DD" w14:textId="77777777" w:rsidR="00C37B67" w:rsidRPr="00FD74E9" w:rsidRDefault="00C37B67" w:rsidP="00F26163">
            <w:r w:rsidRPr="00FD74E9">
              <w:t>тис. 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1EEB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EC1F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376D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4C74" w14:textId="77777777" w:rsidR="00C37B67" w:rsidRPr="00FD74E9" w:rsidRDefault="00C37B67" w:rsidP="006834F4">
            <w:pPr>
              <w:jc w:val="center"/>
            </w:pPr>
            <w:r w:rsidRPr="00FD74E9">
              <w:t>14,97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E1B9" w14:textId="77777777" w:rsidR="00C37B67" w:rsidRPr="00FD74E9" w:rsidRDefault="00C37B67" w:rsidP="00F26163">
            <w:r w:rsidRPr="00FD74E9">
              <w:t>-</w:t>
            </w:r>
          </w:p>
        </w:tc>
      </w:tr>
      <w:tr w:rsidR="00C37B67" w:rsidRPr="00FD74E9" w14:paraId="627A5495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35BC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F45DD" w14:textId="77777777" w:rsidR="00C37B67" w:rsidRPr="00FD74E9" w:rsidRDefault="00C37B67" w:rsidP="00F26163">
            <w:r w:rsidRPr="00FD74E9">
              <w:t>Показник якості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7FD95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83637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A3D6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2A00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1300" w14:textId="77777777" w:rsidR="00C37B67" w:rsidRPr="00FD74E9" w:rsidRDefault="00C37B67" w:rsidP="006834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A80A" w14:textId="77777777" w:rsidR="00C37B67" w:rsidRPr="00FD74E9" w:rsidRDefault="00C37B67" w:rsidP="00F26163"/>
        </w:tc>
      </w:tr>
      <w:tr w:rsidR="00C37B67" w:rsidRPr="00FD74E9" w14:paraId="4299BB13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C6E0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44B0" w14:textId="77777777" w:rsidR="00C37B67" w:rsidRPr="00FD74E9" w:rsidRDefault="00C37B67" w:rsidP="00F26163">
            <w:r w:rsidRPr="00FD74E9">
              <w:t>Відсоток об’єктів, що пройшли обстеження, до кількості об’єктів, що заплановано обстежити Програмою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C817" w14:textId="77777777" w:rsidR="00C37B67" w:rsidRPr="00FD74E9" w:rsidRDefault="00C37B67" w:rsidP="00F26163">
            <w:r w:rsidRPr="00FD74E9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DE05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259E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FEA6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ED2D1" w14:textId="77777777" w:rsidR="00C37B67" w:rsidRPr="00FD74E9" w:rsidRDefault="00C37B67" w:rsidP="006834F4">
            <w:pPr>
              <w:jc w:val="center"/>
            </w:pPr>
            <w:r w:rsidRPr="00FD74E9">
              <w:t>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4B5C" w14:textId="77777777" w:rsidR="00C37B67" w:rsidRPr="00FD74E9" w:rsidRDefault="00C37B67" w:rsidP="00F26163">
            <w:r w:rsidRPr="00FD74E9">
              <w:t>-</w:t>
            </w:r>
          </w:p>
        </w:tc>
      </w:tr>
      <w:tr w:rsidR="00C37B67" w:rsidRPr="00FD74E9" w14:paraId="13FCB2E4" w14:textId="77777777" w:rsidTr="00C37B67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AA806" w14:textId="77777777" w:rsidR="00C37B67" w:rsidRPr="00FD74E9" w:rsidRDefault="00C37B67" w:rsidP="006834F4">
            <w:r w:rsidRPr="00FD74E9">
              <w:t>Підрозділ «Забезпечення збору та вивезення сміття і відходів з територій районів міста»</w:t>
            </w:r>
          </w:p>
        </w:tc>
      </w:tr>
      <w:tr w:rsidR="00C37B67" w:rsidRPr="00FD74E9" w14:paraId="0F95D31E" w14:textId="77777777" w:rsidTr="00C37B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79DF5" w14:textId="77777777" w:rsidR="00C37B67" w:rsidRPr="00FD74E9" w:rsidRDefault="00C37B67" w:rsidP="00F26163">
            <w:r w:rsidRPr="00FD74E9"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A4A3" w14:textId="77777777" w:rsidR="00C37B67" w:rsidRPr="00FD74E9" w:rsidRDefault="00C37B67" w:rsidP="00F26163">
            <w:r w:rsidRPr="00FD74E9">
              <w:t>Розробка схеми санітарного очищення міста Миколаєва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B285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5FB9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3104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6D79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A115" w14:textId="77777777" w:rsidR="00C37B67" w:rsidRPr="00FD74E9" w:rsidRDefault="00C37B67" w:rsidP="006834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9293" w14:textId="77777777" w:rsidR="00C37B67" w:rsidRPr="00FD74E9" w:rsidRDefault="00C37B67" w:rsidP="00F26163"/>
        </w:tc>
      </w:tr>
      <w:tr w:rsidR="00C37B67" w:rsidRPr="00FD74E9" w14:paraId="3AE0E114" w14:textId="77777777" w:rsidTr="00C37B6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E4D8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D5C3" w14:textId="77777777" w:rsidR="00C37B67" w:rsidRPr="00FD74E9" w:rsidRDefault="00C37B67" w:rsidP="00F26163">
            <w:r w:rsidRPr="00FD74E9">
              <w:t>Показник затрат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6285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08081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95D3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AC01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48A6" w14:textId="77777777" w:rsidR="00C37B67" w:rsidRPr="00FD74E9" w:rsidRDefault="00C37B67" w:rsidP="006834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018A" w14:textId="77777777" w:rsidR="00C37B67" w:rsidRPr="00FD74E9" w:rsidRDefault="00C37B67" w:rsidP="00F26163"/>
        </w:tc>
      </w:tr>
      <w:tr w:rsidR="00C37B67" w:rsidRPr="00FD74E9" w14:paraId="2FAF718A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7CDA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A710" w14:textId="77777777" w:rsidR="00C37B67" w:rsidRPr="00FD74E9" w:rsidRDefault="00C37B67" w:rsidP="00F26163">
            <w:r w:rsidRPr="00FD74E9">
              <w:t>Обсяг видатків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EF1EB" w14:textId="77777777" w:rsidR="00C37B67" w:rsidRPr="00FD74E9" w:rsidRDefault="00C37B67" w:rsidP="00F26163">
            <w:r w:rsidRPr="00FD74E9">
              <w:t>тис. 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ADCC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3464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AC89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ACD5" w14:textId="77777777" w:rsidR="00C37B67" w:rsidRPr="00FD74E9" w:rsidRDefault="00C37B67" w:rsidP="006834F4">
            <w:pPr>
              <w:jc w:val="center"/>
            </w:pPr>
            <w:r w:rsidRPr="00FD74E9"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2F8A" w14:textId="77777777" w:rsidR="00C37B67" w:rsidRPr="00FD74E9" w:rsidRDefault="00C37B67" w:rsidP="00F26163">
            <w:r w:rsidRPr="00FD74E9">
              <w:t>-</w:t>
            </w:r>
          </w:p>
        </w:tc>
      </w:tr>
      <w:tr w:rsidR="00C37B67" w:rsidRPr="00FD74E9" w14:paraId="1987255C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37BA5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B51D8" w14:textId="77777777" w:rsidR="00C37B67" w:rsidRPr="00FD74E9" w:rsidRDefault="00C37B67" w:rsidP="00F26163">
            <w:r w:rsidRPr="00FD74E9">
              <w:t>Показник продукту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8A56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C7EE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4C244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D6526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305B" w14:textId="77777777" w:rsidR="00C37B67" w:rsidRPr="00FD74E9" w:rsidRDefault="00C37B67" w:rsidP="006834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ECD2" w14:textId="77777777" w:rsidR="00C37B67" w:rsidRPr="00FD74E9" w:rsidRDefault="00C37B67" w:rsidP="00F26163"/>
        </w:tc>
      </w:tr>
      <w:tr w:rsidR="00C37B67" w:rsidRPr="00FD74E9" w14:paraId="746702B3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0F1A4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1BC2" w14:textId="77777777" w:rsidR="00C37B67" w:rsidRPr="00FD74E9" w:rsidRDefault="00C37B67" w:rsidP="00F26163">
            <w:r w:rsidRPr="00FD74E9">
              <w:t>Кількість розроблених схем санітарного очищення міста Миколаєва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D2FD" w14:textId="77777777" w:rsidR="00C37B67" w:rsidRPr="00FD74E9" w:rsidRDefault="00C37B67" w:rsidP="00F26163">
            <w:r w:rsidRPr="00FD74E9">
              <w:t>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3B3B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2212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EBFF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7F36" w14:textId="77777777" w:rsidR="00C37B67" w:rsidRPr="00FD74E9" w:rsidRDefault="00C37B67" w:rsidP="006834F4">
            <w:pPr>
              <w:jc w:val="center"/>
            </w:pPr>
            <w:r w:rsidRPr="00FD74E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11D6" w14:textId="77777777" w:rsidR="00C37B67" w:rsidRPr="00FD74E9" w:rsidRDefault="00C37B67" w:rsidP="00F26163">
            <w:r w:rsidRPr="00FD74E9">
              <w:t>-</w:t>
            </w:r>
          </w:p>
        </w:tc>
      </w:tr>
      <w:tr w:rsidR="00C37B67" w:rsidRPr="00FD74E9" w14:paraId="15A4AC33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8391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12F0" w14:textId="77777777" w:rsidR="00C37B67" w:rsidRPr="00FD74E9" w:rsidRDefault="00C37B67" w:rsidP="00F26163">
            <w:r w:rsidRPr="00FD74E9">
              <w:t>Показник ефективності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630C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7F60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72AC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006E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74E5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559F" w14:textId="77777777" w:rsidR="00C37B67" w:rsidRPr="00FD74E9" w:rsidRDefault="00C37B67" w:rsidP="00F26163"/>
        </w:tc>
      </w:tr>
      <w:tr w:rsidR="00C37B67" w:rsidRPr="00FD74E9" w14:paraId="2665E5A9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E888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9899" w14:textId="77777777" w:rsidR="00C37B67" w:rsidRPr="00FD74E9" w:rsidRDefault="00C37B67" w:rsidP="00F26163">
            <w:r w:rsidRPr="00FD74E9">
              <w:t>Середні витрати на розробку 1 схеми санітарного очищення міста Миколаєва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A14B4" w14:textId="77777777" w:rsidR="00C37B67" w:rsidRPr="00FD74E9" w:rsidRDefault="00C37B67" w:rsidP="00F26163">
            <w:r w:rsidRPr="00FD74E9">
              <w:t>тис. 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FF2D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4D9E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924C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36AA" w14:textId="77777777" w:rsidR="00C37B67" w:rsidRPr="00FD74E9" w:rsidRDefault="00C37B67" w:rsidP="006834F4">
            <w:pPr>
              <w:jc w:val="center"/>
            </w:pPr>
            <w:r w:rsidRPr="00FD74E9"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F56B" w14:textId="77777777" w:rsidR="00C37B67" w:rsidRPr="00FD74E9" w:rsidRDefault="00C37B67" w:rsidP="00F26163"/>
        </w:tc>
      </w:tr>
      <w:tr w:rsidR="00C37B67" w:rsidRPr="00FD74E9" w14:paraId="28B758E8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4B6E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75EE" w14:textId="77777777" w:rsidR="00C37B67" w:rsidRPr="00FD74E9" w:rsidRDefault="00C37B67" w:rsidP="00F26163">
            <w:r w:rsidRPr="00FD74E9">
              <w:t>Показник якості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036D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4FE2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03811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A90A" w14:textId="77777777" w:rsidR="00C37B67" w:rsidRPr="00FD74E9" w:rsidRDefault="00C37B67" w:rsidP="00F2616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9557" w14:textId="77777777" w:rsidR="00C37B67" w:rsidRPr="00FD74E9" w:rsidRDefault="00C37B67" w:rsidP="006834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E0A1" w14:textId="77777777" w:rsidR="00C37B67" w:rsidRPr="00FD74E9" w:rsidRDefault="00C37B67" w:rsidP="00F26163"/>
        </w:tc>
      </w:tr>
      <w:tr w:rsidR="00C37B67" w:rsidRPr="00FD74E9" w14:paraId="1BDF72DD" w14:textId="77777777" w:rsidTr="00C37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A7CA6" w14:textId="77777777" w:rsidR="00C37B67" w:rsidRPr="00FD74E9" w:rsidRDefault="00C37B67" w:rsidP="00F261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A0E9" w14:textId="77777777" w:rsidR="00C37B67" w:rsidRPr="00FD74E9" w:rsidRDefault="00C37B67" w:rsidP="00F26163">
            <w:r w:rsidRPr="00FD74E9">
              <w:t>Відсоток розроблених схем санітарного очищення міста Миколаєва, відповідно до запланованих Програмою на рік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AB64" w14:textId="77777777" w:rsidR="00C37B67" w:rsidRPr="00FD74E9" w:rsidRDefault="00C37B67" w:rsidP="00F26163">
            <w:r w:rsidRPr="00FD74E9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DD43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4D8D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D796" w14:textId="77777777" w:rsidR="00C37B67" w:rsidRPr="00FD74E9" w:rsidRDefault="00C37B67" w:rsidP="00F26163">
            <w:r w:rsidRPr="00FD74E9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8CA1" w14:textId="77777777" w:rsidR="00C37B67" w:rsidRPr="00FD74E9" w:rsidRDefault="00C37B67" w:rsidP="006834F4">
            <w:pPr>
              <w:jc w:val="center"/>
            </w:pPr>
            <w:r w:rsidRPr="00FD74E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CEFB" w14:textId="77777777" w:rsidR="00C37B67" w:rsidRPr="00FD74E9" w:rsidRDefault="00C37B67" w:rsidP="00F26163">
            <w:r w:rsidRPr="00FD74E9">
              <w:t>-</w:t>
            </w:r>
          </w:p>
        </w:tc>
      </w:tr>
    </w:tbl>
    <w:p w14:paraId="290738EA" w14:textId="77777777" w:rsidR="00C37B67" w:rsidRDefault="00C37B67" w:rsidP="00C37B67">
      <w:pPr>
        <w:sectPr w:rsidR="00C37B67" w:rsidSect="00C37B6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5E44D0DA" w14:textId="46BFEBF3" w:rsidR="00C37B67" w:rsidRDefault="00C37B67" w:rsidP="007B247F"/>
    <w:sectPr w:rsidR="00C37B67" w:rsidSect="007B247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4AFC" w14:textId="77777777" w:rsidR="00062ADB" w:rsidRDefault="00062ADB" w:rsidP="00C37B67">
      <w:r>
        <w:separator/>
      </w:r>
    </w:p>
  </w:endnote>
  <w:endnote w:type="continuationSeparator" w:id="0">
    <w:p w14:paraId="3063BD30" w14:textId="77777777" w:rsidR="00062ADB" w:rsidRDefault="00062ADB" w:rsidP="00C3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C9D5" w14:textId="77777777" w:rsidR="00062ADB" w:rsidRDefault="00062ADB" w:rsidP="00C37B67">
      <w:r>
        <w:separator/>
      </w:r>
    </w:p>
  </w:footnote>
  <w:footnote w:type="continuationSeparator" w:id="0">
    <w:p w14:paraId="4F0EC9DB" w14:textId="77777777" w:rsidR="00062ADB" w:rsidRDefault="00062ADB" w:rsidP="00C3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2715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6E5392" w14:textId="3D0C8068" w:rsidR="00886898" w:rsidRPr="00886898" w:rsidRDefault="00886898">
        <w:pPr>
          <w:pStyle w:val="a3"/>
          <w:jc w:val="center"/>
          <w:rPr>
            <w:sz w:val="28"/>
            <w:szCs w:val="28"/>
          </w:rPr>
        </w:pPr>
        <w:r w:rsidRPr="00886898">
          <w:rPr>
            <w:sz w:val="28"/>
            <w:szCs w:val="28"/>
          </w:rPr>
          <w:fldChar w:fldCharType="begin"/>
        </w:r>
        <w:r w:rsidRPr="00886898">
          <w:rPr>
            <w:sz w:val="28"/>
            <w:szCs w:val="28"/>
          </w:rPr>
          <w:instrText>PAGE   \* MERGEFORMAT</w:instrText>
        </w:r>
        <w:r w:rsidRPr="00886898">
          <w:rPr>
            <w:sz w:val="28"/>
            <w:szCs w:val="28"/>
          </w:rPr>
          <w:fldChar w:fldCharType="separate"/>
        </w:r>
        <w:r w:rsidRPr="00886898">
          <w:rPr>
            <w:sz w:val="28"/>
            <w:szCs w:val="28"/>
            <w:lang w:val="ru-RU"/>
          </w:rPr>
          <w:t>2</w:t>
        </w:r>
        <w:r w:rsidRPr="00886898">
          <w:rPr>
            <w:sz w:val="28"/>
            <w:szCs w:val="28"/>
          </w:rPr>
          <w:fldChar w:fldCharType="end"/>
        </w:r>
      </w:p>
    </w:sdtContent>
  </w:sdt>
  <w:p w14:paraId="320ED87A" w14:textId="77777777" w:rsidR="00C37B67" w:rsidRDefault="00C37B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7274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C57357E" w14:textId="04C680DA" w:rsidR="00C37B67" w:rsidRPr="00C37B67" w:rsidRDefault="00C37B67">
        <w:pPr>
          <w:pStyle w:val="a3"/>
          <w:jc w:val="center"/>
          <w:rPr>
            <w:sz w:val="28"/>
            <w:szCs w:val="28"/>
          </w:rPr>
        </w:pPr>
        <w:r w:rsidRPr="00C37B67">
          <w:rPr>
            <w:sz w:val="28"/>
            <w:szCs w:val="28"/>
          </w:rPr>
          <w:fldChar w:fldCharType="begin"/>
        </w:r>
        <w:r w:rsidRPr="00C37B67">
          <w:rPr>
            <w:sz w:val="28"/>
            <w:szCs w:val="28"/>
          </w:rPr>
          <w:instrText>PAGE   \* MERGEFORMAT</w:instrText>
        </w:r>
        <w:r w:rsidRPr="00C37B67">
          <w:rPr>
            <w:sz w:val="28"/>
            <w:szCs w:val="28"/>
          </w:rPr>
          <w:fldChar w:fldCharType="separate"/>
        </w:r>
        <w:r w:rsidRPr="00C37B67">
          <w:rPr>
            <w:sz w:val="28"/>
            <w:szCs w:val="28"/>
            <w:lang w:val="ru-RU"/>
          </w:rPr>
          <w:t>2</w:t>
        </w:r>
        <w:r w:rsidRPr="00C37B67">
          <w:rPr>
            <w:sz w:val="28"/>
            <w:szCs w:val="28"/>
          </w:rPr>
          <w:fldChar w:fldCharType="end"/>
        </w:r>
      </w:p>
    </w:sdtContent>
  </w:sdt>
  <w:p w14:paraId="0EABDAE6" w14:textId="71F951DD" w:rsidR="00886898" w:rsidRDefault="008868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67"/>
    <w:rsid w:val="00062ADB"/>
    <w:rsid w:val="000E65FA"/>
    <w:rsid w:val="00176BC3"/>
    <w:rsid w:val="00444FBC"/>
    <w:rsid w:val="006834F4"/>
    <w:rsid w:val="006D5D9E"/>
    <w:rsid w:val="007B247F"/>
    <w:rsid w:val="00886898"/>
    <w:rsid w:val="00970004"/>
    <w:rsid w:val="00A91514"/>
    <w:rsid w:val="00C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F21DE"/>
  <w15:chartTrackingRefBased/>
  <w15:docId w15:val="{E2FD5B9B-E53C-44F4-A5D8-9A5FD814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B6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37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7B67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37B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4921</Words>
  <Characters>2805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addmintest123@outlook.com</cp:lastModifiedBy>
  <cp:revision>3</cp:revision>
  <dcterms:created xsi:type="dcterms:W3CDTF">2023-08-11T06:26:00Z</dcterms:created>
  <dcterms:modified xsi:type="dcterms:W3CDTF">2023-08-11T06:27:00Z</dcterms:modified>
</cp:coreProperties>
</file>