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A94D" w14:textId="4B9729CB" w:rsidR="003F6B5F" w:rsidRDefault="00000000" w:rsidP="003F6B5F">
      <w:pPr>
        <w:widowControl w:val="0"/>
        <w:tabs>
          <w:tab w:val="left" w:pos="7661"/>
        </w:tabs>
        <w:spacing w:line="360" w:lineRule="auto"/>
        <w:ind w:left="6946" w:right="287" w:hanging="707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_page_5_0"/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S-zr-</w:t>
      </w:r>
      <w:r w:rsidR="003F6B5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853/7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3F6B5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 02.06</w:t>
      </w:r>
      <w:r w:rsidR="00B50BD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.202</w:t>
      </w:r>
      <w:r w:rsidR="003F6B5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1</w:t>
      </w:r>
    </w:p>
    <w:p w14:paraId="4D65F0A0" w14:textId="26ED8B53" w:rsidR="003B3830" w:rsidRDefault="003F6B5F" w:rsidP="003F6B5F">
      <w:pPr>
        <w:widowControl w:val="0"/>
        <w:tabs>
          <w:tab w:val="left" w:pos="7661"/>
        </w:tabs>
        <w:spacing w:line="360" w:lineRule="auto"/>
        <w:ind w:left="6946" w:right="287" w:hanging="70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="00000000"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="00000000"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</w:t>
      </w:r>
      <w:r w:rsidR="00000000"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="00000000"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="00000000"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="00000000"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редак</w:t>
      </w:r>
      <w:r w:rsidR="00000000"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ц</w:t>
      </w:r>
      <w:r w:rsidR="00000000"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ія</w:t>
      </w:r>
    </w:p>
    <w:p w14:paraId="245DD6E2" w14:textId="198ED652" w:rsidR="003F6B5F" w:rsidRPr="00AF6F6E" w:rsidRDefault="003F6B5F" w:rsidP="003F6B5F">
      <w:pPr>
        <w:widowControl w:val="0"/>
        <w:tabs>
          <w:tab w:val="left" w:pos="7661"/>
        </w:tabs>
        <w:spacing w:after="240" w:line="360" w:lineRule="auto"/>
        <w:ind w:left="6946" w:right="287" w:hanging="70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31.08.2021</w:t>
      </w:r>
    </w:p>
    <w:p w14:paraId="5DA795B8" w14:textId="77777777" w:rsidR="003B3830" w:rsidRPr="00B50BDA" w:rsidRDefault="00000000" w:rsidP="003F6B5F">
      <w:pPr>
        <w:widowControl w:val="0"/>
        <w:spacing w:after="240" w:line="276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B50BDA" w:rsidRDefault="00000000" w:rsidP="00F16B88">
      <w:pPr>
        <w:widowControl w:val="0"/>
        <w:spacing w:before="38" w:after="24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57E8889A" w:rsidR="003B3830" w:rsidRDefault="00000000" w:rsidP="00F16B88">
      <w:pPr>
        <w:widowControl w:val="0"/>
        <w:tabs>
          <w:tab w:val="left" w:pos="1308"/>
          <w:tab w:val="left" w:pos="3039"/>
          <w:tab w:val="left" w:pos="4678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3F6B5F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продаж у власність земельної ділянки по </w:t>
      </w:r>
      <w:proofErr w:type="spellStart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просп.Богоявленському</w:t>
      </w:r>
      <w:proofErr w:type="spellEnd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478 </w:t>
      </w:r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Задорожньому</w:t>
      </w:r>
      <w:proofErr w:type="spellEnd"/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В.Ф.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6DC24B0D" w14:textId="77777777" w:rsidR="003F6B5F" w:rsidRPr="00B50BDA" w:rsidRDefault="003F6B5F" w:rsidP="00F16B88">
      <w:pPr>
        <w:widowControl w:val="0"/>
        <w:tabs>
          <w:tab w:val="left" w:pos="1308"/>
          <w:tab w:val="left" w:pos="3039"/>
          <w:tab w:val="left" w:pos="4678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C4B662" w14:textId="1EFEFE6A" w:rsidR="003B3830" w:rsidRPr="00B50BDA" w:rsidRDefault="00000000" w:rsidP="00F16B88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="003F6B5F" w:rsidRPr="003F6B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у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6B5F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="003F6B5F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</w:t>
      </w:r>
      <w:proofErr w:type="spellStart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(м.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Адміра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12E086" w14:textId="7CEE42BC" w:rsidR="003D06B1" w:rsidRPr="00B50BDA" w:rsidRDefault="00000000" w:rsidP="00F16B88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робником, 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відповідним за </w:t>
      </w:r>
      <w:proofErr w:type="spellStart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супроводженнята</w:t>
      </w:r>
      <w:proofErr w:type="spellEnd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доповідачем проекту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</w:t>
      </w:r>
      <w:proofErr w:type="spellStart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="003F6B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ій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="00F652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F652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20, те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C9D148" w14:textId="1FBAD66C" w:rsidR="003B3830" w:rsidRPr="00B50BDA" w:rsidRDefault="00000000" w:rsidP="00F16B8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Виконавцем про</w:t>
      </w:r>
      <w:r w:rsidR="003F6B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є 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землеустрою управління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</w:t>
      </w:r>
      <w:proofErr w:type="spellStart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О.Торка</w:t>
      </w:r>
      <w:proofErr w:type="spellEnd"/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(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Адміральська,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20,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00-09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19DB76C2" w:rsidR="003B3830" w:rsidRPr="00B50BDA" w:rsidRDefault="00000000" w:rsidP="00F16B8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вернен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Задорожнього</w:t>
      </w:r>
      <w:proofErr w:type="spellEnd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В.Ф. (дозвільну справу</w:t>
      </w:r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21.07.2016 № 1184/пз-16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сприяння соціально-економічному розвитку міста, керуючись  ст.с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.127, 128 Земельного кодексу України, ст. 26 Закону України «Про місцеве самоврядування в Україні»</w:t>
      </w:r>
      <w:r w:rsidR="00DF63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 ріше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«</w:t>
      </w:r>
      <w:bookmarkStart w:id="1" w:name="_page_22_0"/>
      <w:bookmarkEnd w:id="0"/>
      <w:r w:rsidR="003F6B5F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продаж у власність земельної ділянки по </w:t>
      </w:r>
      <w:proofErr w:type="spellStart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просп.Богоявленському</w:t>
      </w:r>
      <w:proofErr w:type="spellEnd"/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478 </w:t>
      </w:r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Задорожньому</w:t>
      </w:r>
      <w:proofErr w:type="spellEnd"/>
      <w:r w:rsidR="003F6B5F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В.Ф</w:t>
      </w:r>
      <w:r w:rsidR="00886BD7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D823D9" w14:textId="17CEB57B" w:rsidR="00F16B88" w:rsidRDefault="00000000" w:rsidP="00F16B88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16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</w:t>
      </w:r>
      <w:proofErr w:type="spellStart"/>
      <w:r w:rsidR="00F16B8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(КВЦПЗ В 02.01 – для будівництва та обслуговування житлового будинку, господарських будівель 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споруд), </w:t>
      </w:r>
      <w:r w:rsidR="00F16B88" w:rsidRPr="00D53D67">
        <w:rPr>
          <w:rFonts w:ascii="Times New Roman" w:hAnsi="Times New Roman" w:cs="Times New Roman"/>
          <w:sz w:val="28"/>
          <w:szCs w:val="28"/>
          <w:lang w:val="uk-UA"/>
        </w:rPr>
        <w:t>за рахунок земель комунальної власності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6B88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F16B88">
        <w:rPr>
          <w:rFonts w:ascii="Times New Roman" w:hAnsi="Times New Roman" w:cs="Times New Roman"/>
          <w:sz w:val="28"/>
          <w:szCs w:val="28"/>
          <w:lang w:val="uk-UA"/>
        </w:rPr>
        <w:t>, кадастровий №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4810136600:07:093:0055, площею 503 </w:t>
      </w:r>
      <w:proofErr w:type="spellStart"/>
      <w:r w:rsidR="00F16B8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споруд по </w:t>
      </w:r>
      <w:proofErr w:type="spellStart"/>
      <w:r w:rsidR="00F16B88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F16B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Богоявленському, 478 в Корабельному районі </w:t>
      </w:r>
      <w:proofErr w:type="spellStart"/>
      <w:r w:rsidR="00F16B88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F16B88">
        <w:rPr>
          <w:rFonts w:ascii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F16B88" w:rsidRPr="00D53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32910D" w14:textId="77777777" w:rsidR="00F16B88" w:rsidRDefault="00F16B88" w:rsidP="00F16B8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використанн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BC08E26" w14:textId="70777E3B" w:rsidR="00F16B88" w:rsidRDefault="00F16B88" w:rsidP="00F16B8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1.2.Погодити звіт про експертну грошову оцінку земельної ділянки площею 503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просп.Богоявленському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478 в Корабельному районі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1A0579" w14:textId="77777777" w:rsidR="00F16B88" w:rsidRDefault="00F16B88" w:rsidP="00F16B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Затвердити вартість земельної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ділянкив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розмірі 43841 (сорок три тисячі вісімсот сорок одна) гривні, із розрахунку 87,16 грн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експертної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грощової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оцінки (висновок про вартість об’єкта оцінки).</w:t>
      </w:r>
    </w:p>
    <w:p w14:paraId="2250B93E" w14:textId="77777777" w:rsidR="00F16B88" w:rsidRDefault="00F16B88" w:rsidP="00F16B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1.4.Відповідно до договору від 23.05.2017 №256 про оплату авансового внеску в рахунок оплати ціни земельної ділянки площею 503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просп.Богоявленському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478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гр.Задорожнім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В.Ф. було сплачено авансовий внесок у розмірі 618 (шістсот вісімнадцять) гривень за виконання робіт по виготовленню експертної грошової оцінки в рахунок ціни продажу земельної ділянки.</w:t>
      </w:r>
    </w:p>
    <w:p w14:paraId="0DDF418A" w14:textId="77777777" w:rsidR="00F16B88" w:rsidRDefault="00F16B88" w:rsidP="00F16B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1.5.Продати із земель комунальної власності міста громадянину </w:t>
      </w:r>
      <w:proofErr w:type="spellStart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Задорожньому</w:t>
      </w:r>
      <w:proofErr w:type="spellEnd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Віктору Федоровичу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площею 503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43223 (сорок три тисячі двісті двадцять три) гривні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просп.Богоявленському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478 в Корабельному районі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E1FF95" w14:textId="77777777" w:rsidR="00F16B88" w:rsidRDefault="00F16B88" w:rsidP="00F16B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департаменту архітектури та містобудування Миколаївської міської ради від 09.08.2021 №31916/12.01-24/21-2.</w:t>
      </w:r>
    </w:p>
    <w:p w14:paraId="5C5F039B" w14:textId="2116D6AA" w:rsidR="00DF63AB" w:rsidRDefault="00F16B88" w:rsidP="00F16B88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експертної грошової оцінки – 01.03.2021</w:t>
      </w:r>
    </w:p>
    <w:p w14:paraId="7A026BB7" w14:textId="2B0D7107" w:rsidR="003B3830" w:rsidRPr="00B50BDA" w:rsidRDefault="00000000" w:rsidP="00F16B88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F16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комісію міської ради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16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2E93381C" w:rsidR="003B3830" w:rsidRPr="00B50BDA" w:rsidRDefault="00000000" w:rsidP="00F16B8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особ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4C121F2" w:rsidR="003B3830" w:rsidRPr="00B50BDA" w:rsidRDefault="00000000" w:rsidP="00F16B88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</w:t>
      </w:r>
      <w:r w:rsidR="00062D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B50BDA" w:rsidRDefault="003B3830" w:rsidP="00EB668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B50BDA" w:rsidRDefault="003B3830" w:rsidP="00EB668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FEEB83" w14:textId="77777777" w:rsidR="00F16B88" w:rsidRDefault="00000000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 управ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</w:p>
    <w:p w14:paraId="5A29B612" w14:textId="77777777" w:rsidR="00F16B88" w:rsidRDefault="00000000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F16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</w:t>
      </w:r>
    </w:p>
    <w:p w14:paraId="394AAFA1" w14:textId="20BD301D" w:rsidR="003B3830" w:rsidRDefault="00000000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F6F6E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F6F6E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F6F6E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F16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6D65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М.ГО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РІ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bookmarkEnd w:id="1"/>
    </w:p>
    <w:p w14:paraId="2B06B97C" w14:textId="77777777" w:rsidR="00F16B88" w:rsidRDefault="00F16B88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CA6428" w14:textId="77777777" w:rsidR="00F16B88" w:rsidRDefault="00F16B88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F6102F2" w14:textId="4ED2A3CF" w:rsidR="00F16B88" w:rsidRPr="00B50BDA" w:rsidRDefault="00F16B88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Торка</w:t>
      </w:r>
      <w:proofErr w:type="spellEnd"/>
    </w:p>
    <w:sectPr w:rsidR="00F16B88" w:rsidRPr="00B50BDA" w:rsidSect="00F16B88">
      <w:pgSz w:w="11905" w:h="16838"/>
      <w:pgMar w:top="993" w:right="84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62D66"/>
    <w:rsid w:val="00073808"/>
    <w:rsid w:val="001A52D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3F6B5F"/>
    <w:rsid w:val="00420F11"/>
    <w:rsid w:val="0042407A"/>
    <w:rsid w:val="004D1D19"/>
    <w:rsid w:val="00565D9E"/>
    <w:rsid w:val="005677FE"/>
    <w:rsid w:val="00721625"/>
    <w:rsid w:val="0073486A"/>
    <w:rsid w:val="00746D65"/>
    <w:rsid w:val="00804D45"/>
    <w:rsid w:val="008246EE"/>
    <w:rsid w:val="00886BD7"/>
    <w:rsid w:val="008906C3"/>
    <w:rsid w:val="0089570D"/>
    <w:rsid w:val="008A19F1"/>
    <w:rsid w:val="0092327E"/>
    <w:rsid w:val="00963D29"/>
    <w:rsid w:val="009F0B26"/>
    <w:rsid w:val="00A40058"/>
    <w:rsid w:val="00AF6F6E"/>
    <w:rsid w:val="00B05755"/>
    <w:rsid w:val="00B50BDA"/>
    <w:rsid w:val="00BA33D3"/>
    <w:rsid w:val="00BB4C30"/>
    <w:rsid w:val="00BF1ABA"/>
    <w:rsid w:val="00C26993"/>
    <w:rsid w:val="00C804C6"/>
    <w:rsid w:val="00D73559"/>
    <w:rsid w:val="00D74337"/>
    <w:rsid w:val="00D84652"/>
    <w:rsid w:val="00DA6BDB"/>
    <w:rsid w:val="00DB4A8B"/>
    <w:rsid w:val="00DF63AB"/>
    <w:rsid w:val="00EA036A"/>
    <w:rsid w:val="00EB6689"/>
    <w:rsid w:val="00F16B88"/>
    <w:rsid w:val="00F65223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UA" w:eastAsia="ru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60</cp:revision>
  <cp:lastPrinted>2023-08-03T07:14:00Z</cp:lastPrinted>
  <dcterms:created xsi:type="dcterms:W3CDTF">2023-03-06T20:53:00Z</dcterms:created>
  <dcterms:modified xsi:type="dcterms:W3CDTF">2023-08-10T20:34:00Z</dcterms:modified>
</cp:coreProperties>
</file>