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74" w:rsidRPr="00E8361F" w:rsidRDefault="00313074" w:rsidP="00E8361F">
      <w:pPr>
        <w:ind w:right="-5"/>
        <w:jc w:val="both"/>
        <w:rPr>
          <w:sz w:val="24"/>
          <w:szCs w:val="24"/>
        </w:rPr>
      </w:pPr>
      <w:r w:rsidRPr="00E8361F">
        <w:rPr>
          <w:sz w:val="24"/>
          <w:szCs w:val="24"/>
        </w:rPr>
        <w:t>S-zr-16/</w:t>
      </w:r>
      <w:r>
        <w:rPr>
          <w:sz w:val="24"/>
          <w:szCs w:val="24"/>
        </w:rPr>
        <w:t>32</w:t>
      </w:r>
      <w:r w:rsidRPr="00E8361F">
        <w:rPr>
          <w:sz w:val="24"/>
          <w:szCs w:val="24"/>
        </w:rPr>
        <w:tab/>
      </w:r>
      <w:r w:rsidRPr="00E8361F">
        <w:rPr>
          <w:sz w:val="24"/>
          <w:szCs w:val="24"/>
        </w:rPr>
        <w:tab/>
      </w:r>
      <w:r w:rsidRPr="00E8361F">
        <w:rPr>
          <w:sz w:val="24"/>
          <w:szCs w:val="24"/>
        </w:rPr>
        <w:tab/>
      </w:r>
      <w:r w:rsidRPr="00E8361F">
        <w:rPr>
          <w:sz w:val="24"/>
          <w:szCs w:val="24"/>
        </w:rPr>
        <w:tab/>
      </w:r>
      <w:r w:rsidRPr="00E8361F">
        <w:rPr>
          <w:sz w:val="24"/>
          <w:szCs w:val="24"/>
        </w:rPr>
        <w:tab/>
        <w:t xml:space="preserve">                       </w:t>
      </w:r>
      <w:r w:rsidRPr="00E8361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оновлена редакція</w:t>
      </w:r>
      <w:r w:rsidRPr="00E8361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19.03</w:t>
      </w:r>
      <w:r w:rsidRPr="00E8361F">
        <w:rPr>
          <w:sz w:val="24"/>
          <w:szCs w:val="24"/>
          <w:lang w:val="ru-RU"/>
        </w:rPr>
        <w:t>.2021</w:t>
      </w:r>
    </w:p>
    <w:p w:rsidR="00313074" w:rsidRPr="00E8361F" w:rsidRDefault="00313074" w:rsidP="00E8361F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E8361F">
        <w:rPr>
          <w:b/>
          <w:sz w:val="24"/>
          <w:szCs w:val="24"/>
          <w:lang w:val="uk-UA"/>
        </w:rPr>
        <w:t>ПОЯСНЮВАЛЬНА</w:t>
      </w:r>
      <w:r w:rsidRPr="00E8361F">
        <w:rPr>
          <w:sz w:val="24"/>
          <w:szCs w:val="24"/>
          <w:lang w:val="uk-UA"/>
        </w:rPr>
        <w:t xml:space="preserve"> </w:t>
      </w:r>
      <w:r w:rsidRPr="00E8361F">
        <w:rPr>
          <w:b/>
          <w:sz w:val="24"/>
          <w:szCs w:val="24"/>
          <w:lang w:val="uk-UA"/>
        </w:rPr>
        <w:t>ЗАПИСКА</w:t>
      </w:r>
    </w:p>
    <w:p w:rsidR="00313074" w:rsidRPr="00F4761B" w:rsidRDefault="00313074" w:rsidP="00E8361F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761B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13074" w:rsidRPr="00E64E2C" w:rsidRDefault="00313074" w:rsidP="00CC2F3B">
      <w:pPr>
        <w:ind w:right="-5"/>
        <w:jc w:val="center"/>
        <w:rPr>
          <w:sz w:val="24"/>
          <w:szCs w:val="24"/>
        </w:rPr>
      </w:pPr>
      <w:r w:rsidRPr="00E8361F">
        <w:rPr>
          <w:b/>
          <w:sz w:val="24"/>
          <w:szCs w:val="24"/>
        </w:rPr>
        <w:t>«</w:t>
      </w:r>
      <w:r w:rsidRPr="00E64E2C">
        <w:rPr>
          <w:sz w:val="24"/>
          <w:szCs w:val="24"/>
          <w:lang w:val="ru-RU"/>
        </w:rPr>
        <w:t>Про  надання</w:t>
      </w:r>
      <w:r w:rsidRPr="00E64E2C">
        <w:rPr>
          <w:sz w:val="24"/>
          <w:szCs w:val="24"/>
        </w:rPr>
        <w:t xml:space="preserve">   </w:t>
      </w:r>
      <w:r w:rsidRPr="00E64E2C">
        <w:rPr>
          <w:sz w:val="24"/>
          <w:szCs w:val="24"/>
          <w:lang w:val="ru-RU"/>
        </w:rPr>
        <w:t xml:space="preserve"> у </w:t>
      </w:r>
      <w:r w:rsidRPr="00E64E2C">
        <w:rPr>
          <w:sz w:val="24"/>
          <w:szCs w:val="24"/>
        </w:rPr>
        <w:t xml:space="preserve"> спільну   сумісну    </w:t>
      </w:r>
      <w:r w:rsidRPr="00E64E2C">
        <w:rPr>
          <w:sz w:val="24"/>
          <w:szCs w:val="24"/>
          <w:lang w:val="ru-RU"/>
        </w:rPr>
        <w:t xml:space="preserve">власність </w:t>
      </w:r>
      <w:r w:rsidRPr="00E64E2C">
        <w:rPr>
          <w:sz w:val="24"/>
          <w:szCs w:val="24"/>
        </w:rPr>
        <w:t xml:space="preserve">земельної ділянки </w:t>
      </w:r>
      <w:r w:rsidRPr="00E64E2C">
        <w:rPr>
          <w:sz w:val="24"/>
          <w:szCs w:val="24"/>
          <w:lang w:val="ru-RU"/>
        </w:rPr>
        <w:t xml:space="preserve"> </w:t>
      </w:r>
      <w:r w:rsidRPr="00E64E2C">
        <w:rPr>
          <w:sz w:val="24"/>
          <w:szCs w:val="24"/>
        </w:rPr>
        <w:t xml:space="preserve">громадянам Щербакову Євгенію Григоровичу, Астаф’євій Ользі Григорівні, Щербаковій Ірині Євгеніївні за адресою: вул. Кузнецька,141 </w:t>
      </w:r>
    </w:p>
    <w:p w:rsidR="00313074" w:rsidRPr="00E64E2C" w:rsidRDefault="00313074" w:rsidP="00CC2F3B">
      <w:pPr>
        <w:ind w:right="-5"/>
        <w:jc w:val="center"/>
        <w:rPr>
          <w:sz w:val="24"/>
          <w:szCs w:val="24"/>
        </w:rPr>
      </w:pPr>
      <w:r w:rsidRPr="00E64E2C">
        <w:rPr>
          <w:sz w:val="24"/>
          <w:szCs w:val="24"/>
        </w:rPr>
        <w:t xml:space="preserve"> у Заводському районі   м. Миколаєва</w:t>
      </w:r>
      <w:r w:rsidRPr="00E64E2C">
        <w:rPr>
          <w:b/>
          <w:sz w:val="24"/>
          <w:szCs w:val="24"/>
        </w:rPr>
        <w:t>»</w:t>
      </w:r>
    </w:p>
    <w:p w:rsidR="00313074" w:rsidRPr="00E64E2C" w:rsidRDefault="00313074" w:rsidP="00CC2F3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4E2C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13074" w:rsidRPr="00E64E2C" w:rsidRDefault="00313074" w:rsidP="00CC2F3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4E2C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</w:t>
      </w:r>
    </w:p>
    <w:p w:rsidR="00313074" w:rsidRPr="00E64E2C" w:rsidRDefault="00313074" w:rsidP="00CC2F3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4E2C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313074" w:rsidRPr="00E64E2C" w:rsidRDefault="00313074" w:rsidP="00CC2F3B">
      <w:pPr>
        <w:tabs>
          <w:tab w:val="left" w:pos="720"/>
        </w:tabs>
        <w:ind w:right="-1"/>
        <w:jc w:val="both"/>
        <w:rPr>
          <w:sz w:val="24"/>
          <w:szCs w:val="24"/>
        </w:rPr>
      </w:pPr>
      <w:r w:rsidRPr="00E64E2C">
        <w:rPr>
          <w:sz w:val="24"/>
          <w:szCs w:val="24"/>
        </w:rPr>
        <w:tab/>
        <w:t>Розглянувши звернення громадян,</w:t>
      </w:r>
      <w:r w:rsidRPr="00E64E2C">
        <w:rPr>
          <w:color w:val="000000"/>
          <w:spacing w:val="-2"/>
          <w:sz w:val="24"/>
          <w:szCs w:val="24"/>
        </w:rPr>
        <w:t xml:space="preserve"> дозвільну справу від 14.05.2019 номер 538/Пз-19,</w:t>
      </w:r>
      <w:r w:rsidRPr="00E64E2C">
        <w:rPr>
          <w:sz w:val="24"/>
          <w:szCs w:val="24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</w:t>
      </w:r>
      <w:r w:rsidRPr="00E64E2C">
        <w:rPr>
          <w:color w:val="000000"/>
          <w:spacing w:val="-2"/>
          <w:sz w:val="24"/>
          <w:szCs w:val="24"/>
        </w:rPr>
        <w:t>,</w:t>
      </w:r>
      <w:r w:rsidRPr="00E64E2C">
        <w:rPr>
          <w:sz w:val="24"/>
          <w:szCs w:val="24"/>
        </w:rPr>
        <w:t xml:space="preserve"> управлінням земельних ресурсів Миколаївської міської ради підготовлено проєкт рішення «Про  надання    у  спільну   сумісну    власність земельної ділянки  громадянам Щербакову Євгенію Григоровичу, Астаф’євій Ользі Григорівні, Щербаковій Ірині Євгеніївні за адресою: вул. Кузнецька,141  у Заводському районі   м. Миколаєва».</w:t>
      </w:r>
    </w:p>
    <w:p w:rsidR="00313074" w:rsidRPr="00E64E2C" w:rsidRDefault="00313074" w:rsidP="00CC2F3B">
      <w:pPr>
        <w:tabs>
          <w:tab w:val="left" w:pos="720"/>
        </w:tabs>
        <w:ind w:firstLine="539"/>
        <w:jc w:val="both"/>
        <w:rPr>
          <w:sz w:val="24"/>
          <w:szCs w:val="24"/>
        </w:rPr>
      </w:pPr>
      <w:r w:rsidRPr="00E64E2C">
        <w:rPr>
          <w:sz w:val="24"/>
          <w:szCs w:val="24"/>
        </w:rPr>
        <w:t xml:space="preserve">Відповідно до проєкту рішення передбачено «Затвердити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4810136300:03:015:0035)  загальною площею 646 кв.м, з метою передачі її у  спільну сумісну власність, за рахунок земель комунальної власності,  з віднесенням їх до земель житлової забудови, з цільовим призначенням відповідно до КВЦПЗ: В.02.02.01 - </w:t>
      </w:r>
      <w:r w:rsidRPr="00E64E2C">
        <w:rPr>
          <w:color w:val="000000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</w:t>
      </w:r>
      <w:r w:rsidRPr="00E64E2C">
        <w:rPr>
          <w:color w:val="000000"/>
          <w:sz w:val="24"/>
          <w:szCs w:val="24"/>
          <w:shd w:val="clear" w:color="auto" w:fill="FFFFFF"/>
          <w:lang w:val="ru-RU"/>
        </w:rPr>
        <w:t> </w:t>
      </w:r>
      <w:r w:rsidRPr="00E64E2C">
        <w:rPr>
          <w:sz w:val="24"/>
          <w:szCs w:val="24"/>
        </w:rPr>
        <w:t xml:space="preserve"> за адресою: вул. Кузнецька, 141 (забудована земельна ділянка).</w:t>
      </w:r>
    </w:p>
    <w:p w:rsidR="00313074" w:rsidRPr="00E64E2C" w:rsidRDefault="00313074" w:rsidP="00CC2F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64E2C">
        <w:rPr>
          <w:sz w:val="24"/>
          <w:szCs w:val="24"/>
        </w:rPr>
        <w:t>Земельна ділянка згідно з переліком обмежень щодо використання земельної діля</w:t>
      </w:r>
      <w:r>
        <w:rPr>
          <w:sz w:val="24"/>
          <w:szCs w:val="24"/>
        </w:rPr>
        <w:t xml:space="preserve">нки відповідно до додатка 6 до </w:t>
      </w:r>
      <w:r w:rsidRPr="00E64E2C">
        <w:rPr>
          <w:sz w:val="24"/>
          <w:szCs w:val="24"/>
        </w:rPr>
        <w:t>Порядку ведення Державного земельного кадастру, затвердженого  постановою Кабінету Міністрів України від 17.10.2012 за № 1051, має обмеження у використанні:</w:t>
      </w:r>
    </w:p>
    <w:p w:rsidR="00313074" w:rsidRPr="00E64E2C" w:rsidRDefault="00313074" w:rsidP="00CC2F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64E2C">
        <w:rPr>
          <w:sz w:val="24"/>
          <w:szCs w:val="24"/>
        </w:rPr>
        <w:t xml:space="preserve">- 01.05 - «охоронна зона навколо (вздовж) об’єкта енергетичної системи» на частину земельної ділянки площею 210 кв.м. </w:t>
      </w:r>
    </w:p>
    <w:p w:rsidR="00313074" w:rsidRPr="00E64E2C" w:rsidRDefault="00313074" w:rsidP="00CC2F3B">
      <w:pPr>
        <w:shd w:val="clear" w:color="auto" w:fill="FFFFFF"/>
        <w:ind w:right="-25"/>
        <w:jc w:val="both"/>
        <w:rPr>
          <w:sz w:val="24"/>
          <w:szCs w:val="24"/>
        </w:rPr>
      </w:pPr>
      <w:r w:rsidRPr="00E64E2C">
        <w:rPr>
          <w:sz w:val="24"/>
          <w:szCs w:val="24"/>
        </w:rPr>
        <w:t xml:space="preserve">1.1. Надати  громадянам Щербакову Євгенію Григоровичу, Астаф’євій Ользі Григорівні, Щербаковій Ірині Євгеніївні у спільну сумісну власність земельну ділянку площею 646 кв.м для </w:t>
      </w:r>
      <w:r w:rsidRPr="00E64E2C">
        <w:rPr>
          <w:color w:val="000000"/>
          <w:sz w:val="24"/>
          <w:szCs w:val="24"/>
          <w:shd w:val="clear" w:color="auto" w:fill="FFFFFF"/>
          <w:lang w:val="ru-RU"/>
        </w:rPr>
        <w:t>будівництва і обслуговування житлового будинку, господарських будівель і споруд </w:t>
      </w:r>
      <w:r w:rsidRPr="00E64E2C">
        <w:rPr>
          <w:sz w:val="24"/>
          <w:szCs w:val="24"/>
        </w:rPr>
        <w:t xml:space="preserve"> за адресою: вул. Кузнецька, 141, відповідно до висновку департаменту архітектури та містобудування Миколаївської міської ради від  17.12.2021 №55375/12.01-47/21-2».</w:t>
      </w:r>
    </w:p>
    <w:p w:rsidR="00313074" w:rsidRPr="00E8361F" w:rsidRDefault="00313074" w:rsidP="005D5488">
      <w:pPr>
        <w:shd w:val="clear" w:color="auto" w:fill="FFFFFF"/>
        <w:ind w:right="-25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Враховуючи вище викладене, пропонуємо врахувати зазначені пропозиції юридичного департаменту до проєкту рішення при його подальшому розгляді, які були усунені управлінням земельних ресурсів Миколаївської міської ради.</w:t>
      </w:r>
    </w:p>
    <w:p w:rsidR="00313074" w:rsidRPr="00E8361F" w:rsidRDefault="00313074" w:rsidP="00E8361F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E8361F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E8361F">
        <w:rPr>
          <w:iCs/>
          <w:szCs w:val="24"/>
        </w:rPr>
        <w:t>з</w:t>
      </w:r>
      <w:r w:rsidRPr="00E8361F">
        <w:rPr>
          <w:szCs w:val="24"/>
          <w:lang w:eastAsia="zh-CN"/>
        </w:rPr>
        <w:t xml:space="preserve"> </w:t>
      </w:r>
      <w:r w:rsidRPr="00E8361F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8361F">
        <w:rPr>
          <w:szCs w:val="24"/>
          <w:shd w:val="clear" w:color="auto" w:fill="FFFFFF"/>
        </w:rPr>
        <w:t xml:space="preserve"> (Нестеренко</w:t>
      </w:r>
      <w:r w:rsidRPr="00E8361F">
        <w:rPr>
          <w:szCs w:val="24"/>
        </w:rPr>
        <w:t>), заступника міського голови Андрієнка Ю.Г.</w:t>
      </w:r>
    </w:p>
    <w:p w:rsidR="00313074" w:rsidRPr="00E8361F" w:rsidRDefault="00313074" w:rsidP="00E8361F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E8361F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E8361F">
        <w:rPr>
          <w:sz w:val="24"/>
          <w:szCs w:val="24"/>
        </w:rPr>
        <w:tab/>
      </w:r>
    </w:p>
    <w:p w:rsidR="00313074" w:rsidRPr="00E8361F" w:rsidRDefault="00313074" w:rsidP="00E8361F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E8361F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E8361F">
        <w:rPr>
          <w:sz w:val="24"/>
          <w:szCs w:val="24"/>
          <w:lang w:val="en-US"/>
        </w:rPr>
        <w:t>I</w:t>
      </w:r>
      <w:r w:rsidRPr="00E8361F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13074" w:rsidRPr="00E8361F" w:rsidRDefault="00313074" w:rsidP="00E8361F">
      <w:pPr>
        <w:rPr>
          <w:sz w:val="24"/>
          <w:szCs w:val="24"/>
        </w:rPr>
      </w:pPr>
    </w:p>
    <w:p w:rsidR="00313074" w:rsidRPr="00E8361F" w:rsidRDefault="00313074" w:rsidP="00E8361F">
      <w:pPr>
        <w:jc w:val="both"/>
        <w:rPr>
          <w:sz w:val="24"/>
          <w:szCs w:val="24"/>
        </w:rPr>
      </w:pPr>
      <w:r w:rsidRPr="00E8361F">
        <w:rPr>
          <w:sz w:val="24"/>
          <w:szCs w:val="24"/>
        </w:rPr>
        <w:t>Начальник  управління земельних ресурсів</w:t>
      </w:r>
    </w:p>
    <w:p w:rsidR="00313074" w:rsidRPr="00E8361F" w:rsidRDefault="00313074" w:rsidP="00E8361F">
      <w:pPr>
        <w:jc w:val="both"/>
        <w:rPr>
          <w:sz w:val="24"/>
          <w:szCs w:val="24"/>
        </w:rPr>
      </w:pPr>
      <w:r w:rsidRPr="00E8361F">
        <w:rPr>
          <w:sz w:val="24"/>
          <w:szCs w:val="24"/>
        </w:rPr>
        <w:t xml:space="preserve">Миколаївської міської ради          </w:t>
      </w:r>
      <w:r w:rsidRPr="00E8361F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</w:t>
      </w:r>
      <w:r w:rsidRPr="00E8361F">
        <w:rPr>
          <w:sz w:val="24"/>
          <w:szCs w:val="24"/>
        </w:rPr>
        <w:t xml:space="preserve">                  М.ГОРІШНЯ                   </w:t>
      </w:r>
    </w:p>
    <w:p w:rsidR="00313074" w:rsidRDefault="00313074" w:rsidP="00E8361F">
      <w:pPr>
        <w:jc w:val="both"/>
      </w:pPr>
      <w:r w:rsidRPr="005D5488">
        <w:t xml:space="preserve">    </w:t>
      </w:r>
    </w:p>
    <w:p w:rsidR="00313074" w:rsidRPr="005D5488" w:rsidRDefault="00313074" w:rsidP="00E8361F">
      <w:pPr>
        <w:jc w:val="both"/>
      </w:pPr>
      <w:r w:rsidRPr="005D5488">
        <w:t xml:space="preserve">                 </w:t>
      </w:r>
    </w:p>
    <w:p w:rsidR="00313074" w:rsidRPr="005D5488" w:rsidRDefault="00313074" w:rsidP="00E8361F">
      <w:r w:rsidRPr="005D5488">
        <w:t>Манзій</w:t>
      </w:r>
    </w:p>
    <w:sectPr w:rsidR="00313074" w:rsidRPr="005D5488" w:rsidSect="00E8361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5A8"/>
    <w:rsid w:val="000B169E"/>
    <w:rsid w:val="00103267"/>
    <w:rsid w:val="00170934"/>
    <w:rsid w:val="001E4099"/>
    <w:rsid w:val="00202F48"/>
    <w:rsid w:val="00276ACB"/>
    <w:rsid w:val="002B47D3"/>
    <w:rsid w:val="002E359A"/>
    <w:rsid w:val="00313074"/>
    <w:rsid w:val="0035761A"/>
    <w:rsid w:val="003D1CF6"/>
    <w:rsid w:val="004476F8"/>
    <w:rsid w:val="004C05A8"/>
    <w:rsid w:val="005D5488"/>
    <w:rsid w:val="006210B9"/>
    <w:rsid w:val="00685679"/>
    <w:rsid w:val="007854A1"/>
    <w:rsid w:val="007914EC"/>
    <w:rsid w:val="0085355D"/>
    <w:rsid w:val="008C3659"/>
    <w:rsid w:val="008F0AE4"/>
    <w:rsid w:val="00913BD2"/>
    <w:rsid w:val="00923DE7"/>
    <w:rsid w:val="00952EBA"/>
    <w:rsid w:val="009E36CA"/>
    <w:rsid w:val="009E3FC6"/>
    <w:rsid w:val="00A45B26"/>
    <w:rsid w:val="00A85C9A"/>
    <w:rsid w:val="00B7037C"/>
    <w:rsid w:val="00CC2F3B"/>
    <w:rsid w:val="00DF2B84"/>
    <w:rsid w:val="00E64E2C"/>
    <w:rsid w:val="00E8361F"/>
    <w:rsid w:val="00E941B0"/>
    <w:rsid w:val="00ED264D"/>
    <w:rsid w:val="00EE3CF7"/>
    <w:rsid w:val="00F4761B"/>
    <w:rsid w:val="00FC2EE6"/>
    <w:rsid w:val="00F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A8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C05A8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C05A8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C05A8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C2E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C05A8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C05A8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674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10</cp:revision>
  <cp:lastPrinted>2022-01-20T15:13:00Z</cp:lastPrinted>
  <dcterms:created xsi:type="dcterms:W3CDTF">2021-04-10T11:13:00Z</dcterms:created>
  <dcterms:modified xsi:type="dcterms:W3CDTF">2022-01-20T15:14:00Z</dcterms:modified>
</cp:coreProperties>
</file>