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D3" w:rsidRPr="00470640" w:rsidRDefault="00BC00D3" w:rsidP="009C7A16">
      <w:pPr>
        <w:jc w:val="both"/>
        <w:rPr>
          <w:color w:val="000000"/>
          <w:sz w:val="28"/>
          <w:szCs w:val="28"/>
        </w:rPr>
      </w:pPr>
      <w:proofErr w:type="gramStart"/>
      <w:r w:rsidRPr="00CE37C8">
        <w:rPr>
          <w:color w:val="000000"/>
          <w:sz w:val="28"/>
          <w:szCs w:val="28"/>
          <w:lang w:val="en-US"/>
        </w:rPr>
        <w:t>s</w:t>
      </w:r>
      <w:r w:rsidRPr="00CE37C8">
        <w:rPr>
          <w:color w:val="000000"/>
          <w:sz w:val="28"/>
          <w:szCs w:val="28"/>
        </w:rPr>
        <w:t>-</w:t>
      </w:r>
      <w:proofErr w:type="spellStart"/>
      <w:r w:rsidRPr="00CE37C8">
        <w:rPr>
          <w:color w:val="000000"/>
          <w:sz w:val="28"/>
          <w:szCs w:val="28"/>
          <w:lang w:val="en-US"/>
        </w:rPr>
        <w:t>kl</w:t>
      </w:r>
      <w:proofErr w:type="spellEnd"/>
      <w:r w:rsidRPr="00CE37C8">
        <w:rPr>
          <w:color w:val="000000"/>
          <w:sz w:val="28"/>
          <w:szCs w:val="28"/>
        </w:rPr>
        <w:t>-0</w:t>
      </w:r>
      <w:r w:rsidRPr="00CE37C8">
        <w:rPr>
          <w:color w:val="000000"/>
          <w:sz w:val="28"/>
          <w:szCs w:val="28"/>
          <w:lang w:val="uk-UA"/>
        </w:rPr>
        <w:t>02</w:t>
      </w:r>
      <w:proofErr w:type="spellStart"/>
      <w:r w:rsidR="00EB5B05">
        <w:rPr>
          <w:color w:val="000000"/>
          <w:sz w:val="28"/>
          <w:szCs w:val="28"/>
          <w:lang w:val="en-US"/>
        </w:rPr>
        <w:t>gk</w:t>
      </w:r>
      <w:proofErr w:type="spellEnd"/>
      <w:proofErr w:type="gramEnd"/>
      <w:r w:rsidRPr="00CE37C8">
        <w:rPr>
          <w:color w:val="000000"/>
          <w:sz w:val="28"/>
          <w:szCs w:val="28"/>
          <w:lang w:val="uk-UA"/>
        </w:rPr>
        <w:tab/>
      </w:r>
      <w:r w:rsidRPr="00CE37C8">
        <w:rPr>
          <w:color w:val="000000"/>
          <w:sz w:val="28"/>
          <w:szCs w:val="28"/>
          <w:lang w:val="uk-UA"/>
        </w:rPr>
        <w:tab/>
      </w:r>
      <w:r w:rsidRPr="00CE37C8">
        <w:rPr>
          <w:color w:val="000000"/>
          <w:sz w:val="28"/>
          <w:szCs w:val="28"/>
          <w:lang w:val="uk-UA"/>
        </w:rPr>
        <w:tab/>
      </w:r>
      <w:r w:rsidRPr="00CE37C8">
        <w:rPr>
          <w:color w:val="000000"/>
          <w:sz w:val="28"/>
          <w:szCs w:val="28"/>
          <w:lang w:val="uk-UA"/>
        </w:rPr>
        <w:tab/>
      </w:r>
      <w:r w:rsidRPr="00CE37C8">
        <w:rPr>
          <w:color w:val="000000"/>
          <w:sz w:val="28"/>
          <w:szCs w:val="28"/>
          <w:lang w:val="uk-UA"/>
        </w:rPr>
        <w:tab/>
      </w:r>
      <w:r w:rsidRPr="00CE37C8">
        <w:rPr>
          <w:color w:val="000000"/>
          <w:sz w:val="28"/>
          <w:szCs w:val="28"/>
          <w:lang w:val="uk-UA"/>
        </w:rPr>
        <w:tab/>
        <w:t xml:space="preserve">                    </w:t>
      </w:r>
      <w:r w:rsidR="00EB5B05">
        <w:rPr>
          <w:color w:val="000000"/>
          <w:sz w:val="28"/>
          <w:szCs w:val="28"/>
          <w:lang w:val="uk-UA"/>
        </w:rPr>
        <w:t xml:space="preserve">                </w:t>
      </w:r>
      <w:r w:rsidR="00EB5B05" w:rsidRPr="00470640">
        <w:rPr>
          <w:color w:val="000000"/>
          <w:sz w:val="28"/>
          <w:szCs w:val="28"/>
        </w:rPr>
        <w:t>20</w:t>
      </w:r>
      <w:r w:rsidR="00EB5B05">
        <w:rPr>
          <w:color w:val="000000"/>
          <w:sz w:val="28"/>
          <w:szCs w:val="28"/>
          <w:lang w:val="uk-UA"/>
        </w:rPr>
        <w:t>.</w:t>
      </w:r>
      <w:r w:rsidR="00EB5B05" w:rsidRPr="00470640">
        <w:rPr>
          <w:color w:val="000000"/>
          <w:sz w:val="28"/>
          <w:szCs w:val="28"/>
        </w:rPr>
        <w:t>09</w:t>
      </w:r>
      <w:r w:rsidR="00EB5B05">
        <w:rPr>
          <w:color w:val="000000"/>
          <w:sz w:val="28"/>
          <w:szCs w:val="28"/>
          <w:lang w:val="uk-UA"/>
        </w:rPr>
        <w:t>.</w:t>
      </w:r>
      <w:r w:rsidR="00EB5B05" w:rsidRPr="00470640">
        <w:rPr>
          <w:color w:val="000000"/>
          <w:sz w:val="28"/>
          <w:szCs w:val="28"/>
        </w:rPr>
        <w:t>2021</w:t>
      </w:r>
    </w:p>
    <w:p w:rsidR="000E7D95" w:rsidRDefault="000E7D95" w:rsidP="000E7D95">
      <w:pPr>
        <w:rPr>
          <w:color w:val="000000"/>
          <w:sz w:val="28"/>
          <w:szCs w:val="28"/>
          <w:lang w:val="uk-UA"/>
        </w:rPr>
      </w:pPr>
    </w:p>
    <w:p w:rsidR="00BC00D3" w:rsidRPr="00C63164" w:rsidRDefault="00BC00D3" w:rsidP="008B1421">
      <w:pPr>
        <w:jc w:val="center"/>
        <w:rPr>
          <w:color w:val="000000"/>
          <w:sz w:val="28"/>
          <w:szCs w:val="28"/>
        </w:rPr>
      </w:pPr>
      <w:r w:rsidRPr="00C63164">
        <w:rPr>
          <w:color w:val="000000"/>
          <w:sz w:val="28"/>
          <w:szCs w:val="28"/>
        </w:rPr>
        <w:t>ПОЯСНЮВАЛЬНА ЗАПИСКА</w:t>
      </w:r>
    </w:p>
    <w:p w:rsidR="00BC00D3" w:rsidRPr="00C63164" w:rsidRDefault="00BC00D3" w:rsidP="009C7A16">
      <w:pPr>
        <w:pStyle w:val="a5"/>
        <w:rPr>
          <w:rFonts w:ascii="Times New Roman" w:hAnsi="Times New Roman"/>
          <w:color w:val="000000"/>
          <w:szCs w:val="28"/>
          <w:lang w:val="uk-UA"/>
        </w:rPr>
      </w:pPr>
      <w:r w:rsidRPr="00C63164">
        <w:rPr>
          <w:rFonts w:ascii="Times New Roman" w:hAnsi="Times New Roman"/>
          <w:color w:val="000000"/>
          <w:szCs w:val="28"/>
          <w:lang w:val="uk-UA"/>
        </w:rPr>
        <w:t xml:space="preserve">до </w:t>
      </w:r>
      <w:proofErr w:type="spellStart"/>
      <w:r w:rsidRPr="00C63164">
        <w:rPr>
          <w:rFonts w:ascii="Times New Roman" w:hAnsi="Times New Roman"/>
          <w:color w:val="000000"/>
          <w:szCs w:val="28"/>
          <w:lang w:val="uk-UA"/>
        </w:rPr>
        <w:t>проєкту</w:t>
      </w:r>
      <w:proofErr w:type="spellEnd"/>
      <w:r w:rsidRPr="00C63164">
        <w:rPr>
          <w:rFonts w:ascii="Times New Roman" w:hAnsi="Times New Roman"/>
          <w:color w:val="000000"/>
          <w:szCs w:val="28"/>
          <w:lang w:val="uk-UA"/>
        </w:rPr>
        <w:t xml:space="preserve"> рішення Миколаївської  міської ради</w:t>
      </w:r>
    </w:p>
    <w:p w:rsidR="00BC00D3" w:rsidRDefault="00470640" w:rsidP="009C7A16">
      <w:pPr>
        <w:pStyle w:val="a3"/>
        <w:shd w:val="clear" w:color="auto" w:fill="FFFFFF"/>
        <w:spacing w:before="0" w:beforeAutospacing="0" w:after="0" w:afterAutospacing="0"/>
        <w:jc w:val="center"/>
        <w:rPr>
          <w:color w:val="000000"/>
          <w:sz w:val="28"/>
          <w:szCs w:val="28"/>
          <w:lang w:val="uk-UA"/>
        </w:rPr>
      </w:pPr>
      <w:r>
        <w:rPr>
          <w:color w:val="000000"/>
          <w:sz w:val="28"/>
          <w:szCs w:val="28"/>
          <w:lang w:val="uk-UA"/>
        </w:rPr>
        <w:t xml:space="preserve">«Про внесення змін до </w:t>
      </w:r>
      <w:r w:rsidR="00BC00D3">
        <w:rPr>
          <w:color w:val="000000"/>
          <w:sz w:val="28"/>
          <w:szCs w:val="28"/>
          <w:lang w:val="uk-UA"/>
        </w:rPr>
        <w:t>рішення Миколаївської міської ради від 15.09.2015 №49/56 «Про порядок найменування (перейменування) вулиць, провулків, проспектів, площ, парків, скверів та інших споруд, розташованих на території м. Миколаєва»</w:t>
      </w:r>
    </w:p>
    <w:p w:rsidR="00BC00D3" w:rsidRPr="00CE37C8" w:rsidRDefault="00BC00D3" w:rsidP="00CE37C8">
      <w:pPr>
        <w:pStyle w:val="a3"/>
        <w:shd w:val="clear" w:color="auto" w:fill="FFFFFF"/>
        <w:spacing w:before="0" w:beforeAutospacing="0" w:after="0" w:afterAutospacing="0"/>
        <w:ind w:firstLine="709"/>
        <w:jc w:val="both"/>
        <w:rPr>
          <w:color w:val="000000"/>
          <w:sz w:val="28"/>
          <w:szCs w:val="28"/>
          <w:lang w:val="uk-UA"/>
        </w:rPr>
      </w:pPr>
    </w:p>
    <w:p w:rsidR="00BC00D3" w:rsidRPr="00CE37C8" w:rsidRDefault="00BC00D3" w:rsidP="00CE37C8">
      <w:pPr>
        <w:pStyle w:val="a5"/>
        <w:ind w:firstLine="709"/>
        <w:jc w:val="both"/>
        <w:rPr>
          <w:rFonts w:ascii="Times New Roman" w:hAnsi="Times New Roman"/>
          <w:color w:val="000000"/>
          <w:szCs w:val="28"/>
          <w:lang w:val="uk-UA"/>
        </w:rPr>
      </w:pPr>
      <w:r w:rsidRPr="00CE37C8">
        <w:rPr>
          <w:rFonts w:ascii="Times New Roman" w:hAnsi="Times New Roman"/>
          <w:b/>
          <w:lang w:val="uk-UA"/>
        </w:rPr>
        <w:t xml:space="preserve">Суб’єкт подання </w:t>
      </w:r>
      <w:proofErr w:type="spellStart"/>
      <w:r w:rsidRPr="00CE37C8">
        <w:rPr>
          <w:rFonts w:ascii="Times New Roman" w:hAnsi="Times New Roman"/>
          <w:b/>
          <w:lang w:val="uk-UA"/>
        </w:rPr>
        <w:t>проєкту</w:t>
      </w:r>
      <w:proofErr w:type="spellEnd"/>
      <w:r w:rsidRPr="00CE37C8">
        <w:rPr>
          <w:rFonts w:ascii="Times New Roman" w:hAnsi="Times New Roman"/>
          <w:b/>
          <w:lang w:val="uk-UA"/>
        </w:rPr>
        <w:t xml:space="preserve"> рішення </w:t>
      </w:r>
      <w:r w:rsidRPr="00CE37C8">
        <w:rPr>
          <w:rFonts w:ascii="Times New Roman" w:hAnsi="Times New Roman"/>
          <w:lang w:val="uk-UA"/>
        </w:rPr>
        <w:t xml:space="preserve">Миколаївської  міської ради «Про внесення змін до </w:t>
      </w:r>
      <w:proofErr w:type="spellStart"/>
      <w:r w:rsidRPr="00CE37C8">
        <w:rPr>
          <w:rFonts w:ascii="Times New Roman" w:hAnsi="Times New Roman"/>
          <w:lang w:val="uk-UA"/>
        </w:rPr>
        <w:t>проєкту</w:t>
      </w:r>
      <w:proofErr w:type="spellEnd"/>
      <w:r w:rsidRPr="00CE37C8">
        <w:rPr>
          <w:rFonts w:ascii="Times New Roman" w:hAnsi="Times New Roman"/>
          <w:lang w:val="uk-UA"/>
        </w:rPr>
        <w:t xml:space="preserve"> рішення Миколаївської міської ради від 15.09.2015 №49/56 «Про порядок найменування (перейменування) вулиць, провулків, проспектів, площ, парків, скверів та інших споруд, розташованих на території м. Миколаєва» </w:t>
      </w:r>
      <w:r w:rsidRPr="00CE37C8">
        <w:rPr>
          <w:rFonts w:ascii="Times New Roman" w:hAnsi="Times New Roman"/>
          <w:color w:val="000000"/>
          <w:szCs w:val="28"/>
          <w:lang w:val="uk-UA"/>
        </w:rPr>
        <w:t xml:space="preserve">- Миколаївський міський голова </w:t>
      </w:r>
      <w:proofErr w:type="spellStart"/>
      <w:r w:rsidRPr="00CE37C8">
        <w:rPr>
          <w:rFonts w:ascii="Times New Roman" w:hAnsi="Times New Roman"/>
          <w:color w:val="000000"/>
          <w:szCs w:val="28"/>
          <w:lang w:val="uk-UA"/>
        </w:rPr>
        <w:t>Сєнкевич</w:t>
      </w:r>
      <w:proofErr w:type="spellEnd"/>
      <w:r w:rsidRPr="00CE37C8">
        <w:rPr>
          <w:rFonts w:ascii="Times New Roman" w:hAnsi="Times New Roman"/>
          <w:color w:val="000000"/>
          <w:szCs w:val="28"/>
          <w:lang w:val="uk-UA"/>
        </w:rPr>
        <w:t xml:space="preserve"> Олександр Федорович  (м.</w:t>
      </w:r>
      <w:r>
        <w:rPr>
          <w:rFonts w:ascii="Times New Roman" w:hAnsi="Times New Roman"/>
          <w:color w:val="000000"/>
          <w:szCs w:val="28"/>
          <w:lang w:val="uk-UA"/>
        </w:rPr>
        <w:t xml:space="preserve"> </w:t>
      </w:r>
      <w:r w:rsidRPr="00CE37C8">
        <w:rPr>
          <w:rFonts w:ascii="Times New Roman" w:hAnsi="Times New Roman"/>
          <w:color w:val="000000"/>
          <w:szCs w:val="28"/>
          <w:lang w:val="uk-UA"/>
        </w:rPr>
        <w:t>Миколаїв, вул.</w:t>
      </w:r>
      <w:r>
        <w:rPr>
          <w:rFonts w:ascii="Times New Roman" w:hAnsi="Times New Roman"/>
          <w:color w:val="000000"/>
          <w:szCs w:val="28"/>
          <w:lang w:val="uk-UA"/>
        </w:rPr>
        <w:t xml:space="preserve"> </w:t>
      </w:r>
      <w:r w:rsidRPr="00CE37C8">
        <w:rPr>
          <w:rFonts w:ascii="Times New Roman" w:hAnsi="Times New Roman"/>
          <w:color w:val="000000"/>
          <w:szCs w:val="28"/>
          <w:lang w:val="uk-UA"/>
        </w:rPr>
        <w:t>Адміральська, 20).</w:t>
      </w:r>
    </w:p>
    <w:p w:rsidR="00BC00D3" w:rsidRPr="00C63164" w:rsidRDefault="00BC00D3" w:rsidP="009C7A16">
      <w:pPr>
        <w:tabs>
          <w:tab w:val="left" w:pos="567"/>
          <w:tab w:val="left" w:pos="9600"/>
        </w:tabs>
        <w:ind w:right="-62"/>
        <w:jc w:val="both"/>
        <w:rPr>
          <w:color w:val="000000"/>
          <w:sz w:val="28"/>
          <w:szCs w:val="28"/>
          <w:lang w:val="uk-UA"/>
        </w:rPr>
      </w:pPr>
    </w:p>
    <w:p w:rsidR="000E7D95" w:rsidRPr="00C63164" w:rsidRDefault="00BC00D3" w:rsidP="000E7D95">
      <w:pPr>
        <w:ind w:left="3" w:firstLine="705"/>
        <w:jc w:val="both"/>
        <w:rPr>
          <w:color w:val="000000"/>
          <w:sz w:val="28"/>
          <w:szCs w:val="28"/>
          <w:lang w:val="uk-UA"/>
        </w:rPr>
      </w:pPr>
      <w:r w:rsidRPr="00C63164">
        <w:rPr>
          <w:b/>
          <w:color w:val="000000"/>
          <w:sz w:val="28"/>
          <w:szCs w:val="28"/>
          <w:lang w:val="uk-UA"/>
        </w:rPr>
        <w:t xml:space="preserve">Відповідальна  особа за </w:t>
      </w:r>
      <w:r w:rsidR="000E7D95">
        <w:rPr>
          <w:b/>
          <w:color w:val="000000"/>
          <w:sz w:val="28"/>
          <w:szCs w:val="28"/>
          <w:lang w:val="uk-UA"/>
        </w:rPr>
        <w:t xml:space="preserve">розробку даного </w:t>
      </w:r>
      <w:proofErr w:type="spellStart"/>
      <w:r w:rsidR="000E7D95">
        <w:rPr>
          <w:b/>
          <w:color w:val="000000"/>
          <w:sz w:val="28"/>
          <w:szCs w:val="28"/>
          <w:lang w:val="uk-UA"/>
        </w:rPr>
        <w:t>проє</w:t>
      </w:r>
      <w:r w:rsidR="00470640">
        <w:rPr>
          <w:b/>
          <w:color w:val="000000"/>
          <w:sz w:val="28"/>
          <w:szCs w:val="28"/>
          <w:lang w:val="uk-UA"/>
        </w:rPr>
        <w:t>кту</w:t>
      </w:r>
      <w:proofErr w:type="spellEnd"/>
      <w:r w:rsidR="00470640">
        <w:rPr>
          <w:b/>
          <w:color w:val="000000"/>
          <w:sz w:val="28"/>
          <w:szCs w:val="28"/>
          <w:lang w:val="uk-UA"/>
        </w:rPr>
        <w:t xml:space="preserve"> рішення </w:t>
      </w:r>
      <w:r>
        <w:rPr>
          <w:color w:val="000000"/>
          <w:sz w:val="28"/>
          <w:szCs w:val="28"/>
          <w:lang w:val="uk-UA"/>
        </w:rPr>
        <w:t>–</w:t>
      </w:r>
      <w:r w:rsidR="000E7D95" w:rsidRPr="000E7D95">
        <w:rPr>
          <w:color w:val="000000"/>
          <w:sz w:val="28"/>
          <w:szCs w:val="28"/>
          <w:lang w:val="uk-UA"/>
        </w:rPr>
        <w:t xml:space="preserve"> </w:t>
      </w:r>
      <w:r w:rsidR="000E7D95" w:rsidRPr="00C63164">
        <w:rPr>
          <w:color w:val="000000"/>
          <w:sz w:val="28"/>
          <w:szCs w:val="28"/>
          <w:lang w:val="uk-UA"/>
        </w:rPr>
        <w:t xml:space="preserve">начальник управління з питань культури та охорони культурної спадщини  Миколаївської міської ради </w:t>
      </w:r>
      <w:proofErr w:type="spellStart"/>
      <w:r w:rsidR="000E7D95" w:rsidRPr="00C63164">
        <w:rPr>
          <w:color w:val="000000"/>
          <w:sz w:val="28"/>
          <w:szCs w:val="28"/>
          <w:lang w:val="uk-UA"/>
        </w:rPr>
        <w:t>Любаров</w:t>
      </w:r>
      <w:proofErr w:type="spellEnd"/>
      <w:r w:rsidR="000E7D95" w:rsidRPr="00C63164">
        <w:rPr>
          <w:color w:val="000000"/>
          <w:sz w:val="28"/>
          <w:szCs w:val="28"/>
          <w:lang w:val="uk-UA"/>
        </w:rPr>
        <w:t xml:space="preserve"> Юрій Йосипович ( адреса: 54001, </w:t>
      </w:r>
      <w:r w:rsidR="000E7D95">
        <w:rPr>
          <w:color w:val="000000"/>
          <w:sz w:val="28"/>
          <w:szCs w:val="28"/>
          <w:lang w:val="uk-UA"/>
        </w:rPr>
        <w:t xml:space="preserve">         </w:t>
      </w:r>
      <w:r w:rsidR="000E7D95" w:rsidRPr="00C63164">
        <w:rPr>
          <w:color w:val="000000"/>
          <w:sz w:val="28"/>
          <w:szCs w:val="28"/>
          <w:lang w:val="uk-UA"/>
        </w:rPr>
        <w:t>м. Миколаїв, вул. Адміральська,20, м.</w:t>
      </w:r>
      <w:r w:rsidR="000E7D95">
        <w:rPr>
          <w:color w:val="000000"/>
          <w:sz w:val="28"/>
          <w:szCs w:val="28"/>
          <w:lang w:val="uk-UA"/>
        </w:rPr>
        <w:t xml:space="preserve"> </w:t>
      </w:r>
      <w:r w:rsidR="000E7D95" w:rsidRPr="00C63164">
        <w:rPr>
          <w:color w:val="000000"/>
          <w:sz w:val="28"/>
          <w:szCs w:val="28"/>
          <w:lang w:val="uk-UA"/>
        </w:rPr>
        <w:t xml:space="preserve">Миколаїв, службовий телефон – </w:t>
      </w:r>
      <w:r w:rsidR="000E7D95">
        <w:rPr>
          <w:color w:val="000000"/>
          <w:sz w:val="28"/>
          <w:szCs w:val="28"/>
          <w:lang w:val="uk-UA"/>
        </w:rPr>
        <w:t xml:space="preserve">              </w:t>
      </w:r>
      <w:r w:rsidR="000E7D95" w:rsidRPr="00C63164">
        <w:rPr>
          <w:color w:val="000000"/>
          <w:sz w:val="28"/>
          <w:szCs w:val="28"/>
          <w:lang w:val="uk-UA"/>
        </w:rPr>
        <w:t>37-03-09).</w:t>
      </w:r>
    </w:p>
    <w:p w:rsidR="000E7D95" w:rsidRDefault="000E7D95" w:rsidP="009C7A16">
      <w:pPr>
        <w:tabs>
          <w:tab w:val="left" w:pos="567"/>
          <w:tab w:val="left" w:pos="9600"/>
        </w:tabs>
        <w:ind w:right="-62"/>
        <w:jc w:val="both"/>
        <w:rPr>
          <w:color w:val="000000"/>
          <w:sz w:val="28"/>
          <w:szCs w:val="28"/>
          <w:lang w:val="uk-UA"/>
        </w:rPr>
      </w:pPr>
    </w:p>
    <w:p w:rsidR="00BC00D3" w:rsidRPr="00C63164" w:rsidRDefault="00BC00D3" w:rsidP="009C7A16">
      <w:pPr>
        <w:tabs>
          <w:tab w:val="left" w:pos="567"/>
          <w:tab w:val="left" w:pos="9600"/>
        </w:tabs>
        <w:ind w:right="-62"/>
        <w:jc w:val="both"/>
        <w:rPr>
          <w:color w:val="000000"/>
          <w:sz w:val="28"/>
          <w:szCs w:val="28"/>
          <w:lang w:val="uk-UA"/>
        </w:rPr>
      </w:pPr>
      <w:r w:rsidRPr="00C63164">
        <w:rPr>
          <w:color w:val="000000"/>
          <w:sz w:val="28"/>
          <w:szCs w:val="28"/>
          <w:lang w:val="uk-UA"/>
        </w:rPr>
        <w:t xml:space="preserve"> </w:t>
      </w:r>
      <w:r w:rsidR="000E7D95">
        <w:rPr>
          <w:color w:val="000000"/>
          <w:sz w:val="28"/>
          <w:szCs w:val="28"/>
          <w:lang w:val="uk-UA"/>
        </w:rPr>
        <w:t xml:space="preserve">          </w:t>
      </w:r>
      <w:r w:rsidR="000E7D95" w:rsidRPr="000E7D95">
        <w:rPr>
          <w:b/>
          <w:color w:val="000000"/>
          <w:sz w:val="28"/>
          <w:szCs w:val="28"/>
          <w:lang w:val="uk-UA"/>
        </w:rPr>
        <w:t xml:space="preserve">Відповідальна особа за супровід даного </w:t>
      </w:r>
      <w:proofErr w:type="spellStart"/>
      <w:r w:rsidR="000E7D95" w:rsidRPr="000E7D95">
        <w:rPr>
          <w:b/>
          <w:color w:val="000000"/>
          <w:sz w:val="28"/>
          <w:szCs w:val="28"/>
          <w:lang w:val="uk-UA"/>
        </w:rPr>
        <w:t>проєкту</w:t>
      </w:r>
      <w:proofErr w:type="spellEnd"/>
      <w:r w:rsidR="000E7D95" w:rsidRPr="000E7D95">
        <w:rPr>
          <w:b/>
          <w:color w:val="000000"/>
          <w:sz w:val="28"/>
          <w:szCs w:val="28"/>
          <w:lang w:val="uk-UA"/>
        </w:rPr>
        <w:t xml:space="preserve"> </w:t>
      </w:r>
      <w:proofErr w:type="spellStart"/>
      <w:r w:rsidR="000E7D95" w:rsidRPr="000E7D95">
        <w:rPr>
          <w:b/>
          <w:color w:val="000000"/>
          <w:sz w:val="28"/>
          <w:szCs w:val="28"/>
          <w:lang w:val="uk-UA"/>
        </w:rPr>
        <w:t>рішення-</w:t>
      </w:r>
      <w:proofErr w:type="spellEnd"/>
      <w:r w:rsidR="000E7D95">
        <w:rPr>
          <w:color w:val="000000"/>
          <w:sz w:val="28"/>
          <w:szCs w:val="28"/>
          <w:lang w:val="uk-UA"/>
        </w:rPr>
        <w:t xml:space="preserve"> головний спеціаліст </w:t>
      </w:r>
      <w:r w:rsidRPr="00C63164">
        <w:rPr>
          <w:color w:val="000000"/>
          <w:sz w:val="28"/>
          <w:szCs w:val="28"/>
          <w:lang w:val="uk-UA"/>
        </w:rPr>
        <w:t xml:space="preserve">відділу охорони культурної спадщини управління  з питань культури та охорони культурної спадщини  Миколаївської міської ради </w:t>
      </w:r>
      <w:proofErr w:type="spellStart"/>
      <w:r>
        <w:rPr>
          <w:color w:val="000000"/>
          <w:sz w:val="28"/>
          <w:szCs w:val="28"/>
          <w:lang w:val="uk-UA"/>
        </w:rPr>
        <w:t>Черниш</w:t>
      </w:r>
      <w:proofErr w:type="spellEnd"/>
      <w:r>
        <w:rPr>
          <w:color w:val="000000"/>
          <w:sz w:val="28"/>
          <w:szCs w:val="28"/>
          <w:lang w:val="uk-UA"/>
        </w:rPr>
        <w:t xml:space="preserve"> Катерина Миколаївна</w:t>
      </w:r>
      <w:r w:rsidRPr="00C63164">
        <w:rPr>
          <w:color w:val="000000"/>
          <w:sz w:val="28"/>
          <w:szCs w:val="28"/>
          <w:lang w:val="uk-UA"/>
        </w:rPr>
        <w:t xml:space="preserve">  (вул.</w:t>
      </w:r>
      <w:r w:rsidRPr="00C63164">
        <w:rPr>
          <w:color w:val="000000"/>
          <w:sz w:val="28"/>
          <w:szCs w:val="28"/>
        </w:rPr>
        <w:t> </w:t>
      </w:r>
      <w:r w:rsidRPr="00C63164">
        <w:rPr>
          <w:color w:val="000000"/>
          <w:sz w:val="28"/>
          <w:szCs w:val="28"/>
          <w:lang w:val="uk-UA"/>
        </w:rPr>
        <w:t>Адміральська,20, м.</w:t>
      </w:r>
      <w:r w:rsidRPr="00C63164">
        <w:rPr>
          <w:color w:val="000000"/>
          <w:sz w:val="28"/>
          <w:szCs w:val="28"/>
        </w:rPr>
        <w:t> </w:t>
      </w:r>
      <w:r w:rsidRPr="00C63164">
        <w:rPr>
          <w:color w:val="000000"/>
          <w:sz w:val="28"/>
          <w:szCs w:val="28"/>
          <w:lang w:val="uk-UA"/>
        </w:rPr>
        <w:t xml:space="preserve">Миколаїв,  службовий телефон – (0512)37-06-44). </w:t>
      </w:r>
    </w:p>
    <w:p w:rsidR="00BC00D3" w:rsidRPr="00C63164" w:rsidRDefault="00BC00D3" w:rsidP="009C7A16">
      <w:pPr>
        <w:ind w:left="3" w:hanging="3"/>
        <w:jc w:val="both"/>
        <w:rPr>
          <w:color w:val="000000"/>
          <w:sz w:val="28"/>
          <w:szCs w:val="28"/>
          <w:lang w:val="uk-UA"/>
        </w:rPr>
      </w:pPr>
      <w:r w:rsidRPr="00C63164">
        <w:rPr>
          <w:color w:val="000000"/>
          <w:sz w:val="28"/>
          <w:szCs w:val="28"/>
          <w:lang w:val="uk-UA"/>
        </w:rPr>
        <w:tab/>
      </w:r>
    </w:p>
    <w:p w:rsidR="00BC00D3" w:rsidRPr="00C63164" w:rsidRDefault="00BC00D3" w:rsidP="009C7A16">
      <w:pPr>
        <w:ind w:left="3" w:firstLine="705"/>
        <w:jc w:val="both"/>
        <w:rPr>
          <w:color w:val="000000"/>
          <w:sz w:val="28"/>
          <w:szCs w:val="28"/>
          <w:lang w:val="uk-UA"/>
        </w:rPr>
      </w:pPr>
      <w:r w:rsidRPr="00C63164">
        <w:rPr>
          <w:b/>
          <w:color w:val="000000"/>
          <w:sz w:val="28"/>
          <w:szCs w:val="28"/>
          <w:lang w:val="uk-UA"/>
        </w:rPr>
        <w:t xml:space="preserve">Доповідач на пленарному засіданні по даному </w:t>
      </w:r>
      <w:proofErr w:type="spellStart"/>
      <w:r w:rsidRPr="00C63164">
        <w:rPr>
          <w:b/>
          <w:color w:val="000000"/>
          <w:sz w:val="28"/>
          <w:szCs w:val="28"/>
          <w:lang w:val="uk-UA"/>
        </w:rPr>
        <w:t>проєкту</w:t>
      </w:r>
      <w:proofErr w:type="spellEnd"/>
      <w:r w:rsidRPr="00C63164">
        <w:rPr>
          <w:b/>
          <w:color w:val="000000"/>
          <w:sz w:val="28"/>
          <w:szCs w:val="28"/>
          <w:lang w:val="uk-UA"/>
        </w:rPr>
        <w:t xml:space="preserve"> рішення Миколаївської міської ради</w:t>
      </w:r>
      <w:r w:rsidRPr="00C63164">
        <w:rPr>
          <w:color w:val="000000"/>
          <w:sz w:val="28"/>
          <w:szCs w:val="28"/>
          <w:lang w:val="uk-UA"/>
        </w:rPr>
        <w:t xml:space="preserve"> - начальник управління з питань культури та охорони культурної спадщини  Миколаївської міської ради </w:t>
      </w:r>
      <w:proofErr w:type="spellStart"/>
      <w:r w:rsidRPr="00C63164">
        <w:rPr>
          <w:color w:val="000000"/>
          <w:sz w:val="28"/>
          <w:szCs w:val="28"/>
          <w:lang w:val="uk-UA"/>
        </w:rPr>
        <w:t>Любаров</w:t>
      </w:r>
      <w:proofErr w:type="spellEnd"/>
      <w:r w:rsidRPr="00C63164">
        <w:rPr>
          <w:color w:val="000000"/>
          <w:sz w:val="28"/>
          <w:szCs w:val="28"/>
          <w:lang w:val="uk-UA"/>
        </w:rPr>
        <w:t xml:space="preserve"> Юрій Йосипович ( адреса: </w:t>
      </w:r>
      <w:smartTag w:uri="urn:schemas-microsoft-com:office:smarttags" w:element="metricconverter">
        <w:smartTagPr>
          <w:attr w:name="ProductID" w:val="54001, м"/>
        </w:smartTagPr>
        <w:r w:rsidRPr="00C63164">
          <w:rPr>
            <w:color w:val="000000"/>
            <w:sz w:val="28"/>
            <w:szCs w:val="28"/>
            <w:lang w:val="uk-UA"/>
          </w:rPr>
          <w:t>54001, м</w:t>
        </w:r>
      </w:smartTag>
      <w:r w:rsidRPr="00C63164">
        <w:rPr>
          <w:color w:val="000000"/>
          <w:sz w:val="28"/>
          <w:szCs w:val="28"/>
          <w:lang w:val="uk-UA"/>
        </w:rPr>
        <w:t>. Миколаїв, вул. Адміральська,20, м.</w:t>
      </w:r>
      <w:r>
        <w:rPr>
          <w:color w:val="000000"/>
          <w:sz w:val="28"/>
          <w:szCs w:val="28"/>
          <w:lang w:val="uk-UA"/>
        </w:rPr>
        <w:t xml:space="preserve"> </w:t>
      </w:r>
      <w:r w:rsidRPr="00C63164">
        <w:rPr>
          <w:color w:val="000000"/>
          <w:sz w:val="28"/>
          <w:szCs w:val="28"/>
          <w:lang w:val="uk-UA"/>
        </w:rPr>
        <w:t>Миколаїв, службовий телефон – 37-03-09).</w:t>
      </w:r>
    </w:p>
    <w:p w:rsidR="00BC00D3" w:rsidRPr="00C63164" w:rsidRDefault="00BC00D3" w:rsidP="009C7A16">
      <w:pPr>
        <w:jc w:val="both"/>
        <w:rPr>
          <w:color w:val="000000"/>
          <w:sz w:val="28"/>
          <w:szCs w:val="28"/>
          <w:lang w:val="uk-UA"/>
        </w:rPr>
      </w:pPr>
    </w:p>
    <w:p w:rsidR="00BC00D3" w:rsidRDefault="00BC00D3" w:rsidP="000509BD">
      <w:pPr>
        <w:jc w:val="both"/>
        <w:rPr>
          <w:b/>
          <w:color w:val="000000"/>
          <w:sz w:val="28"/>
          <w:szCs w:val="28"/>
          <w:lang w:val="uk-UA"/>
        </w:rPr>
      </w:pPr>
      <w:r w:rsidRPr="00C63164">
        <w:rPr>
          <w:b/>
          <w:color w:val="000000"/>
          <w:sz w:val="28"/>
          <w:szCs w:val="28"/>
          <w:lang w:val="uk-UA"/>
        </w:rPr>
        <w:tab/>
        <w:t xml:space="preserve">Опис питань (проблем), для вирішення яких підготовлений </w:t>
      </w:r>
      <w:proofErr w:type="spellStart"/>
      <w:r w:rsidRPr="00C63164">
        <w:rPr>
          <w:b/>
          <w:color w:val="000000"/>
          <w:sz w:val="28"/>
          <w:szCs w:val="28"/>
          <w:lang w:val="uk-UA"/>
        </w:rPr>
        <w:t>проєкт</w:t>
      </w:r>
      <w:proofErr w:type="spellEnd"/>
      <w:r w:rsidRPr="00C63164">
        <w:rPr>
          <w:b/>
          <w:color w:val="000000"/>
          <w:sz w:val="28"/>
          <w:szCs w:val="28"/>
          <w:lang w:val="uk-UA"/>
        </w:rPr>
        <w:t xml:space="preserve"> рішень</w:t>
      </w:r>
    </w:p>
    <w:p w:rsidR="00BC00D3" w:rsidRDefault="00BC00D3" w:rsidP="000509BD">
      <w:pPr>
        <w:jc w:val="both"/>
        <w:rPr>
          <w:sz w:val="28"/>
          <w:szCs w:val="28"/>
          <w:lang w:val="uk-UA"/>
        </w:rPr>
      </w:pPr>
      <w:r w:rsidRPr="000509BD">
        <w:rPr>
          <w:b/>
          <w:color w:val="000000"/>
          <w:sz w:val="28"/>
          <w:szCs w:val="28"/>
          <w:lang w:val="uk-UA"/>
        </w:rPr>
        <w:t xml:space="preserve">         </w:t>
      </w:r>
      <w:r w:rsidRPr="000509BD">
        <w:rPr>
          <w:color w:val="000000"/>
          <w:sz w:val="28"/>
          <w:szCs w:val="28"/>
          <w:lang w:val="uk-UA"/>
        </w:rPr>
        <w:t xml:space="preserve">Склад комісії з </w:t>
      </w:r>
      <w:r w:rsidRPr="000509BD">
        <w:rPr>
          <w:sz w:val="28"/>
          <w:szCs w:val="28"/>
          <w:lang w:val="uk-UA"/>
        </w:rPr>
        <w:t>найменування (перейменування) вулиць, провулків, проспектів, площ, парків, скверів та інших споруд, розташованих на території м. Миколаєва, який затверджений рішенням Миколаївської міської ради від 15.09.2015 №49/56 зазнав невідворотних змін у зв’язку зі смертю чи переїздом за кордон частини його членів.</w:t>
      </w:r>
    </w:p>
    <w:p w:rsidR="00BC00D3" w:rsidRPr="000509BD" w:rsidRDefault="00BC00D3" w:rsidP="000509BD">
      <w:pPr>
        <w:jc w:val="both"/>
        <w:rPr>
          <w:sz w:val="28"/>
          <w:szCs w:val="28"/>
          <w:lang w:val="uk-UA"/>
        </w:rPr>
      </w:pPr>
      <w:r>
        <w:rPr>
          <w:sz w:val="28"/>
          <w:szCs w:val="28"/>
          <w:lang w:val="uk-UA"/>
        </w:rPr>
        <w:t xml:space="preserve">         </w:t>
      </w:r>
      <w:r w:rsidRPr="000509BD">
        <w:rPr>
          <w:sz w:val="28"/>
          <w:szCs w:val="28"/>
          <w:lang w:val="uk-UA"/>
        </w:rPr>
        <w:t xml:space="preserve">У зв’язку з запропонованими змінами в складу комісії, внесення коригувань потребує </w:t>
      </w:r>
      <w:r>
        <w:rPr>
          <w:sz w:val="28"/>
          <w:szCs w:val="28"/>
          <w:lang w:val="uk-UA"/>
        </w:rPr>
        <w:t>Положення про п</w:t>
      </w:r>
      <w:r w:rsidRPr="000509BD">
        <w:rPr>
          <w:sz w:val="28"/>
          <w:szCs w:val="28"/>
          <w:lang w:val="uk-UA"/>
        </w:rPr>
        <w:t xml:space="preserve">орядок найменування (перейменування) вулиць, провулків, проспектів, площ, парків, скверів та інших споруд, розташованих на території м. Миколаєва </w:t>
      </w:r>
    </w:p>
    <w:p w:rsidR="00BC00D3" w:rsidRPr="00C63164" w:rsidRDefault="00BC00D3" w:rsidP="009C7A16">
      <w:pPr>
        <w:ind w:firstLine="567"/>
        <w:jc w:val="both"/>
        <w:rPr>
          <w:b/>
          <w:color w:val="000000"/>
          <w:sz w:val="28"/>
          <w:szCs w:val="28"/>
          <w:lang w:val="uk-UA"/>
        </w:rPr>
      </w:pPr>
    </w:p>
    <w:p w:rsidR="00BC00D3" w:rsidRPr="000509BD" w:rsidRDefault="00BC00D3" w:rsidP="000509BD">
      <w:pPr>
        <w:ind w:firstLine="567"/>
        <w:jc w:val="both"/>
        <w:rPr>
          <w:sz w:val="28"/>
          <w:szCs w:val="28"/>
          <w:lang w:val="uk-UA"/>
        </w:rPr>
      </w:pPr>
      <w:r w:rsidRPr="00C63164">
        <w:rPr>
          <w:b/>
          <w:color w:val="000000"/>
          <w:sz w:val="28"/>
          <w:szCs w:val="28"/>
          <w:lang w:val="uk-UA"/>
        </w:rPr>
        <w:t>Мета і завдання прийняття рішення</w:t>
      </w:r>
      <w:r>
        <w:rPr>
          <w:b/>
          <w:color w:val="000000"/>
          <w:sz w:val="28"/>
          <w:szCs w:val="28"/>
          <w:lang w:val="uk-UA"/>
        </w:rPr>
        <w:t xml:space="preserve"> </w:t>
      </w:r>
      <w:r w:rsidRPr="00B10920">
        <w:rPr>
          <w:color w:val="000000"/>
          <w:sz w:val="28"/>
          <w:szCs w:val="28"/>
          <w:lang w:val="uk-UA"/>
        </w:rPr>
        <w:t xml:space="preserve">організації роботи з питань  </w:t>
      </w:r>
      <w:r w:rsidRPr="00B10920">
        <w:rPr>
          <w:color w:val="000000"/>
          <w:sz w:val="28"/>
          <w:szCs w:val="28"/>
          <w:shd w:val="clear" w:color="auto" w:fill="FFFFFF"/>
          <w:lang w:val="uk-UA"/>
        </w:rPr>
        <w:t>найменування (перейменування) вулиць, провулків, проспектів, площ, парків, скверів та інших споруд, розташованих на території м. Миколаєва</w:t>
      </w:r>
      <w:r>
        <w:rPr>
          <w:color w:val="000000"/>
          <w:sz w:val="28"/>
          <w:szCs w:val="28"/>
          <w:shd w:val="clear" w:color="auto" w:fill="FFFFFF"/>
          <w:lang w:val="uk-UA"/>
        </w:rPr>
        <w:t xml:space="preserve">. </w:t>
      </w:r>
    </w:p>
    <w:p w:rsidR="00BC00D3" w:rsidRPr="00C63164" w:rsidRDefault="00BC00D3" w:rsidP="00D12A5A">
      <w:pPr>
        <w:jc w:val="both"/>
        <w:rPr>
          <w:b/>
          <w:color w:val="000000"/>
          <w:sz w:val="28"/>
          <w:szCs w:val="28"/>
          <w:lang w:val="uk-UA"/>
        </w:rPr>
      </w:pPr>
    </w:p>
    <w:p w:rsidR="00BC00D3" w:rsidRPr="00C63164" w:rsidRDefault="00BC00D3" w:rsidP="009C7A16">
      <w:pPr>
        <w:ind w:firstLine="567"/>
        <w:jc w:val="both"/>
        <w:rPr>
          <w:b/>
          <w:color w:val="000000"/>
          <w:sz w:val="28"/>
          <w:szCs w:val="28"/>
          <w:lang w:val="uk-UA"/>
        </w:rPr>
      </w:pPr>
      <w:r w:rsidRPr="00C63164">
        <w:rPr>
          <w:b/>
          <w:color w:val="000000"/>
          <w:sz w:val="28"/>
          <w:szCs w:val="28"/>
          <w:lang w:val="uk-UA"/>
        </w:rPr>
        <w:t xml:space="preserve">Основні положення </w:t>
      </w:r>
      <w:proofErr w:type="spellStart"/>
      <w:r w:rsidRPr="00C63164">
        <w:rPr>
          <w:b/>
          <w:color w:val="000000"/>
          <w:sz w:val="28"/>
          <w:szCs w:val="28"/>
          <w:lang w:val="uk-UA"/>
        </w:rPr>
        <w:t>проєкту</w:t>
      </w:r>
      <w:proofErr w:type="spellEnd"/>
      <w:r w:rsidRPr="00C63164">
        <w:rPr>
          <w:b/>
          <w:color w:val="000000"/>
          <w:sz w:val="28"/>
          <w:szCs w:val="28"/>
          <w:lang w:val="uk-UA"/>
        </w:rPr>
        <w:t xml:space="preserve"> рішення</w:t>
      </w:r>
    </w:p>
    <w:p w:rsidR="00BC00D3" w:rsidRPr="00C63164" w:rsidRDefault="00BC00D3" w:rsidP="00D12A5A">
      <w:pPr>
        <w:ind w:firstLine="567"/>
        <w:jc w:val="both"/>
        <w:rPr>
          <w:color w:val="000000"/>
          <w:sz w:val="28"/>
          <w:szCs w:val="28"/>
          <w:lang w:val="uk-UA"/>
        </w:rPr>
      </w:pPr>
      <w:proofErr w:type="spellStart"/>
      <w:r>
        <w:rPr>
          <w:color w:val="000000"/>
          <w:sz w:val="28"/>
          <w:szCs w:val="28"/>
          <w:lang w:val="uk-UA"/>
        </w:rPr>
        <w:t>Проєктом</w:t>
      </w:r>
      <w:proofErr w:type="spellEnd"/>
      <w:r>
        <w:rPr>
          <w:color w:val="000000"/>
          <w:sz w:val="28"/>
          <w:szCs w:val="28"/>
          <w:lang w:val="uk-UA"/>
        </w:rPr>
        <w:t xml:space="preserve">  рішення пропонується затвердити новий склад комісії з </w:t>
      </w:r>
      <w:r w:rsidRPr="000509BD">
        <w:rPr>
          <w:sz w:val="28"/>
          <w:szCs w:val="28"/>
          <w:lang w:val="uk-UA"/>
        </w:rPr>
        <w:t>найменування (перейменування) вулиць, провулків, проспектів, площ, парків, скверів та інших споруд, розташованих на території м. Миколаєва</w:t>
      </w:r>
      <w:r>
        <w:rPr>
          <w:sz w:val="28"/>
          <w:szCs w:val="28"/>
          <w:lang w:val="uk-UA"/>
        </w:rPr>
        <w:t xml:space="preserve">, в тому числі – покласти функції секретаря комісії на співробітника департаменту архітектури та містобудування. Зміни до Положення продиктовані змінами в складі вищезгаданої комісії. </w:t>
      </w:r>
    </w:p>
    <w:p w:rsidR="00BC00D3" w:rsidRPr="00C63164" w:rsidRDefault="00BC00D3" w:rsidP="009C7A16">
      <w:pPr>
        <w:ind w:firstLine="567"/>
        <w:jc w:val="both"/>
        <w:rPr>
          <w:b/>
          <w:color w:val="000000"/>
          <w:sz w:val="28"/>
          <w:szCs w:val="28"/>
          <w:lang w:val="uk-UA"/>
        </w:rPr>
      </w:pPr>
    </w:p>
    <w:p w:rsidR="00BC00D3" w:rsidRPr="00C63164" w:rsidRDefault="00BC00D3" w:rsidP="009C7A16">
      <w:pPr>
        <w:ind w:firstLine="567"/>
        <w:jc w:val="both"/>
        <w:rPr>
          <w:b/>
          <w:color w:val="000000"/>
          <w:sz w:val="28"/>
          <w:szCs w:val="28"/>
          <w:lang w:val="uk-UA"/>
        </w:rPr>
      </w:pPr>
      <w:r w:rsidRPr="00C63164">
        <w:rPr>
          <w:b/>
          <w:color w:val="000000"/>
          <w:sz w:val="28"/>
          <w:szCs w:val="28"/>
          <w:lang w:val="uk-UA"/>
        </w:rPr>
        <w:t>Правове обґрунтування необхідності прийняття рішення</w:t>
      </w:r>
    </w:p>
    <w:p w:rsidR="00BC00D3" w:rsidRDefault="000E7D95" w:rsidP="00C6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8" w:lineRule="exact"/>
        <w:ind w:right="5"/>
        <w:jc w:val="both"/>
        <w:rPr>
          <w:color w:val="000000"/>
          <w:sz w:val="28"/>
          <w:szCs w:val="28"/>
          <w:lang w:val="uk-UA"/>
        </w:rPr>
      </w:pPr>
      <w:r>
        <w:rPr>
          <w:color w:val="000000"/>
          <w:sz w:val="28"/>
          <w:szCs w:val="28"/>
          <w:lang w:val="uk-UA"/>
        </w:rPr>
        <w:t xml:space="preserve">        </w:t>
      </w:r>
      <w:r w:rsidR="00BC00D3" w:rsidRPr="00C63164">
        <w:rPr>
          <w:color w:val="000000"/>
          <w:sz w:val="28"/>
          <w:szCs w:val="28"/>
          <w:lang w:val="uk-UA"/>
        </w:rPr>
        <w:t>Правовою підставою для розро</w:t>
      </w:r>
      <w:r w:rsidR="00BC00D3">
        <w:rPr>
          <w:color w:val="000000"/>
          <w:sz w:val="28"/>
          <w:szCs w:val="28"/>
          <w:lang w:val="uk-UA"/>
        </w:rPr>
        <w:t xml:space="preserve">блення </w:t>
      </w:r>
      <w:proofErr w:type="spellStart"/>
      <w:r w:rsidR="00BC00D3">
        <w:rPr>
          <w:color w:val="000000"/>
          <w:sz w:val="28"/>
          <w:szCs w:val="28"/>
          <w:lang w:val="uk-UA"/>
        </w:rPr>
        <w:t>проєкту</w:t>
      </w:r>
      <w:proofErr w:type="spellEnd"/>
      <w:r w:rsidR="00BC00D3">
        <w:rPr>
          <w:color w:val="000000"/>
          <w:sz w:val="28"/>
          <w:szCs w:val="28"/>
          <w:lang w:val="uk-UA"/>
        </w:rPr>
        <w:t xml:space="preserve"> рішення є стаття </w:t>
      </w:r>
      <w:r w:rsidR="00BC00D3" w:rsidRPr="00B10920">
        <w:rPr>
          <w:color w:val="000000"/>
          <w:sz w:val="28"/>
          <w:szCs w:val="28"/>
          <w:shd w:val="clear" w:color="auto" w:fill="FFFFFF"/>
          <w:lang w:val="uk-UA"/>
        </w:rPr>
        <w:t xml:space="preserve">25 Закону України </w:t>
      </w:r>
      <w:proofErr w:type="spellStart"/>
      <w:r w:rsidR="00BC00D3" w:rsidRPr="00B10920">
        <w:rPr>
          <w:color w:val="000000"/>
          <w:sz w:val="28"/>
          <w:szCs w:val="28"/>
          <w:shd w:val="clear" w:color="auto" w:fill="FFFFFF"/>
          <w:lang w:val="uk-UA"/>
        </w:rPr>
        <w:t>“Про</w:t>
      </w:r>
      <w:proofErr w:type="spellEnd"/>
      <w:r w:rsidR="00BC00D3" w:rsidRPr="00B10920">
        <w:rPr>
          <w:color w:val="000000"/>
          <w:sz w:val="28"/>
          <w:szCs w:val="28"/>
          <w:shd w:val="clear" w:color="auto" w:fill="FFFFFF"/>
          <w:lang w:val="uk-UA"/>
        </w:rPr>
        <w:t xml:space="preserve"> місцеве самоврядування в </w:t>
      </w:r>
      <w:proofErr w:type="spellStart"/>
      <w:r w:rsidR="00BC00D3" w:rsidRPr="00B10920">
        <w:rPr>
          <w:color w:val="000000"/>
          <w:sz w:val="28"/>
          <w:szCs w:val="28"/>
          <w:shd w:val="clear" w:color="auto" w:fill="FFFFFF"/>
          <w:lang w:val="uk-UA"/>
        </w:rPr>
        <w:t>Україні”</w:t>
      </w:r>
      <w:proofErr w:type="spellEnd"/>
      <w:r w:rsidR="00BC00D3">
        <w:rPr>
          <w:color w:val="000000"/>
          <w:sz w:val="28"/>
          <w:szCs w:val="28"/>
          <w:shd w:val="clear" w:color="auto" w:fill="FFFFFF"/>
          <w:lang w:val="uk-UA"/>
        </w:rPr>
        <w:t>.</w:t>
      </w:r>
    </w:p>
    <w:p w:rsidR="00BC00D3" w:rsidRPr="00C63164" w:rsidRDefault="00BC00D3" w:rsidP="009C7A1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p>
    <w:p w:rsidR="00BC00D3" w:rsidRPr="00C63164" w:rsidRDefault="00BC00D3" w:rsidP="009C7A16">
      <w:pPr>
        <w:ind w:firstLine="567"/>
        <w:jc w:val="both"/>
        <w:rPr>
          <w:b/>
          <w:color w:val="000000"/>
          <w:sz w:val="28"/>
          <w:szCs w:val="28"/>
          <w:lang w:val="uk-UA"/>
        </w:rPr>
      </w:pPr>
      <w:r w:rsidRPr="00C63164">
        <w:rPr>
          <w:b/>
          <w:color w:val="000000"/>
          <w:sz w:val="28"/>
          <w:szCs w:val="28"/>
          <w:lang w:val="uk-UA"/>
        </w:rPr>
        <w:t xml:space="preserve">Фінансово-економічне обґрунтування </w:t>
      </w:r>
    </w:p>
    <w:p w:rsidR="00BC00D3" w:rsidRPr="000E521C" w:rsidRDefault="00BC00D3" w:rsidP="00317ED9">
      <w:pPr>
        <w:ind w:firstLine="567"/>
        <w:jc w:val="both"/>
        <w:rPr>
          <w:b/>
          <w:color w:val="000000"/>
          <w:sz w:val="28"/>
          <w:szCs w:val="28"/>
          <w:lang w:val="uk-UA"/>
        </w:rPr>
      </w:pPr>
      <w:r>
        <w:rPr>
          <w:color w:val="000000"/>
          <w:sz w:val="28"/>
          <w:szCs w:val="28"/>
          <w:lang w:val="uk-UA"/>
        </w:rPr>
        <w:t>Реалізація даного рішення не потребує додаткового бюджетного фінансування</w:t>
      </w:r>
    </w:p>
    <w:p w:rsidR="00BC00D3" w:rsidRPr="000E521C" w:rsidRDefault="00BC00D3" w:rsidP="009C7A16">
      <w:pPr>
        <w:ind w:firstLine="708"/>
        <w:jc w:val="both"/>
        <w:rPr>
          <w:color w:val="000000"/>
          <w:sz w:val="28"/>
          <w:szCs w:val="28"/>
          <w:lang w:val="uk-UA"/>
        </w:rPr>
      </w:pPr>
    </w:p>
    <w:p w:rsidR="00BC00D3" w:rsidRPr="000E521C" w:rsidRDefault="00BC00D3" w:rsidP="00317ED9">
      <w:pPr>
        <w:tabs>
          <w:tab w:val="left" w:pos="567"/>
        </w:tabs>
        <w:jc w:val="both"/>
        <w:rPr>
          <w:b/>
          <w:color w:val="000000"/>
          <w:sz w:val="28"/>
          <w:szCs w:val="28"/>
          <w:lang w:val="uk-UA"/>
        </w:rPr>
      </w:pPr>
      <w:r w:rsidRPr="000E521C">
        <w:rPr>
          <w:b/>
          <w:color w:val="000000"/>
          <w:sz w:val="28"/>
          <w:szCs w:val="28"/>
          <w:lang w:val="uk-UA"/>
        </w:rPr>
        <w:tab/>
        <w:t>Контроль за виконанням рішення</w:t>
      </w:r>
    </w:p>
    <w:p w:rsidR="00BC00D3" w:rsidRPr="00B10920" w:rsidRDefault="00BC00D3" w:rsidP="00566664">
      <w:pPr>
        <w:pStyle w:val="a3"/>
        <w:shd w:val="clear" w:color="auto" w:fill="FFFFFF"/>
        <w:spacing w:before="0" w:beforeAutospacing="0" w:after="0" w:afterAutospacing="0"/>
        <w:jc w:val="both"/>
        <w:rPr>
          <w:lang w:val="uk-UA"/>
        </w:rPr>
      </w:pPr>
      <w:r>
        <w:rPr>
          <w:color w:val="000000"/>
          <w:sz w:val="28"/>
          <w:szCs w:val="28"/>
          <w:lang w:val="uk-UA"/>
        </w:rPr>
        <w:t xml:space="preserve">        </w:t>
      </w:r>
      <w:r w:rsidRPr="00B10920">
        <w:rPr>
          <w:color w:val="000000"/>
          <w:sz w:val="28"/>
          <w:szCs w:val="28"/>
          <w:lang w:val="uk-UA"/>
        </w:rPr>
        <w:t>покласти на постійні комісії міської ради:</w:t>
      </w:r>
      <w:r w:rsidRPr="00B10920">
        <w:rPr>
          <w:color w:val="000000"/>
          <w:sz w:val="28"/>
          <w:szCs w:val="28"/>
          <w:shd w:val="clear" w:color="auto" w:fill="FFFFFF"/>
          <w:lang w:val="uk-UA"/>
        </w:rPr>
        <w:t xml:space="preserve"> з питань прав людини, дітей, сім’ї, законності, гласності, антикорупційної політики, місцевого самоврядування, депутатськ</w:t>
      </w:r>
      <w:r w:rsidR="000E7D95">
        <w:rPr>
          <w:color w:val="000000"/>
          <w:sz w:val="28"/>
          <w:szCs w:val="28"/>
          <w:shd w:val="clear" w:color="auto" w:fill="FFFFFF"/>
          <w:lang w:val="uk-UA"/>
        </w:rPr>
        <w:t>ої діяльності та етики (</w:t>
      </w:r>
      <w:proofErr w:type="spellStart"/>
      <w:r w:rsidR="000E7D95">
        <w:rPr>
          <w:color w:val="000000"/>
          <w:sz w:val="28"/>
          <w:szCs w:val="28"/>
          <w:shd w:val="clear" w:color="auto" w:fill="FFFFFF"/>
          <w:lang w:val="uk-UA"/>
        </w:rPr>
        <w:t>Кісельову</w:t>
      </w:r>
      <w:proofErr w:type="spellEnd"/>
      <w:r w:rsidRPr="00B10920">
        <w:rPr>
          <w:color w:val="000000"/>
          <w:sz w:val="28"/>
          <w:szCs w:val="28"/>
          <w:shd w:val="clear" w:color="auto" w:fill="FFFFFF"/>
          <w:lang w:val="uk-UA"/>
        </w:rPr>
        <w:t>),</w:t>
      </w:r>
      <w:r w:rsidRPr="00B10920">
        <w:rPr>
          <w:color w:val="000000"/>
          <w:sz w:val="28"/>
          <w:szCs w:val="28"/>
          <w:lang w:val="uk-UA"/>
        </w:rPr>
        <w:t> </w:t>
      </w:r>
      <w:r w:rsidRPr="00B10920">
        <w:rPr>
          <w:color w:val="000000"/>
          <w:sz w:val="28"/>
          <w:szCs w:val="28"/>
          <w:shd w:val="clear" w:color="auto" w:fill="FFFFFF"/>
          <w:lang w:val="uk-UA"/>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B10920">
        <w:rPr>
          <w:color w:val="000000"/>
          <w:sz w:val="28"/>
          <w:szCs w:val="28"/>
          <w:shd w:val="clear" w:color="auto" w:fill="FFFFFF"/>
          <w:lang w:val="uk-UA"/>
        </w:rPr>
        <w:t>діджиталізації</w:t>
      </w:r>
      <w:proofErr w:type="spellEnd"/>
      <w:r w:rsidRPr="00B10920">
        <w:rPr>
          <w:color w:val="000000"/>
          <w:sz w:val="28"/>
          <w:szCs w:val="28"/>
          <w:shd w:val="clear" w:color="auto" w:fill="FFFFFF"/>
          <w:lang w:val="uk-UA"/>
        </w:rPr>
        <w:t xml:space="preserve"> (Іванов</w:t>
      </w:r>
      <w:r w:rsidR="000E7D95">
        <w:rPr>
          <w:color w:val="000000"/>
          <w:sz w:val="28"/>
          <w:szCs w:val="28"/>
          <w:shd w:val="clear" w:color="auto" w:fill="FFFFFF"/>
          <w:lang w:val="uk-UA"/>
        </w:rPr>
        <w:t>а</w:t>
      </w:r>
      <w:r w:rsidRPr="00B10920">
        <w:rPr>
          <w:color w:val="000000"/>
          <w:sz w:val="28"/>
          <w:szCs w:val="28"/>
          <w:shd w:val="clear" w:color="auto" w:fill="FFFFFF"/>
          <w:lang w:val="uk-UA"/>
        </w:rPr>
        <w:t>),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B10920">
        <w:rPr>
          <w:color w:val="000000"/>
          <w:sz w:val="28"/>
          <w:szCs w:val="28"/>
          <w:lang w:val="uk-UA"/>
        </w:rPr>
        <w:t>, заступника міського голови Андрієнка Ю.Г. </w:t>
      </w:r>
    </w:p>
    <w:p w:rsidR="00BC00D3" w:rsidRPr="000E521C" w:rsidRDefault="00BC00D3" w:rsidP="00566664">
      <w:pPr>
        <w:pStyle w:val="a3"/>
        <w:shd w:val="clear" w:color="auto" w:fill="FFFFFF"/>
        <w:spacing w:before="0" w:beforeAutospacing="0" w:after="0" w:afterAutospacing="0"/>
        <w:jc w:val="both"/>
        <w:rPr>
          <w:color w:val="000000"/>
          <w:sz w:val="28"/>
          <w:szCs w:val="28"/>
          <w:lang w:val="uk-UA"/>
        </w:rPr>
      </w:pPr>
      <w:r w:rsidRPr="00B10920">
        <w:rPr>
          <w:lang w:val="uk-UA"/>
        </w:rPr>
        <w:t> </w:t>
      </w:r>
    </w:p>
    <w:p w:rsidR="00BC00D3" w:rsidRPr="000E521C" w:rsidRDefault="00BC00D3" w:rsidP="00317ED9">
      <w:pPr>
        <w:ind w:firstLine="567"/>
        <w:jc w:val="both"/>
        <w:rPr>
          <w:b/>
          <w:color w:val="000000"/>
          <w:sz w:val="28"/>
          <w:szCs w:val="28"/>
          <w:lang w:val="uk-UA"/>
        </w:rPr>
      </w:pPr>
      <w:r w:rsidRPr="000E521C">
        <w:rPr>
          <w:b/>
          <w:color w:val="000000"/>
          <w:sz w:val="28"/>
          <w:szCs w:val="28"/>
          <w:lang w:val="uk-UA"/>
        </w:rPr>
        <w:t xml:space="preserve">Терміни та способи оприлюднення </w:t>
      </w:r>
      <w:proofErr w:type="spellStart"/>
      <w:r w:rsidRPr="000E521C">
        <w:rPr>
          <w:b/>
          <w:color w:val="000000"/>
          <w:sz w:val="28"/>
          <w:szCs w:val="28"/>
          <w:lang w:val="uk-UA"/>
        </w:rPr>
        <w:t>проєкту</w:t>
      </w:r>
      <w:proofErr w:type="spellEnd"/>
      <w:r w:rsidRPr="000E521C">
        <w:rPr>
          <w:b/>
          <w:color w:val="000000"/>
          <w:sz w:val="28"/>
          <w:szCs w:val="28"/>
          <w:lang w:val="uk-UA"/>
        </w:rPr>
        <w:t xml:space="preserve"> рішення</w:t>
      </w:r>
    </w:p>
    <w:p w:rsidR="000E7D95" w:rsidRPr="00762B5A" w:rsidRDefault="000E7D95" w:rsidP="000E7D95">
      <w:pPr>
        <w:ind w:firstLine="709"/>
        <w:jc w:val="both"/>
        <w:rPr>
          <w:sz w:val="28"/>
          <w:szCs w:val="28"/>
          <w:lang w:val="uk-UA"/>
        </w:rPr>
      </w:pPr>
      <w:proofErr w:type="spellStart"/>
      <w:r w:rsidRPr="00762B5A">
        <w:rPr>
          <w:sz w:val="28"/>
          <w:szCs w:val="28"/>
          <w:lang w:val="uk-UA"/>
        </w:rPr>
        <w:t>Проєкт</w:t>
      </w:r>
      <w:proofErr w:type="spellEnd"/>
      <w:r w:rsidRPr="00762B5A">
        <w:rPr>
          <w:sz w:val="28"/>
          <w:szCs w:val="28"/>
          <w:lang w:val="uk-UA"/>
        </w:rPr>
        <w:t xml:space="preserve"> рішення Миколаївської міської ради та текст пояснювальної записки направляється на електронну адресу відповідальної особи управління апарату Миколаївської міської ради.</w:t>
      </w:r>
    </w:p>
    <w:p w:rsidR="000E7D95" w:rsidRPr="00762B5A" w:rsidRDefault="000E7D95" w:rsidP="000E7D95">
      <w:pPr>
        <w:ind w:firstLine="709"/>
        <w:jc w:val="both"/>
        <w:rPr>
          <w:sz w:val="28"/>
          <w:szCs w:val="28"/>
          <w:lang w:val="uk-UA"/>
        </w:rPr>
      </w:pPr>
      <w:r w:rsidRPr="00762B5A">
        <w:rPr>
          <w:sz w:val="28"/>
          <w:szCs w:val="28"/>
          <w:lang w:val="uk-UA"/>
        </w:rPr>
        <w:t xml:space="preserve">Відповідно до вимог Закону України «Про доступ до публічної інформації» розроблений </w:t>
      </w:r>
      <w:proofErr w:type="spellStart"/>
      <w:r w:rsidRPr="00762B5A">
        <w:rPr>
          <w:sz w:val="28"/>
          <w:szCs w:val="28"/>
          <w:lang w:val="uk-UA"/>
        </w:rPr>
        <w:t>проєкт</w:t>
      </w:r>
      <w:proofErr w:type="spellEnd"/>
      <w:r w:rsidRPr="00762B5A">
        <w:rPr>
          <w:sz w:val="28"/>
          <w:szCs w:val="28"/>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762B5A">
        <w:rPr>
          <w:sz w:val="28"/>
          <w:szCs w:val="28"/>
          <w:lang w:val="uk-UA"/>
        </w:rPr>
        <w:t>проєкти</w:t>
      </w:r>
      <w:proofErr w:type="spellEnd"/>
      <w:r w:rsidRPr="00762B5A">
        <w:rPr>
          <w:sz w:val="28"/>
          <w:szCs w:val="28"/>
          <w:lang w:val="uk-UA"/>
        </w:rPr>
        <w:t xml:space="preserve"> оприлюднюються негайно після їх підготовки.</w:t>
      </w:r>
    </w:p>
    <w:p w:rsidR="00BC00D3" w:rsidRPr="000E521C" w:rsidRDefault="00BC00D3" w:rsidP="00740B76">
      <w:pPr>
        <w:ind w:firstLine="567"/>
        <w:jc w:val="both"/>
        <w:rPr>
          <w:color w:val="000000"/>
          <w:sz w:val="28"/>
          <w:szCs w:val="28"/>
          <w:lang w:val="uk-UA"/>
        </w:rPr>
      </w:pPr>
    </w:p>
    <w:p w:rsidR="00BC00D3" w:rsidRDefault="000E7D95" w:rsidP="009C7A16">
      <w:pPr>
        <w:jc w:val="both"/>
        <w:rPr>
          <w:color w:val="000000"/>
          <w:sz w:val="28"/>
          <w:szCs w:val="28"/>
          <w:lang w:val="uk-UA"/>
        </w:rPr>
      </w:pPr>
      <w:r>
        <w:rPr>
          <w:color w:val="000000"/>
          <w:sz w:val="28"/>
          <w:szCs w:val="28"/>
          <w:lang w:val="uk-UA"/>
        </w:rPr>
        <w:t>Міський голова</w:t>
      </w:r>
      <w:r w:rsidR="00BC00D3" w:rsidRPr="00C63164">
        <w:rPr>
          <w:color w:val="000000"/>
          <w:sz w:val="28"/>
          <w:szCs w:val="28"/>
        </w:rPr>
        <w:tab/>
      </w:r>
      <w:r w:rsidR="00BC00D3" w:rsidRPr="00C63164">
        <w:rPr>
          <w:color w:val="000000"/>
          <w:sz w:val="28"/>
          <w:szCs w:val="28"/>
        </w:rPr>
        <w:tab/>
      </w:r>
      <w:r w:rsidR="00BC00D3" w:rsidRPr="00C63164">
        <w:rPr>
          <w:color w:val="000000"/>
          <w:sz w:val="28"/>
          <w:szCs w:val="28"/>
        </w:rPr>
        <w:tab/>
        <w:t xml:space="preserve">  </w:t>
      </w:r>
      <w:r w:rsidR="00BC00D3" w:rsidRPr="00C63164">
        <w:rPr>
          <w:color w:val="000000"/>
          <w:sz w:val="28"/>
          <w:szCs w:val="28"/>
          <w:lang w:val="uk-UA"/>
        </w:rPr>
        <w:t xml:space="preserve">         </w:t>
      </w:r>
      <w:r>
        <w:rPr>
          <w:color w:val="000000"/>
          <w:sz w:val="28"/>
          <w:szCs w:val="28"/>
          <w:lang w:val="uk-UA"/>
        </w:rPr>
        <w:t xml:space="preserve">                              Олександр СЄНКЕВИЧ</w:t>
      </w:r>
    </w:p>
    <w:p w:rsidR="00BC00D3" w:rsidRDefault="00BC00D3" w:rsidP="009C7A16">
      <w:pPr>
        <w:jc w:val="both"/>
        <w:rPr>
          <w:color w:val="000000"/>
          <w:sz w:val="28"/>
          <w:szCs w:val="28"/>
          <w:lang w:val="uk-UA"/>
        </w:rPr>
      </w:pPr>
    </w:p>
    <w:p w:rsidR="00BC00D3" w:rsidRDefault="00BC00D3" w:rsidP="009C7A16">
      <w:pPr>
        <w:jc w:val="both"/>
        <w:rPr>
          <w:color w:val="000000"/>
          <w:sz w:val="28"/>
          <w:szCs w:val="28"/>
          <w:lang w:val="uk-UA"/>
        </w:rPr>
      </w:pPr>
    </w:p>
    <w:p w:rsidR="00BC00D3" w:rsidRDefault="00BC00D3" w:rsidP="009C7A16">
      <w:pPr>
        <w:jc w:val="both"/>
        <w:rPr>
          <w:color w:val="000000"/>
          <w:sz w:val="28"/>
          <w:szCs w:val="28"/>
          <w:lang w:val="uk-UA"/>
        </w:rPr>
      </w:pPr>
    </w:p>
    <w:p w:rsidR="00BC00D3" w:rsidRDefault="00BC00D3" w:rsidP="009C7A16">
      <w:pPr>
        <w:jc w:val="both"/>
        <w:rPr>
          <w:color w:val="000000"/>
          <w:sz w:val="28"/>
          <w:szCs w:val="28"/>
          <w:lang w:val="uk-UA"/>
        </w:rPr>
      </w:pPr>
    </w:p>
    <w:p w:rsidR="00BC00D3" w:rsidRDefault="00BC00D3" w:rsidP="009C7A16">
      <w:pPr>
        <w:jc w:val="both"/>
        <w:rPr>
          <w:color w:val="000000"/>
          <w:sz w:val="28"/>
          <w:szCs w:val="28"/>
          <w:lang w:val="uk-UA"/>
        </w:rPr>
      </w:pPr>
    </w:p>
    <w:p w:rsidR="00BC00D3" w:rsidRDefault="00BC00D3" w:rsidP="009C7A16">
      <w:pPr>
        <w:jc w:val="both"/>
        <w:rPr>
          <w:color w:val="000000"/>
          <w:sz w:val="28"/>
          <w:szCs w:val="28"/>
          <w:lang w:val="uk-UA"/>
        </w:rPr>
      </w:pPr>
    </w:p>
    <w:p w:rsidR="00BC00D3" w:rsidRDefault="00BC00D3" w:rsidP="009C7A16">
      <w:pPr>
        <w:jc w:val="both"/>
        <w:rPr>
          <w:color w:val="000000"/>
          <w:sz w:val="28"/>
          <w:szCs w:val="28"/>
          <w:lang w:val="uk-UA"/>
        </w:rPr>
      </w:pPr>
    </w:p>
    <w:p w:rsidR="00BC00D3" w:rsidRDefault="00BC00D3" w:rsidP="009C7A16">
      <w:pPr>
        <w:jc w:val="both"/>
        <w:rPr>
          <w:color w:val="000000"/>
          <w:sz w:val="28"/>
          <w:szCs w:val="28"/>
          <w:lang w:val="uk-UA"/>
        </w:rPr>
      </w:pPr>
    </w:p>
    <w:p w:rsidR="00BC00D3" w:rsidRPr="00C63164" w:rsidRDefault="00BC00D3" w:rsidP="009C7A16">
      <w:pPr>
        <w:jc w:val="both"/>
        <w:rPr>
          <w:color w:val="000000"/>
          <w:sz w:val="28"/>
          <w:szCs w:val="28"/>
          <w:lang w:val="uk-UA"/>
        </w:rPr>
      </w:pPr>
    </w:p>
    <w:sectPr w:rsidR="00BC00D3" w:rsidRPr="00C63164" w:rsidSect="00704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0238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86ED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CEA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6A1C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3880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A02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04D3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623E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845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1A63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A16"/>
    <w:rsid w:val="000509BD"/>
    <w:rsid w:val="000E521C"/>
    <w:rsid w:val="000E7D95"/>
    <w:rsid w:val="00157C6F"/>
    <w:rsid w:val="001B2855"/>
    <w:rsid w:val="001C2DCE"/>
    <w:rsid w:val="0022250F"/>
    <w:rsid w:val="00251630"/>
    <w:rsid w:val="00280076"/>
    <w:rsid w:val="002A413A"/>
    <w:rsid w:val="002C3AA2"/>
    <w:rsid w:val="00317ED9"/>
    <w:rsid w:val="00333D1A"/>
    <w:rsid w:val="00367C2A"/>
    <w:rsid w:val="003E5EBF"/>
    <w:rsid w:val="00414F1B"/>
    <w:rsid w:val="00470640"/>
    <w:rsid w:val="00523D21"/>
    <w:rsid w:val="00566664"/>
    <w:rsid w:val="00587D18"/>
    <w:rsid w:val="005B0D9B"/>
    <w:rsid w:val="006059E0"/>
    <w:rsid w:val="00704D13"/>
    <w:rsid w:val="00740B76"/>
    <w:rsid w:val="007F5706"/>
    <w:rsid w:val="008B1421"/>
    <w:rsid w:val="008C0BD4"/>
    <w:rsid w:val="009124FF"/>
    <w:rsid w:val="00915758"/>
    <w:rsid w:val="009C7A16"/>
    <w:rsid w:val="00AF655F"/>
    <w:rsid w:val="00B10920"/>
    <w:rsid w:val="00B21433"/>
    <w:rsid w:val="00B830C2"/>
    <w:rsid w:val="00BC00D3"/>
    <w:rsid w:val="00C3046A"/>
    <w:rsid w:val="00C63164"/>
    <w:rsid w:val="00C631D5"/>
    <w:rsid w:val="00CD0A0F"/>
    <w:rsid w:val="00CE37C8"/>
    <w:rsid w:val="00CF45F1"/>
    <w:rsid w:val="00D03727"/>
    <w:rsid w:val="00D12A5A"/>
    <w:rsid w:val="00E039EA"/>
    <w:rsid w:val="00E361AA"/>
    <w:rsid w:val="00EB5B05"/>
    <w:rsid w:val="00F271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16"/>
    <w:rPr>
      <w:rFonts w:ascii="Times New Roman" w:eastAsia="Times New Roman" w:hAnsi="Times New Roman"/>
      <w:sz w:val="24"/>
      <w:szCs w:val="24"/>
    </w:rPr>
  </w:style>
  <w:style w:type="paragraph" w:styleId="3">
    <w:name w:val="heading 3"/>
    <w:basedOn w:val="a"/>
    <w:next w:val="a"/>
    <w:link w:val="30"/>
    <w:uiPriority w:val="99"/>
    <w:qFormat/>
    <w:rsid w:val="009C7A1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C7A16"/>
    <w:rPr>
      <w:rFonts w:ascii="Cambria" w:hAnsi="Cambria" w:cs="Times New Roman"/>
      <w:b/>
      <w:bCs/>
      <w:color w:val="4F81BD"/>
      <w:sz w:val="24"/>
      <w:szCs w:val="24"/>
      <w:lang w:eastAsia="ru-RU"/>
    </w:rPr>
  </w:style>
  <w:style w:type="paragraph" w:styleId="a3">
    <w:name w:val="Normal (Web)"/>
    <w:basedOn w:val="a"/>
    <w:uiPriority w:val="99"/>
    <w:semiHidden/>
    <w:rsid w:val="009C7A16"/>
    <w:pPr>
      <w:spacing w:before="100" w:beforeAutospacing="1" w:after="100" w:afterAutospacing="1"/>
    </w:pPr>
  </w:style>
  <w:style w:type="character" w:customStyle="1" w:styleId="a4">
    <w:name w:val="Название Знак"/>
    <w:link w:val="a5"/>
    <w:uiPriority w:val="99"/>
    <w:locked/>
    <w:rsid w:val="009C7A16"/>
    <w:rPr>
      <w:sz w:val="28"/>
    </w:rPr>
  </w:style>
  <w:style w:type="paragraph" w:customStyle="1" w:styleId="a5">
    <w:name w:val="Стиль"/>
    <w:basedOn w:val="a"/>
    <w:next w:val="a6"/>
    <w:link w:val="a4"/>
    <w:uiPriority w:val="99"/>
    <w:rsid w:val="009C7A16"/>
    <w:pPr>
      <w:jc w:val="center"/>
    </w:pPr>
    <w:rPr>
      <w:rFonts w:ascii="Calibri" w:eastAsia="Calibri" w:hAnsi="Calibri"/>
      <w:sz w:val="28"/>
      <w:szCs w:val="20"/>
    </w:rPr>
  </w:style>
  <w:style w:type="paragraph" w:styleId="a6">
    <w:name w:val="Title"/>
    <w:basedOn w:val="a"/>
    <w:next w:val="a"/>
    <w:link w:val="1"/>
    <w:uiPriority w:val="99"/>
    <w:qFormat/>
    <w:rsid w:val="009C7A16"/>
    <w:pPr>
      <w:pBdr>
        <w:bottom w:val="single" w:sz="8" w:space="4" w:color="4F81BD"/>
      </w:pBdr>
      <w:spacing w:after="300"/>
      <w:contextualSpacing/>
    </w:pPr>
    <w:rPr>
      <w:rFonts w:ascii="Cambria" w:hAnsi="Cambria"/>
      <w:color w:val="17365D"/>
      <w:spacing w:val="5"/>
      <w:kern w:val="28"/>
      <w:sz w:val="52"/>
      <w:szCs w:val="52"/>
    </w:rPr>
  </w:style>
  <w:style w:type="character" w:customStyle="1" w:styleId="1">
    <w:name w:val="Название Знак1"/>
    <w:basedOn w:val="a0"/>
    <w:link w:val="a6"/>
    <w:uiPriority w:val="99"/>
    <w:locked/>
    <w:rsid w:val="009C7A16"/>
    <w:rPr>
      <w:rFonts w:ascii="Cambria" w:hAnsi="Cambria" w:cs="Times New Roman"/>
      <w:color w:val="17365D"/>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716441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532</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2021-11-29T13:50:00Z</cp:lastPrinted>
  <dcterms:created xsi:type="dcterms:W3CDTF">2020-09-15T11:26:00Z</dcterms:created>
  <dcterms:modified xsi:type="dcterms:W3CDTF">2021-11-29T13:52:00Z</dcterms:modified>
</cp:coreProperties>
</file>