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b w:val="1"/>
          <w:sz w:val="16"/>
          <w:szCs w:val="16"/>
        </w:rPr>
      </w:pPr>
      <w:r w:rsidDel="00000000" w:rsidR="00000000" w:rsidRPr="00000000">
        <w:rPr>
          <w:sz w:val="28"/>
          <w:szCs w:val="28"/>
        </w:rPr>
        <w:drawing>
          <wp:inline distB="0" distT="0" distL="0" distR="0">
            <wp:extent cx="647700" cy="84772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7700"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rPr>
          <w:b w:val="1"/>
          <w:sz w:val="28"/>
          <w:szCs w:val="28"/>
        </w:rPr>
      </w:pPr>
      <w:r w:rsidDel="00000000" w:rsidR="00000000" w:rsidRPr="00000000">
        <w:rPr>
          <w:b w:val="1"/>
          <w:sz w:val="28"/>
          <w:szCs w:val="28"/>
          <w:rtl w:val="0"/>
        </w:rPr>
        <w:t xml:space="preserve">Миколаївська міська рада</w:t>
      </w:r>
    </w:p>
    <w:p w:rsidR="00000000" w:rsidDel="00000000" w:rsidP="00000000" w:rsidRDefault="00000000" w:rsidRPr="00000000" w14:paraId="00000004">
      <w:pPr>
        <w:keepNext w:val="1"/>
        <w:rPr>
          <w:b w:val="1"/>
          <w:sz w:val="28"/>
          <w:szCs w:val="28"/>
        </w:rPr>
      </w:pPr>
      <w:r w:rsidDel="00000000" w:rsidR="00000000" w:rsidRPr="00000000">
        <w:rPr>
          <w:b w:val="1"/>
          <w:sz w:val="28"/>
          <w:szCs w:val="28"/>
          <w:rtl w:val="0"/>
        </w:rPr>
        <w:t xml:space="preserve">Миколаївського району</w:t>
      </w:r>
    </w:p>
    <w:p w:rsidR="00000000" w:rsidDel="00000000" w:rsidP="00000000" w:rsidRDefault="00000000" w:rsidRPr="00000000" w14:paraId="00000005">
      <w:pPr>
        <w:keepNext w:val="1"/>
        <w:rPr>
          <w:b w:val="1"/>
          <w:sz w:val="28"/>
          <w:szCs w:val="28"/>
        </w:rPr>
      </w:pPr>
      <w:r w:rsidDel="00000000" w:rsidR="00000000" w:rsidRPr="00000000">
        <w:rPr>
          <w:b w:val="1"/>
          <w:sz w:val="28"/>
          <w:szCs w:val="28"/>
          <w:rtl w:val="0"/>
        </w:rPr>
        <w:t xml:space="preserve">Миколаївської області</w:t>
      </w:r>
    </w:p>
    <w:p w:rsidR="00000000" w:rsidDel="00000000" w:rsidP="00000000" w:rsidRDefault="00000000" w:rsidRPr="00000000" w14:paraId="00000006">
      <w:pPr>
        <w:keepNext w:val="1"/>
        <w:rPr>
          <w:b w:val="1"/>
          <w:sz w:val="28"/>
          <w:szCs w:val="28"/>
        </w:rPr>
      </w:pPr>
      <w:r w:rsidDel="00000000" w:rsidR="00000000" w:rsidRPr="00000000">
        <w:rPr>
          <w:b w:val="1"/>
          <w:sz w:val="28"/>
          <w:szCs w:val="28"/>
          <w:rtl w:val="0"/>
        </w:rPr>
        <w:t xml:space="preserve">VIII скликання</w:t>
      </w:r>
    </w:p>
    <w:p w:rsidR="00000000" w:rsidDel="00000000" w:rsidP="00000000" w:rsidRDefault="00000000" w:rsidRPr="00000000" w14:paraId="00000007">
      <w:pPr>
        <w:keepNext w:val="1"/>
        <w:rPr>
          <w:b w:val="1"/>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Постійна комісія міської ради з</w:t>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питань прав людини, дітей, сім'ї, </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законності, гласності, антикорупційної політики,</w:t>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місцевого самоврядування, депутатської </w:t>
      </w:r>
    </w:p>
    <w:p w:rsidR="00000000" w:rsidDel="00000000" w:rsidP="00000000" w:rsidRDefault="00000000" w:rsidRPr="00000000" w14:paraId="0000000C">
      <w:pPr>
        <w:rPr>
          <w:b w:val="1"/>
          <w:sz w:val="16"/>
          <w:szCs w:val="16"/>
        </w:rPr>
      </w:pPr>
      <w:r w:rsidDel="00000000" w:rsidR="00000000" w:rsidRPr="00000000">
        <w:rPr>
          <w:b w:val="1"/>
          <w:sz w:val="28"/>
          <w:szCs w:val="28"/>
          <w:rtl w:val="0"/>
        </w:rPr>
        <w:t xml:space="preserve">діяльності та етики</w:t>
      </w:r>
      <w:r w:rsidDel="00000000" w:rsidR="00000000" w:rsidRPr="00000000">
        <w:rPr>
          <w:rtl w:val="0"/>
        </w:rPr>
      </w:r>
    </w:p>
    <w:p w:rsidR="00000000" w:rsidDel="00000000" w:rsidP="00000000" w:rsidRDefault="00000000" w:rsidRPr="00000000" w14:paraId="0000000D">
      <w:pPr>
        <w:rPr>
          <w:b w:val="1"/>
          <w:sz w:val="28"/>
          <w:szCs w:val="28"/>
        </w:rPr>
      </w:pP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b w:val="1"/>
          <w:sz w:val="28"/>
          <w:szCs w:val="28"/>
          <w:rtl w:val="0"/>
        </w:rPr>
        <w:t xml:space="preserve">ПРОТОКОЛ № 25</w:t>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від 27.07.2022</w:t>
      </w:r>
    </w:p>
    <w:p w:rsidR="00000000" w:rsidDel="00000000" w:rsidP="00000000" w:rsidRDefault="00000000" w:rsidRPr="00000000" w14:paraId="00000010">
      <w:pPr>
        <w:rPr>
          <w:sz w:val="16"/>
          <w:szCs w:val="16"/>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Засідання постійної комісії міської </w:t>
      </w:r>
    </w:p>
    <w:p w:rsidR="00000000" w:rsidDel="00000000" w:rsidP="00000000" w:rsidRDefault="00000000" w:rsidRPr="00000000" w14:paraId="00000012">
      <w:pPr>
        <w:rPr>
          <w:sz w:val="28"/>
          <w:szCs w:val="28"/>
        </w:rPr>
      </w:pPr>
      <w:r w:rsidDel="00000000" w:rsidR="00000000" w:rsidRPr="00000000">
        <w:rPr>
          <w:sz w:val="28"/>
          <w:szCs w:val="28"/>
          <w:rtl w:val="0"/>
        </w:rPr>
        <w:t xml:space="preserve">ради з питань прав людини, дітей, сім'ї, </w:t>
      </w:r>
    </w:p>
    <w:p w:rsidR="00000000" w:rsidDel="00000000" w:rsidP="00000000" w:rsidRDefault="00000000" w:rsidRPr="00000000" w14:paraId="00000013">
      <w:pPr>
        <w:rPr>
          <w:sz w:val="28"/>
          <w:szCs w:val="28"/>
        </w:rPr>
      </w:pPr>
      <w:r w:rsidDel="00000000" w:rsidR="00000000" w:rsidRPr="00000000">
        <w:rPr>
          <w:sz w:val="28"/>
          <w:szCs w:val="28"/>
          <w:rtl w:val="0"/>
        </w:rPr>
        <w:t xml:space="preserve">законності, гласності, антикорупційної політики,</w:t>
      </w:r>
    </w:p>
    <w:p w:rsidR="00000000" w:rsidDel="00000000" w:rsidP="00000000" w:rsidRDefault="00000000" w:rsidRPr="00000000" w14:paraId="00000014">
      <w:pPr>
        <w:rPr>
          <w:sz w:val="28"/>
          <w:szCs w:val="28"/>
        </w:rPr>
      </w:pPr>
      <w:r w:rsidDel="00000000" w:rsidR="00000000" w:rsidRPr="00000000">
        <w:rPr>
          <w:sz w:val="28"/>
          <w:szCs w:val="28"/>
          <w:rtl w:val="0"/>
        </w:rPr>
        <w:t xml:space="preserve">місцевого самоврядування, депутатської </w:t>
      </w:r>
    </w:p>
    <w:p w:rsidR="00000000" w:rsidDel="00000000" w:rsidP="00000000" w:rsidRDefault="00000000" w:rsidRPr="00000000" w14:paraId="00000015">
      <w:pPr>
        <w:rPr>
          <w:sz w:val="28"/>
          <w:szCs w:val="28"/>
        </w:rPr>
      </w:pPr>
      <w:r w:rsidDel="00000000" w:rsidR="00000000" w:rsidRPr="00000000">
        <w:rPr>
          <w:sz w:val="28"/>
          <w:szCs w:val="28"/>
          <w:rtl w:val="0"/>
        </w:rPr>
        <w:t xml:space="preserve">діяльності та етики</w:t>
      </w:r>
    </w:p>
    <w:p w:rsidR="00000000" w:rsidDel="00000000" w:rsidP="00000000" w:rsidRDefault="00000000" w:rsidRPr="00000000" w14:paraId="00000016">
      <w:pPr>
        <w:rPr>
          <w:sz w:val="16"/>
          <w:szCs w:val="16"/>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Присутні депутати Миколаївської міської ради VIIІ скликання:</w:t>
      </w:r>
    </w:p>
    <w:p w:rsidR="00000000" w:rsidDel="00000000" w:rsidP="00000000" w:rsidRDefault="00000000" w:rsidRPr="00000000" w14:paraId="00000018">
      <w:pPr>
        <w:rPr>
          <w:sz w:val="28"/>
          <w:szCs w:val="28"/>
        </w:rPr>
      </w:pPr>
      <w:r w:rsidDel="00000000" w:rsidR="00000000" w:rsidRPr="00000000">
        <w:rPr>
          <w:b w:val="1"/>
          <w:sz w:val="28"/>
          <w:szCs w:val="28"/>
          <w:rtl w:val="0"/>
        </w:rPr>
        <w:t xml:space="preserve">Голова постійної комісії: </w:t>
      </w:r>
      <w:r w:rsidDel="00000000" w:rsidR="00000000" w:rsidRPr="00000000">
        <w:rPr>
          <w:sz w:val="28"/>
          <w:szCs w:val="28"/>
          <w:rtl w:val="0"/>
        </w:rPr>
        <w:t xml:space="preserve">О. В. Кісельова</w:t>
      </w:r>
    </w:p>
    <w:p w:rsidR="00000000" w:rsidDel="00000000" w:rsidP="00000000" w:rsidRDefault="00000000" w:rsidRPr="00000000" w14:paraId="00000019">
      <w:pPr>
        <w:rPr>
          <w:sz w:val="28"/>
          <w:szCs w:val="28"/>
        </w:rPr>
      </w:pPr>
      <w:r w:rsidDel="00000000" w:rsidR="00000000" w:rsidRPr="00000000">
        <w:rPr>
          <w:b w:val="1"/>
          <w:sz w:val="28"/>
          <w:szCs w:val="28"/>
          <w:rtl w:val="0"/>
        </w:rPr>
        <w:t xml:space="preserve">Секретар постійної комісії: </w:t>
      </w:r>
      <w:r w:rsidDel="00000000" w:rsidR="00000000" w:rsidRPr="00000000">
        <w:rPr>
          <w:sz w:val="28"/>
          <w:szCs w:val="28"/>
          <w:rtl w:val="0"/>
        </w:rPr>
        <w:t xml:space="preserve">Т. М. Домбровська </w:t>
      </w:r>
    </w:p>
    <w:p w:rsidR="00000000" w:rsidDel="00000000" w:rsidP="00000000" w:rsidRDefault="00000000" w:rsidRPr="00000000" w14:paraId="0000001A">
      <w:pPr>
        <w:rPr>
          <w:sz w:val="28"/>
          <w:szCs w:val="28"/>
        </w:rPr>
      </w:pPr>
      <w:r w:rsidDel="00000000" w:rsidR="00000000" w:rsidRPr="00000000">
        <w:rPr>
          <w:b w:val="1"/>
          <w:sz w:val="28"/>
          <w:szCs w:val="28"/>
          <w:rtl w:val="0"/>
        </w:rPr>
        <w:t xml:space="preserve">Члени постійної комісії:</w:t>
      </w:r>
      <w:r w:rsidDel="00000000" w:rsidR="00000000" w:rsidRPr="00000000">
        <w:rPr>
          <w:sz w:val="28"/>
          <w:szCs w:val="28"/>
          <w:rtl w:val="0"/>
        </w:rPr>
        <w:t xml:space="preserve"> В. С. Транська, Є. В. Павлович, Л. А. Дробот, А. О. Ільюк</w:t>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Відсутні члени постійної комісії:</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C">
      <w:pPr>
        <w:rPr>
          <w:b w:val="1"/>
          <w:sz w:val="16"/>
          <w:szCs w:val="16"/>
        </w:rPr>
      </w:pPr>
      <w:r w:rsidDel="00000000" w:rsidR="00000000" w:rsidRPr="00000000">
        <w:rPr>
          <w:rtl w:val="0"/>
        </w:rPr>
      </w:r>
    </w:p>
    <w:p w:rsidR="00000000" w:rsidDel="00000000" w:rsidP="00000000" w:rsidRDefault="00000000" w:rsidRPr="00000000" w14:paraId="0000001D">
      <w:pPr>
        <w:tabs>
          <w:tab w:val="left" w:pos="1875"/>
        </w:tabs>
        <w:ind w:right="-82"/>
        <w:jc w:val="center"/>
        <w:rPr>
          <w:b w:val="1"/>
          <w:sz w:val="28"/>
          <w:szCs w:val="28"/>
        </w:rPr>
      </w:pPr>
      <w:r w:rsidDel="00000000" w:rsidR="00000000" w:rsidRPr="00000000">
        <w:rPr>
          <w:rtl w:val="0"/>
        </w:rPr>
      </w:r>
    </w:p>
    <w:p w:rsidR="00000000" w:rsidDel="00000000" w:rsidP="00000000" w:rsidRDefault="00000000" w:rsidRPr="00000000" w14:paraId="0000001E">
      <w:pPr>
        <w:tabs>
          <w:tab w:val="left" w:pos="1875"/>
        </w:tabs>
        <w:ind w:right="-82"/>
        <w:jc w:val="center"/>
        <w:rPr>
          <w:b w:val="1"/>
          <w:sz w:val="28"/>
          <w:szCs w:val="28"/>
        </w:rPr>
      </w:pPr>
      <w:r w:rsidDel="00000000" w:rsidR="00000000" w:rsidRPr="00000000">
        <w:rPr>
          <w:b w:val="1"/>
          <w:sz w:val="28"/>
          <w:szCs w:val="28"/>
          <w:rtl w:val="0"/>
        </w:rPr>
        <w:t xml:space="preserve">ПОРЯДОК ДЕННИЙ:</w:t>
      </w:r>
    </w:p>
    <w:p w:rsidR="00000000" w:rsidDel="00000000" w:rsidP="00000000" w:rsidRDefault="00000000" w:rsidRPr="00000000" w14:paraId="0000001F">
      <w:pPr>
        <w:tabs>
          <w:tab w:val="left" w:pos="1875"/>
        </w:tabs>
        <w:ind w:right="-82"/>
        <w:rPr>
          <w:b w:val="1"/>
          <w:sz w:val="28"/>
          <w:szCs w:val="28"/>
        </w:rPr>
      </w:pPr>
      <w:r w:rsidDel="00000000" w:rsidR="00000000" w:rsidRPr="00000000">
        <w:rPr>
          <w:rtl w:val="0"/>
        </w:rPr>
      </w:r>
    </w:p>
    <w:p w:rsidR="00000000" w:rsidDel="00000000" w:rsidP="00000000" w:rsidRDefault="00000000" w:rsidRPr="00000000" w14:paraId="00000020">
      <w:pPr>
        <w:tabs>
          <w:tab w:val="left" w:pos="1875"/>
        </w:tabs>
        <w:ind w:right="-82"/>
        <w:jc w:val="both"/>
        <w:rPr>
          <w:b w:val="1"/>
          <w:sz w:val="28"/>
          <w:szCs w:val="28"/>
        </w:rPr>
      </w:pPr>
      <w:r w:rsidDel="00000000" w:rsidR="00000000" w:rsidRPr="00000000">
        <w:rPr>
          <w:b w:val="1"/>
          <w:sz w:val="28"/>
          <w:szCs w:val="28"/>
          <w:rtl w:val="0"/>
        </w:rPr>
        <w:t xml:space="preserve">Слухали 1. </w:t>
      </w:r>
      <w:r w:rsidDel="00000000" w:rsidR="00000000" w:rsidRPr="00000000">
        <w:rPr>
          <w:sz w:val="28"/>
          <w:szCs w:val="28"/>
          <w:rtl w:val="0"/>
        </w:rPr>
        <w:t xml:space="preserve">Пропозиції до порядку денного засідання постійної комісії</w:t>
      </w:r>
      <w:r w:rsidDel="00000000" w:rsidR="00000000" w:rsidRPr="00000000">
        <w:rPr>
          <w:rtl w:val="0"/>
        </w:rPr>
        <w:t xml:space="preserve"> </w:t>
      </w:r>
      <w:r w:rsidDel="00000000" w:rsidR="00000000" w:rsidRPr="00000000">
        <w:rPr>
          <w:sz w:val="28"/>
          <w:szCs w:val="28"/>
          <w:rtl w:val="0"/>
        </w:rPr>
        <w:t xml:space="preserve">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r w:rsidDel="00000000" w:rsidR="00000000" w:rsidRPr="00000000">
        <w:rPr>
          <w:rtl w:val="0"/>
        </w:rPr>
      </w:r>
    </w:p>
    <w:p w:rsidR="00000000" w:rsidDel="00000000" w:rsidP="00000000" w:rsidRDefault="00000000" w:rsidRPr="00000000" w14:paraId="00000021">
      <w:pPr>
        <w:jc w:val="both"/>
        <w:rPr>
          <w:b w:val="1"/>
          <w:sz w:val="28"/>
          <w:szCs w:val="28"/>
        </w:rPr>
      </w:pPr>
      <w:r w:rsidDel="00000000" w:rsidR="00000000" w:rsidRPr="00000000">
        <w:rPr>
          <w:b w:val="1"/>
          <w:sz w:val="28"/>
          <w:szCs w:val="28"/>
          <w:rtl w:val="0"/>
        </w:rPr>
        <w:t xml:space="preserve">В обговоренні брали участь:</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 Кісельова,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яка запропонувала попередньо об’єднати у пакет питання, передбачені у пп. 1-16 порядку денного засідання постійної комісії міської ради, для наступного їх розгляду:</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 постійної комісії: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Об’єднати у пакет наступні питання порядку денного засідання постійної комісії міської ради:</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внесення доповнення до рішення міської ради від 24.12.2020 № 2/35 «Про затвердження Регламенту Миколаївської міської ради VIIІ скликання» (зі змінами)» (файл s-du-001);</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реорганізацію шляхом злиття міського центру соціально-психологічної реабілітації дітей та молоді з функціональними обмеженнями та міського центру комплексної реабілітації для дітей з інвалідністю, створення комунальної установи «Міський центр комплексної реабілітації для дітей та осіб з інвалідністю» та затвердження його Положення»  (файл s-sz-012gk);</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реорганізацію Миколаївської загальноосвітньої школи І ступеня №65 Миколаївської міської ради Миколаївської області шляхом приєднання до Миколаївського ліцею №55 Миколаївської міської ради Миколаївської області» (файл s-no-023gk);</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реорганізацію Миколаївської спеціалізованої школи І ступеня №59 з поглибленим вивченням іноземної мови з 1 класу Миколаївської міської ради Миколаївської області шляхом приєднання до Миколаївського ліцею №2 Миколаївської міської ради Миколаївської області» (файл s-no-024gk);</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перейменування закладів загальної середньої освіти  м. Миколаєва» (файл s-no-025);</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внесення зміни до рішення Миколаївської міської ради «Про перейменування закладів загальної середньої освіти» від 14.12.2021 №12/159» (файл s-no-026);</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ліквідацію Науково-педагогічної  бібліотеки  м. Миколаєва»  (файл s-no-027);</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внесення змін до рішення Миколаївської міської ради від 23.12.2021 №12/187 «Про затвердження міської програми «Фізична культура і спорт» на 2022-2025 роки» (файл s-fs-002gk);</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попередній розгляд проєкту рішення міської ради «Про перейменування Спеціалізованої дитячо-юнацької спортивної школи олімпійського резерву з академічного веслування та відкриття відділення з веслування на байдарках і каноє»  (файл s-fs-003);</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попередній розгляд проєкту рішення міської ради «Про перейменування дитячо-юнацьких спортивних шкіл, підпорядкованих управлінню у справах фізичної культури і спорту Миколаївської міської ради»  (файл s-fs-004);</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попередній розгляд проєкту рішення міської ради «Про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(файл s-fk-825);</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попередній розгляд проєкту рішення міської ради «Про надання згоди на прийняття до комунальної власності Миколаївської  міської територіальної громади об'єктів права комунальної власності Вільнозапорізької територіальної громади Баштанського району Миколаївської області» (файл s-fk-830);</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попередній розгляд проєкту рішення міської ради «Про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 (файл s-fk-832);</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попередній розгляд проєкту рішення міської ради «Про надання згоди на прийняття до комунальної власності Миколаївської міської територіальної громади об'єктів права державної власності»  (файл s-fk-833);</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попередній розгляд проєкту рішення міської ради «Про затвердження розпоряджень міського голови» (файл s-fk-834);</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 попередній розгляд проєкту рішення міської ради «Про перейменування вулиці Московської в місті Миколаєві» (файл s-kl-001).</w:t>
      </w:r>
    </w:p>
    <w:p w:rsidR="00000000" w:rsidDel="00000000" w:rsidP="00000000" w:rsidRDefault="00000000" w:rsidRPr="00000000" w14:paraId="00000035">
      <w:pPr>
        <w:tabs>
          <w:tab w:val="left" w:pos="284"/>
          <w:tab w:val="left" w:pos="851"/>
        </w:tabs>
        <w:jc w:val="both"/>
        <w:rPr>
          <w:b w:val="1"/>
          <w:sz w:val="28"/>
          <w:szCs w:val="28"/>
        </w:rPr>
      </w:pPr>
      <w:r w:rsidDel="00000000" w:rsidR="00000000" w:rsidRPr="00000000">
        <w:rPr>
          <w:b w:val="1"/>
          <w:sz w:val="28"/>
          <w:szCs w:val="28"/>
          <w:rtl w:val="0"/>
        </w:rPr>
        <w:t xml:space="preserve">Голосували: «за» – 6, «проти» – 0, «утримались» – 0.</w:t>
      </w:r>
    </w:p>
    <w:p w:rsidR="00000000" w:rsidDel="00000000" w:rsidP="00000000" w:rsidRDefault="00000000" w:rsidRPr="00000000" w14:paraId="00000036">
      <w:pPr>
        <w:tabs>
          <w:tab w:val="left" w:pos="284"/>
          <w:tab w:val="left" w:pos="851"/>
        </w:tabs>
        <w:jc w:val="both"/>
        <w:rPr>
          <w:sz w:val="28"/>
          <w:szCs w:val="28"/>
        </w:rPr>
      </w:pPr>
      <w:r w:rsidDel="00000000" w:rsidR="00000000" w:rsidRPr="00000000">
        <w:rPr>
          <w:rtl w:val="0"/>
        </w:rPr>
      </w:r>
    </w:p>
    <w:p w:rsidR="00000000" w:rsidDel="00000000" w:rsidP="00000000" w:rsidRDefault="00000000" w:rsidRPr="00000000" w14:paraId="00000037">
      <w:pPr>
        <w:tabs>
          <w:tab w:val="left" w:pos="284"/>
          <w:tab w:val="left" w:pos="851"/>
        </w:tabs>
        <w:jc w:val="both"/>
        <w:rPr>
          <w:sz w:val="28"/>
          <w:szCs w:val="28"/>
        </w:rPr>
      </w:pPr>
      <w:r w:rsidDel="00000000" w:rsidR="00000000" w:rsidRPr="00000000">
        <w:rPr>
          <w:rtl w:val="0"/>
        </w:rPr>
      </w:r>
    </w:p>
    <w:p w:rsidR="00000000" w:rsidDel="00000000" w:rsidP="00000000" w:rsidRDefault="00000000" w:rsidRPr="00000000" w14:paraId="00000038">
      <w:pPr>
        <w:tabs>
          <w:tab w:val="left" w:pos="284"/>
          <w:tab w:val="left" w:pos="851"/>
        </w:tabs>
        <w:jc w:val="both"/>
        <w:rPr>
          <w:sz w:val="28"/>
          <w:szCs w:val="28"/>
        </w:rPr>
      </w:pPr>
      <w:r w:rsidDel="00000000" w:rsidR="00000000" w:rsidRPr="00000000">
        <w:rPr>
          <w:rtl w:val="0"/>
        </w:rPr>
      </w:r>
    </w:p>
    <w:p w:rsidR="00000000" w:rsidDel="00000000" w:rsidP="00000000" w:rsidRDefault="00000000" w:rsidRPr="00000000" w14:paraId="00000039">
      <w:pPr>
        <w:tabs>
          <w:tab w:val="left" w:pos="1875"/>
        </w:tabs>
        <w:jc w:val="center"/>
        <w:rPr>
          <w:b w:val="1"/>
          <w:sz w:val="28"/>
          <w:szCs w:val="28"/>
        </w:rPr>
      </w:pPr>
      <w:r w:rsidDel="00000000" w:rsidR="00000000" w:rsidRPr="00000000">
        <w:rPr>
          <w:b w:val="1"/>
          <w:sz w:val="28"/>
          <w:szCs w:val="28"/>
          <w:rtl w:val="0"/>
        </w:rPr>
        <w:t xml:space="preserve">РОЗДІЛ 1.</w:t>
      </w:r>
    </w:p>
    <w:p w:rsidR="00000000" w:rsidDel="00000000" w:rsidP="00000000" w:rsidRDefault="00000000" w:rsidRPr="00000000" w14:paraId="0000003A">
      <w:pPr>
        <w:jc w:val="center"/>
        <w:rPr>
          <w:b w:val="1"/>
          <w:sz w:val="28"/>
          <w:szCs w:val="28"/>
        </w:rPr>
      </w:pPr>
      <w:r w:rsidDel="00000000" w:rsidR="00000000" w:rsidRPr="00000000">
        <w:rPr>
          <w:b w:val="1"/>
          <w:sz w:val="28"/>
          <w:szCs w:val="28"/>
          <w:rtl w:val="0"/>
        </w:rPr>
        <w:t xml:space="preserve">Проєкти рішень міської ради, що надійшли на розгляд постійної комісії</w:t>
      </w:r>
    </w:p>
    <w:p w:rsidR="00000000" w:rsidDel="00000000" w:rsidP="00000000" w:rsidRDefault="00000000" w:rsidRPr="00000000" w14:paraId="0000003B">
      <w:pPr>
        <w:shd w:fill="ffffff" w:val="clear"/>
        <w:jc w:val="both"/>
        <w:rPr>
          <w:sz w:val="28"/>
          <w:szCs w:val="28"/>
        </w:rPr>
      </w:pPr>
      <w:r w:rsidDel="00000000" w:rsidR="00000000" w:rsidRPr="00000000">
        <w:rPr>
          <w:rtl w:val="0"/>
        </w:rPr>
      </w:r>
    </w:p>
    <w:p w:rsidR="00000000" w:rsidDel="00000000" w:rsidP="00000000" w:rsidRDefault="00000000" w:rsidRPr="00000000" w14:paraId="0000003C">
      <w:pPr>
        <w:tabs>
          <w:tab w:val="left" w:pos="1875"/>
        </w:tabs>
        <w:jc w:val="both"/>
        <w:rPr>
          <w:b w:val="1"/>
          <w:sz w:val="28"/>
          <w:szCs w:val="28"/>
        </w:rPr>
      </w:pPr>
      <w:r w:rsidDel="00000000" w:rsidR="00000000" w:rsidRPr="00000000">
        <w:rPr>
          <w:b w:val="1"/>
          <w:sz w:val="28"/>
          <w:szCs w:val="28"/>
          <w:rtl w:val="0"/>
        </w:rPr>
        <w:t xml:space="preserve">Питання 1-16 порядку денного засідання постійної комісії міської ради були попередньо об’єднані у пакет та розглянуті спільно.</w:t>
      </w:r>
    </w:p>
    <w:p w:rsidR="00000000" w:rsidDel="00000000" w:rsidP="00000000" w:rsidRDefault="00000000" w:rsidRPr="00000000" w14:paraId="0000003D">
      <w:pPr>
        <w:tabs>
          <w:tab w:val="left" w:pos="426"/>
          <w:tab w:val="left" w:pos="1875"/>
        </w:tabs>
        <w:jc w:val="both"/>
        <w:rPr>
          <w:sz w:val="28"/>
          <w:szCs w:val="28"/>
        </w:rPr>
      </w:pPr>
      <w:r w:rsidDel="00000000" w:rsidR="00000000" w:rsidRPr="00000000">
        <w:rPr>
          <w:b w:val="1"/>
          <w:sz w:val="28"/>
          <w:szCs w:val="28"/>
          <w:rtl w:val="0"/>
        </w:rPr>
        <w:t xml:space="preserve">1.</w:t>
        <w:tab/>
      </w:r>
      <w:r w:rsidDel="00000000" w:rsidR="00000000" w:rsidRPr="00000000">
        <w:rPr>
          <w:sz w:val="28"/>
          <w:szCs w:val="28"/>
          <w:rtl w:val="0"/>
        </w:rPr>
        <w:t xml:space="preserve">Про попередній розгляд проєкту рішення міської ради «Про внесення доповнення до рішення міської ради від 24.12.2020 № 2/35 «Про затвердження Регламенту Миколаївської міської ради VIIІ скликання» (зі змінами)»                   (файл s-du-001).</w:t>
      </w:r>
    </w:p>
    <w:p w:rsidR="00000000" w:rsidDel="00000000" w:rsidP="00000000" w:rsidRDefault="00000000" w:rsidRPr="00000000" w14:paraId="0000003E">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директор юридичного департаменту Миколаївської міської ради Інна Бочарова</w:t>
      </w:r>
    </w:p>
    <w:p w:rsidR="00000000" w:rsidDel="00000000" w:rsidP="00000000" w:rsidRDefault="00000000" w:rsidRPr="00000000" w14:paraId="0000003F">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40">
      <w:pPr>
        <w:tabs>
          <w:tab w:val="left" w:pos="426"/>
          <w:tab w:val="left" w:pos="1875"/>
        </w:tabs>
        <w:jc w:val="both"/>
        <w:rPr>
          <w:sz w:val="28"/>
          <w:szCs w:val="28"/>
        </w:rPr>
      </w:pPr>
      <w:r w:rsidDel="00000000" w:rsidR="00000000" w:rsidRPr="00000000">
        <w:rPr>
          <w:b w:val="1"/>
          <w:sz w:val="28"/>
          <w:szCs w:val="28"/>
          <w:rtl w:val="0"/>
        </w:rPr>
        <w:t xml:space="preserve">2.</w:t>
      </w:r>
      <w:r w:rsidDel="00000000" w:rsidR="00000000" w:rsidRPr="00000000">
        <w:rPr>
          <w:sz w:val="28"/>
          <w:szCs w:val="28"/>
          <w:rtl w:val="0"/>
        </w:rPr>
        <w:t xml:space="preserve"> Про попередній розгляд проєкту рішення міської ради «Про реорганізацію шляхом злиття міського центру соціально-психологічної реабілітації дітей та молоді з функціональними обмеженнями та міського центру комплексної реабілітації для дітей з інвалідністю, створення комунальної установи «Міський центр комплексної реабілітації для дітей та осіб з інвалідністю» та затвердження його Положення»  (файл s-sz-012gk).</w:t>
      </w:r>
    </w:p>
    <w:p w:rsidR="00000000" w:rsidDel="00000000" w:rsidP="00000000" w:rsidRDefault="00000000" w:rsidRPr="00000000" w14:paraId="00000041">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директор департаменту праці та соціального захисту населення Миколаївської міської ради Сергій Василенко</w:t>
      </w:r>
    </w:p>
    <w:p w:rsidR="00000000" w:rsidDel="00000000" w:rsidP="00000000" w:rsidRDefault="00000000" w:rsidRPr="00000000" w14:paraId="00000042">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43">
      <w:pPr>
        <w:tabs>
          <w:tab w:val="left" w:pos="426"/>
          <w:tab w:val="left" w:pos="1875"/>
        </w:tabs>
        <w:jc w:val="both"/>
        <w:rPr>
          <w:sz w:val="28"/>
          <w:szCs w:val="28"/>
        </w:rPr>
      </w:pPr>
      <w:r w:rsidDel="00000000" w:rsidR="00000000" w:rsidRPr="00000000">
        <w:rPr>
          <w:b w:val="1"/>
          <w:sz w:val="28"/>
          <w:szCs w:val="28"/>
          <w:rtl w:val="0"/>
        </w:rPr>
        <w:t xml:space="preserve">3.</w:t>
      </w:r>
      <w:r w:rsidDel="00000000" w:rsidR="00000000" w:rsidRPr="00000000">
        <w:rPr>
          <w:sz w:val="28"/>
          <w:szCs w:val="28"/>
          <w:rtl w:val="0"/>
        </w:rPr>
        <w:t xml:space="preserve"> Про попередній розгляд проєкту рішення міської ради «Про реорганізацію Миколаївської загальноосвітньої школи І ступеня №65 Миколаївської міської ради Миколаївської області шляхом приєднання до Миколаївського ліцею №55 Миколаївської міської ради Миколаївської області» (файл s-no-023gk).</w:t>
      </w:r>
    </w:p>
    <w:p w:rsidR="00000000" w:rsidDel="00000000" w:rsidP="00000000" w:rsidRDefault="00000000" w:rsidRPr="00000000" w14:paraId="00000044">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освіти Миколаївської міської ради Ганна Личко</w:t>
      </w:r>
    </w:p>
    <w:p w:rsidR="00000000" w:rsidDel="00000000" w:rsidP="00000000" w:rsidRDefault="00000000" w:rsidRPr="00000000" w14:paraId="00000045">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46">
      <w:pPr>
        <w:tabs>
          <w:tab w:val="left" w:pos="426"/>
          <w:tab w:val="left" w:pos="1875"/>
        </w:tabs>
        <w:jc w:val="both"/>
        <w:rPr>
          <w:sz w:val="28"/>
          <w:szCs w:val="28"/>
        </w:rPr>
      </w:pPr>
      <w:r w:rsidDel="00000000" w:rsidR="00000000" w:rsidRPr="00000000">
        <w:rPr>
          <w:b w:val="1"/>
          <w:sz w:val="28"/>
          <w:szCs w:val="28"/>
          <w:rtl w:val="0"/>
        </w:rPr>
        <w:t xml:space="preserve">4.</w:t>
      </w:r>
      <w:r w:rsidDel="00000000" w:rsidR="00000000" w:rsidRPr="00000000">
        <w:rPr>
          <w:sz w:val="28"/>
          <w:szCs w:val="28"/>
          <w:rtl w:val="0"/>
        </w:rPr>
        <w:t xml:space="preserve"> Про попередній розгляд проєкту рішення міської ради «Про реорганізацію Миколаївської спеціалізованої школи І ступеня №59 з поглибленим вивченням іноземної мови з 1 класу Миколаївської міської ради Миколаївської області шляхом приєднання до Миколаївського ліцею №2 Миколаївської міської ради Миколаївської області» (файл s-no-024gk).</w:t>
      </w:r>
    </w:p>
    <w:p w:rsidR="00000000" w:rsidDel="00000000" w:rsidP="00000000" w:rsidRDefault="00000000" w:rsidRPr="00000000" w14:paraId="00000047">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освіти Миколаївської міської ради Ганна Личко</w:t>
      </w:r>
    </w:p>
    <w:p w:rsidR="00000000" w:rsidDel="00000000" w:rsidP="00000000" w:rsidRDefault="00000000" w:rsidRPr="00000000" w14:paraId="00000048">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49">
      <w:pPr>
        <w:tabs>
          <w:tab w:val="left" w:pos="426"/>
          <w:tab w:val="left" w:pos="1875"/>
        </w:tabs>
        <w:jc w:val="both"/>
        <w:rPr>
          <w:sz w:val="28"/>
          <w:szCs w:val="28"/>
        </w:rPr>
      </w:pPr>
      <w:r w:rsidDel="00000000" w:rsidR="00000000" w:rsidRPr="00000000">
        <w:rPr>
          <w:b w:val="1"/>
          <w:sz w:val="28"/>
          <w:szCs w:val="28"/>
          <w:rtl w:val="0"/>
        </w:rPr>
        <w:t xml:space="preserve">5.</w:t>
      </w:r>
      <w:r w:rsidDel="00000000" w:rsidR="00000000" w:rsidRPr="00000000">
        <w:rPr>
          <w:sz w:val="28"/>
          <w:szCs w:val="28"/>
          <w:rtl w:val="0"/>
        </w:rPr>
        <w:t xml:space="preserve"> Про попередній розгляд проєкту рішення міської ради «Про перейменування закладів загальної середньої освіти  м. Миколаєва» (файл s-no-025).</w:t>
      </w:r>
    </w:p>
    <w:p w:rsidR="00000000" w:rsidDel="00000000" w:rsidP="00000000" w:rsidRDefault="00000000" w:rsidRPr="00000000" w14:paraId="0000004A">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освіти Миколаївської міської ради Ганна Личко</w:t>
      </w:r>
    </w:p>
    <w:p w:rsidR="00000000" w:rsidDel="00000000" w:rsidP="00000000" w:rsidRDefault="00000000" w:rsidRPr="00000000" w14:paraId="0000004B">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4C">
      <w:pPr>
        <w:tabs>
          <w:tab w:val="left" w:pos="426"/>
          <w:tab w:val="left" w:pos="1875"/>
        </w:tabs>
        <w:jc w:val="both"/>
        <w:rPr>
          <w:sz w:val="28"/>
          <w:szCs w:val="28"/>
        </w:rPr>
      </w:pPr>
      <w:r w:rsidDel="00000000" w:rsidR="00000000" w:rsidRPr="00000000">
        <w:rPr>
          <w:b w:val="1"/>
          <w:sz w:val="28"/>
          <w:szCs w:val="28"/>
          <w:rtl w:val="0"/>
        </w:rPr>
        <w:t xml:space="preserve">6.</w:t>
      </w:r>
      <w:r w:rsidDel="00000000" w:rsidR="00000000" w:rsidRPr="00000000">
        <w:rPr>
          <w:sz w:val="28"/>
          <w:szCs w:val="28"/>
          <w:rtl w:val="0"/>
        </w:rPr>
        <w:t xml:space="preserve"> Про попередній розгляд проєкту рішення міської ради «Про внесення зміни до рішення Миколаївської міської ради «Про перейменування закладів загальної середньої освіти» від 14.12.2021 №12/159» (файл s-no-026).</w:t>
      </w:r>
    </w:p>
    <w:p w:rsidR="00000000" w:rsidDel="00000000" w:rsidP="00000000" w:rsidRDefault="00000000" w:rsidRPr="00000000" w14:paraId="0000004D">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освіти Миколаївської міської ради Ганна Личко</w:t>
      </w:r>
    </w:p>
    <w:p w:rsidR="00000000" w:rsidDel="00000000" w:rsidP="00000000" w:rsidRDefault="00000000" w:rsidRPr="00000000" w14:paraId="0000004E">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4F">
      <w:pPr>
        <w:tabs>
          <w:tab w:val="left" w:pos="426"/>
          <w:tab w:val="left" w:pos="1875"/>
        </w:tabs>
        <w:jc w:val="both"/>
        <w:rPr>
          <w:sz w:val="28"/>
          <w:szCs w:val="28"/>
        </w:rPr>
      </w:pPr>
      <w:r w:rsidDel="00000000" w:rsidR="00000000" w:rsidRPr="00000000">
        <w:rPr>
          <w:b w:val="1"/>
          <w:sz w:val="28"/>
          <w:szCs w:val="28"/>
          <w:rtl w:val="0"/>
        </w:rPr>
        <w:t xml:space="preserve">7.</w:t>
      </w:r>
      <w:r w:rsidDel="00000000" w:rsidR="00000000" w:rsidRPr="00000000">
        <w:rPr>
          <w:sz w:val="28"/>
          <w:szCs w:val="28"/>
          <w:rtl w:val="0"/>
        </w:rPr>
        <w:t xml:space="preserve"> Про попередній розгляд проєкту рішення міської ради «Про ліквідацію Науково-педагогічної  бібліотеки  м. Миколаєва»  (файл s-no-027).</w:t>
      </w:r>
    </w:p>
    <w:p w:rsidR="00000000" w:rsidDel="00000000" w:rsidP="00000000" w:rsidRDefault="00000000" w:rsidRPr="00000000" w14:paraId="00000050">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освіти Миколаївської міської ради Ганна Личко</w:t>
      </w:r>
    </w:p>
    <w:p w:rsidR="00000000" w:rsidDel="00000000" w:rsidP="00000000" w:rsidRDefault="00000000" w:rsidRPr="00000000" w14:paraId="00000051">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52">
      <w:pPr>
        <w:tabs>
          <w:tab w:val="left" w:pos="426"/>
          <w:tab w:val="left" w:pos="1875"/>
        </w:tabs>
        <w:jc w:val="both"/>
        <w:rPr>
          <w:sz w:val="28"/>
          <w:szCs w:val="28"/>
        </w:rPr>
      </w:pPr>
      <w:r w:rsidDel="00000000" w:rsidR="00000000" w:rsidRPr="00000000">
        <w:rPr>
          <w:b w:val="1"/>
          <w:sz w:val="28"/>
          <w:szCs w:val="28"/>
          <w:rtl w:val="0"/>
        </w:rPr>
        <w:t xml:space="preserve">8.</w:t>
      </w:r>
      <w:r w:rsidDel="00000000" w:rsidR="00000000" w:rsidRPr="00000000">
        <w:rPr>
          <w:sz w:val="28"/>
          <w:szCs w:val="28"/>
          <w:rtl w:val="0"/>
        </w:rPr>
        <w:t xml:space="preserve"> Про попередній розгляд проєкту рішення міської ради «Про внесення змін до рішення Миколаївської міської ради від 23.12.2021 №12/187 «Про затвердження міської програми «Фізична культура і спорт» на 2022-2025 роки» (файл s-fs-002gk).</w:t>
      </w:r>
    </w:p>
    <w:p w:rsidR="00000000" w:rsidDel="00000000" w:rsidP="00000000" w:rsidRDefault="00000000" w:rsidRPr="00000000" w14:paraId="00000053">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у справах фізичної культури і спорту Миколаївської міської ради Ірина Бондаренко</w:t>
      </w:r>
    </w:p>
    <w:p w:rsidR="00000000" w:rsidDel="00000000" w:rsidP="00000000" w:rsidRDefault="00000000" w:rsidRPr="00000000" w14:paraId="00000054">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55">
      <w:pPr>
        <w:tabs>
          <w:tab w:val="left" w:pos="426"/>
          <w:tab w:val="left" w:pos="1875"/>
        </w:tabs>
        <w:jc w:val="both"/>
        <w:rPr>
          <w:sz w:val="28"/>
          <w:szCs w:val="28"/>
        </w:rPr>
      </w:pPr>
      <w:r w:rsidDel="00000000" w:rsidR="00000000" w:rsidRPr="00000000">
        <w:rPr>
          <w:b w:val="1"/>
          <w:sz w:val="28"/>
          <w:szCs w:val="28"/>
          <w:rtl w:val="0"/>
        </w:rPr>
        <w:t xml:space="preserve">9.</w:t>
      </w:r>
      <w:r w:rsidDel="00000000" w:rsidR="00000000" w:rsidRPr="00000000">
        <w:rPr>
          <w:sz w:val="28"/>
          <w:szCs w:val="28"/>
          <w:rtl w:val="0"/>
        </w:rPr>
        <w:t xml:space="preserve"> Про попередній розгляд проєкту рішення міської ради «Про перейменування Спеціалізованої дитячо-юнацької спортивної школи олімпійського резерву з академічного веслування та відкриття відділення з веслування на байдарках і каноє»  (файл s-fs-003).</w:t>
      </w:r>
    </w:p>
    <w:p w:rsidR="00000000" w:rsidDel="00000000" w:rsidP="00000000" w:rsidRDefault="00000000" w:rsidRPr="00000000" w14:paraId="00000056">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у справах фізичної культури і спорту Миколаївської міської ради Ірина Бондаренко</w:t>
      </w:r>
    </w:p>
    <w:p w:rsidR="00000000" w:rsidDel="00000000" w:rsidP="00000000" w:rsidRDefault="00000000" w:rsidRPr="00000000" w14:paraId="00000057">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58">
      <w:pPr>
        <w:tabs>
          <w:tab w:val="left" w:pos="426"/>
          <w:tab w:val="left" w:pos="1875"/>
        </w:tabs>
        <w:jc w:val="both"/>
        <w:rPr>
          <w:sz w:val="28"/>
          <w:szCs w:val="28"/>
        </w:rPr>
      </w:pPr>
      <w:r w:rsidDel="00000000" w:rsidR="00000000" w:rsidRPr="00000000">
        <w:rPr>
          <w:b w:val="1"/>
          <w:sz w:val="28"/>
          <w:szCs w:val="28"/>
          <w:rtl w:val="0"/>
        </w:rPr>
        <w:t xml:space="preserve">10.</w:t>
      </w:r>
      <w:r w:rsidDel="00000000" w:rsidR="00000000" w:rsidRPr="00000000">
        <w:rPr>
          <w:sz w:val="28"/>
          <w:szCs w:val="28"/>
          <w:rtl w:val="0"/>
        </w:rPr>
        <w:t xml:space="preserve"> Про попередній розгляд проєкту рішення міської ради «Про перейменування дитячо-юнацьких спортивних шкіл, підпорядкованих управлінню у справах фізичної культури і спорту Миколаївської міської ради»  (файл s-fs-004).</w:t>
      </w:r>
    </w:p>
    <w:p w:rsidR="00000000" w:rsidDel="00000000" w:rsidP="00000000" w:rsidRDefault="00000000" w:rsidRPr="00000000" w14:paraId="00000059">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начальник управління у справах фізичної культури і спорту Миколаївської міської ради Ірина Бондаренко</w:t>
      </w:r>
    </w:p>
    <w:p w:rsidR="00000000" w:rsidDel="00000000" w:rsidP="00000000" w:rsidRDefault="00000000" w:rsidRPr="00000000" w14:paraId="0000005A">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5B">
      <w:pPr>
        <w:tabs>
          <w:tab w:val="left" w:pos="426"/>
          <w:tab w:val="left" w:pos="1875"/>
        </w:tabs>
        <w:jc w:val="both"/>
        <w:rPr>
          <w:sz w:val="28"/>
          <w:szCs w:val="28"/>
        </w:rPr>
      </w:pPr>
      <w:r w:rsidDel="00000000" w:rsidR="00000000" w:rsidRPr="00000000">
        <w:rPr>
          <w:b w:val="1"/>
          <w:sz w:val="28"/>
          <w:szCs w:val="28"/>
          <w:rtl w:val="0"/>
        </w:rPr>
        <w:t xml:space="preserve">11.</w:t>
      </w:r>
      <w:r w:rsidDel="00000000" w:rsidR="00000000" w:rsidRPr="00000000">
        <w:rPr>
          <w:sz w:val="28"/>
          <w:szCs w:val="28"/>
          <w:rtl w:val="0"/>
        </w:rPr>
        <w:t xml:space="preserve"> Про попередній розгляд проєкту рішення міської ради «Про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(файл s-fk-825).</w:t>
      </w:r>
    </w:p>
    <w:p w:rsidR="00000000" w:rsidDel="00000000" w:rsidP="00000000" w:rsidRDefault="00000000" w:rsidRPr="00000000" w14:paraId="0000005C">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заступник начальника управління комунального майна Миколаївської міської ради Тетяна Дмитрова</w:t>
      </w:r>
    </w:p>
    <w:p w:rsidR="00000000" w:rsidDel="00000000" w:rsidP="00000000" w:rsidRDefault="00000000" w:rsidRPr="00000000" w14:paraId="0000005D">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5E">
      <w:pPr>
        <w:tabs>
          <w:tab w:val="left" w:pos="426"/>
          <w:tab w:val="left" w:pos="1875"/>
        </w:tabs>
        <w:jc w:val="both"/>
        <w:rPr>
          <w:sz w:val="28"/>
          <w:szCs w:val="28"/>
        </w:rPr>
      </w:pPr>
      <w:r w:rsidDel="00000000" w:rsidR="00000000" w:rsidRPr="00000000">
        <w:rPr>
          <w:b w:val="1"/>
          <w:sz w:val="28"/>
          <w:szCs w:val="28"/>
          <w:rtl w:val="0"/>
        </w:rPr>
        <w:t xml:space="preserve">12.</w:t>
      </w:r>
      <w:r w:rsidDel="00000000" w:rsidR="00000000" w:rsidRPr="00000000">
        <w:rPr>
          <w:sz w:val="28"/>
          <w:szCs w:val="28"/>
          <w:rtl w:val="0"/>
        </w:rPr>
        <w:t xml:space="preserve"> Про попередній розгляд проєкту рішення міської ради «Про надання згоди на прийняття до комунальної власності Миколаївської  міської територіальної громади об'єктів права комунальної власності Вільнозапорізької територіальної громади Баштанського району Миколаївської області» (файл s-fk-830).</w:t>
      </w:r>
    </w:p>
    <w:p w:rsidR="00000000" w:rsidDel="00000000" w:rsidP="00000000" w:rsidRDefault="00000000" w:rsidRPr="00000000" w14:paraId="0000005F">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заступник начальника управління комунального майна Миколаївської міської ради Тетяна Дмитрова</w:t>
      </w:r>
    </w:p>
    <w:p w:rsidR="00000000" w:rsidDel="00000000" w:rsidP="00000000" w:rsidRDefault="00000000" w:rsidRPr="00000000" w14:paraId="00000060">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61">
      <w:pPr>
        <w:tabs>
          <w:tab w:val="left" w:pos="426"/>
          <w:tab w:val="left" w:pos="1875"/>
        </w:tabs>
        <w:jc w:val="both"/>
        <w:rPr>
          <w:sz w:val="28"/>
          <w:szCs w:val="28"/>
        </w:rPr>
      </w:pPr>
      <w:r w:rsidDel="00000000" w:rsidR="00000000" w:rsidRPr="00000000">
        <w:rPr>
          <w:b w:val="1"/>
          <w:sz w:val="28"/>
          <w:szCs w:val="28"/>
          <w:rtl w:val="0"/>
        </w:rPr>
        <w:t xml:space="preserve">13.</w:t>
      </w:r>
      <w:r w:rsidDel="00000000" w:rsidR="00000000" w:rsidRPr="00000000">
        <w:rPr>
          <w:sz w:val="28"/>
          <w:szCs w:val="28"/>
          <w:rtl w:val="0"/>
        </w:rPr>
        <w:t xml:space="preserve"> Про попередній розгляд проєкту рішення міської ради «Про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 (файл s-fk-832).</w:t>
      </w:r>
    </w:p>
    <w:p w:rsidR="00000000" w:rsidDel="00000000" w:rsidP="00000000" w:rsidRDefault="00000000" w:rsidRPr="00000000" w14:paraId="00000062">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заступник начальника управління комунального майна Миколаївської міської ради Тетяна Дмитрова</w:t>
      </w:r>
    </w:p>
    <w:p w:rsidR="00000000" w:rsidDel="00000000" w:rsidP="00000000" w:rsidRDefault="00000000" w:rsidRPr="00000000" w14:paraId="00000063">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64">
      <w:pPr>
        <w:tabs>
          <w:tab w:val="left" w:pos="426"/>
          <w:tab w:val="left" w:pos="1875"/>
        </w:tabs>
        <w:jc w:val="both"/>
        <w:rPr>
          <w:sz w:val="28"/>
          <w:szCs w:val="28"/>
        </w:rPr>
      </w:pPr>
      <w:r w:rsidDel="00000000" w:rsidR="00000000" w:rsidRPr="00000000">
        <w:rPr>
          <w:b w:val="1"/>
          <w:sz w:val="28"/>
          <w:szCs w:val="28"/>
          <w:rtl w:val="0"/>
        </w:rPr>
        <w:t xml:space="preserve">14.</w:t>
      </w:r>
      <w:r w:rsidDel="00000000" w:rsidR="00000000" w:rsidRPr="00000000">
        <w:rPr>
          <w:sz w:val="28"/>
          <w:szCs w:val="28"/>
          <w:rtl w:val="0"/>
        </w:rPr>
        <w:t xml:space="preserve"> Про попередній розгляд проєкту рішення міської ради «Про надання згоди на прийняття до комунальної власності Миколаївської міської територіальної громади об'єктів права державної власності»  (файл s-fk-833).</w:t>
      </w:r>
    </w:p>
    <w:p w:rsidR="00000000" w:rsidDel="00000000" w:rsidP="00000000" w:rsidRDefault="00000000" w:rsidRPr="00000000" w14:paraId="00000065">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заступник начальника управління комунального майна Миколаївської міської ради Тетяна Дмитрова</w:t>
      </w:r>
    </w:p>
    <w:p w:rsidR="00000000" w:rsidDel="00000000" w:rsidP="00000000" w:rsidRDefault="00000000" w:rsidRPr="00000000" w14:paraId="00000066">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67">
      <w:pPr>
        <w:tabs>
          <w:tab w:val="left" w:pos="426"/>
          <w:tab w:val="left" w:pos="1875"/>
        </w:tabs>
        <w:jc w:val="both"/>
        <w:rPr>
          <w:sz w:val="28"/>
          <w:szCs w:val="28"/>
        </w:rPr>
      </w:pPr>
      <w:r w:rsidDel="00000000" w:rsidR="00000000" w:rsidRPr="00000000">
        <w:rPr>
          <w:b w:val="1"/>
          <w:sz w:val="28"/>
          <w:szCs w:val="28"/>
          <w:rtl w:val="0"/>
        </w:rPr>
        <w:t xml:space="preserve">15.</w:t>
      </w:r>
      <w:r w:rsidDel="00000000" w:rsidR="00000000" w:rsidRPr="00000000">
        <w:rPr>
          <w:sz w:val="28"/>
          <w:szCs w:val="28"/>
          <w:rtl w:val="0"/>
        </w:rPr>
        <w:t xml:space="preserve"> Про попередній розгляд проєкту рішення міської ради «Про затвердження розпоряджень міського голови» (файл s-fk-834).</w:t>
      </w:r>
    </w:p>
    <w:p w:rsidR="00000000" w:rsidDel="00000000" w:rsidP="00000000" w:rsidRDefault="00000000" w:rsidRPr="00000000" w14:paraId="00000068">
      <w:pPr>
        <w:tabs>
          <w:tab w:val="left" w:pos="426"/>
          <w:tab w:val="left" w:pos="1875"/>
        </w:tabs>
        <w:jc w:val="both"/>
        <w:rPr>
          <w:sz w:val="28"/>
          <w:szCs w:val="28"/>
        </w:rPr>
      </w:pPr>
      <w:r w:rsidDel="00000000" w:rsidR="00000000" w:rsidRPr="00000000">
        <w:rPr>
          <w:b w:val="1"/>
          <w:sz w:val="28"/>
          <w:szCs w:val="28"/>
          <w:rtl w:val="0"/>
        </w:rPr>
        <w:t xml:space="preserve">Доповідач: </w:t>
      </w:r>
      <w:r w:rsidDel="00000000" w:rsidR="00000000" w:rsidRPr="00000000">
        <w:rPr>
          <w:sz w:val="28"/>
          <w:szCs w:val="28"/>
          <w:rtl w:val="0"/>
        </w:rPr>
        <w:t xml:space="preserve">заступник начальника управління комунального майна Миколаївської міської ради Тетяна Дмитрова</w:t>
      </w:r>
    </w:p>
    <w:p w:rsidR="00000000" w:rsidDel="00000000" w:rsidP="00000000" w:rsidRDefault="00000000" w:rsidRPr="00000000" w14:paraId="00000069">
      <w:pPr>
        <w:tabs>
          <w:tab w:val="left" w:pos="426"/>
          <w:tab w:val="left" w:pos="1875"/>
        </w:tabs>
        <w:jc w:val="both"/>
        <w:rPr>
          <w:sz w:val="28"/>
          <w:szCs w:val="28"/>
        </w:rPr>
      </w:pPr>
      <w:r w:rsidDel="00000000" w:rsidR="00000000" w:rsidRPr="00000000">
        <w:rPr>
          <w:rtl w:val="0"/>
        </w:rPr>
      </w:r>
    </w:p>
    <w:p w:rsidR="00000000" w:rsidDel="00000000" w:rsidP="00000000" w:rsidRDefault="00000000" w:rsidRPr="00000000" w14:paraId="0000006A">
      <w:pPr>
        <w:tabs>
          <w:tab w:val="left" w:pos="426"/>
          <w:tab w:val="left" w:pos="1875"/>
        </w:tabs>
        <w:jc w:val="both"/>
        <w:rPr>
          <w:sz w:val="28"/>
          <w:szCs w:val="28"/>
        </w:rPr>
      </w:pPr>
      <w:r w:rsidDel="00000000" w:rsidR="00000000" w:rsidRPr="00000000">
        <w:rPr>
          <w:b w:val="1"/>
          <w:sz w:val="28"/>
          <w:szCs w:val="28"/>
          <w:rtl w:val="0"/>
        </w:rPr>
        <w:t xml:space="preserve">16.</w:t>
      </w:r>
      <w:r w:rsidDel="00000000" w:rsidR="00000000" w:rsidRPr="00000000">
        <w:rPr>
          <w:sz w:val="28"/>
          <w:szCs w:val="28"/>
          <w:rtl w:val="0"/>
        </w:rPr>
        <w:t xml:space="preserve"> Про попередній розгляд проєкту рішення міської ради «Про перейменування вулиці Московської в місті Миколаєві» (файл s-kl-001).</w:t>
      </w:r>
    </w:p>
    <w:p w:rsidR="00000000" w:rsidDel="00000000" w:rsidP="00000000" w:rsidRDefault="00000000" w:rsidRPr="00000000" w14:paraId="0000006B">
      <w:pPr>
        <w:tabs>
          <w:tab w:val="left" w:pos="426"/>
          <w:tab w:val="left" w:pos="1875"/>
        </w:tabs>
        <w:jc w:val="both"/>
        <w:rPr>
          <w:sz w:val="28"/>
          <w:szCs w:val="28"/>
        </w:rPr>
      </w:pPr>
      <w:r w:rsidDel="00000000" w:rsidR="00000000" w:rsidRPr="00000000">
        <w:rPr>
          <w:b w:val="1"/>
          <w:sz w:val="28"/>
          <w:szCs w:val="28"/>
          <w:rtl w:val="0"/>
        </w:rPr>
        <w:t xml:space="preserve">Доповідач:</w:t>
      </w:r>
      <w:r w:rsidDel="00000000" w:rsidR="00000000" w:rsidRPr="00000000">
        <w:rPr>
          <w:sz w:val="28"/>
          <w:szCs w:val="28"/>
          <w:rtl w:val="0"/>
        </w:rPr>
        <w:t xml:space="preserve"> міський голова Олександр Сєнкевич</w:t>
      </w:r>
    </w:p>
    <w:p w:rsidR="00000000" w:rsidDel="00000000" w:rsidP="00000000" w:rsidRDefault="00000000" w:rsidRPr="00000000" w14:paraId="0000006C">
      <w:pPr>
        <w:tabs>
          <w:tab w:val="left" w:pos="1875"/>
        </w:tabs>
        <w:rPr>
          <w:sz w:val="28"/>
          <w:szCs w:val="28"/>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Висновок постійної комісії:</w:t>
      </w:r>
    </w:p>
    <w:p w:rsidR="00000000" w:rsidDel="00000000" w:rsidP="00000000" w:rsidRDefault="00000000" w:rsidRPr="00000000" w14:paraId="0000006E">
      <w:pPr>
        <w:tabs>
          <w:tab w:val="left" w:pos="1875"/>
        </w:tabs>
        <w:jc w:val="both"/>
        <w:rPr>
          <w:sz w:val="28"/>
          <w:szCs w:val="28"/>
        </w:rPr>
      </w:pPr>
      <w:r w:rsidDel="00000000" w:rsidR="00000000" w:rsidRPr="00000000">
        <w:rPr>
          <w:sz w:val="28"/>
          <w:szCs w:val="28"/>
          <w:rtl w:val="0"/>
        </w:rPr>
        <w:t xml:space="preserve">Погодити та рекомендувати міському голові винести на розгляд сесії Миколаївської міської ради наступні проєкти рішень міської ради:</w:t>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внесення доповнення до рішення міської ради від 24.12.2020 № 2/35 «Про затвердження Регламенту Миколаївської міської ради VIIІ скликання» (зі змінами)» (файл s-du-001);</w:t>
      </w:r>
    </w:p>
    <w:p w:rsidR="00000000" w:rsidDel="00000000" w:rsidP="00000000" w:rsidRDefault="00000000" w:rsidRPr="00000000" w14:paraId="000000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реорганізацію шляхом злиття міського центру соціально-психологічної реабілітації дітей та молоді з функціональними обмеженнями та міського центру комплексної реабілітації для дітей з інвалідністю, створення комунальної установи «Міський центр комплексної реабілітації для дітей та осіб з інвалідністю» та затвердження його Положення»  (файл s-sz-012gk);</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реорганізацію Миколаївської загальноосвітньої школи І ступеня №65 Миколаївської міської ради Миколаївської області шляхом приєднання до Миколаївського ліцею №55 Миколаївської міської ради Миколаївської області» (файл s-no-023gk);</w:t>
      </w:r>
    </w:p>
    <w:p w:rsidR="00000000" w:rsidDel="00000000" w:rsidP="00000000" w:rsidRDefault="00000000" w:rsidRPr="00000000" w14:paraId="000000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реорганізацію Миколаївської спеціалізованої школи І ступеня №59 з поглибленим вивченням іноземної мови з 1 класу Миколаївської міської ради Миколаївської області шляхом приєднання до Миколаївського ліцею №2 Миколаївської міської ради Миколаївської області» (файл s-no-024gk);</w:t>
      </w:r>
    </w:p>
    <w:p w:rsidR="00000000" w:rsidDel="00000000" w:rsidP="00000000" w:rsidRDefault="00000000" w:rsidRPr="00000000" w14:paraId="000000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перейменування закладів загальної середньої освіти  м. Миколаєва» (файл s-no-025);</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внесення зміни до рішення Миколаївської міської ради «Про перейменування закладів загальної середньої освіти» від 14.12.2021 №12/159» (файл s-no-026);</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ліквідацію Науково-педагогічної  бібліотеки  м. Миколаєва»  (файл s-no-027);</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внесення змін до рішення Миколаївської міської ради від 23.12.2021 №12/187 «Про затвердження міської програми «Фізична культура і спорт» на 2022-2025 роки» (файл s-fs-002gk);</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рішення міської ради «Про перейменування Спеціалізованої дитячо-юнацької спортивної школи олімпійського резерву з академічного веслування та відкриття відділення з веслування на байдарках і каноє»  (файл s-fs-003);</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проєкт рішення міської ради «Про перейменування дитячо-юнацьких спортивних шкіл, підпорядкованих управлінню у справах фізичної культури і спорту Миколаївської міської ради»  (файл s-fs-004);</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проєкт рішення міської ради «Про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(файл s-fk-825);</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проєкт рішення міської ради «Про надання згоди на прийняття до комунальної власності Миколаївської  міської територіальної громади об'єктів права комунальної власності Вільнозапорізької територіальної громади Баштанського району Миколаївської області» (файл s-fk-830);</w:t>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проєкт рішення міської ради «Про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 (файл s-fk-832);</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проєкт рішення міської ради «Про надання згоди на прийняття до комунальної власності Миколаївської міської територіальної громади об'єктів права державної власності»  (файл s-fk-833);</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проєкт рішення міської ради «Про затвердження розпоряджень міського голови» (файл s-fk-834);</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проєкт рішення міської ради «Про перейменування вулиці Московської в місті Миколаєві» (файл s-kl-001).</w:t>
      </w:r>
    </w:p>
    <w:p w:rsidR="00000000" w:rsidDel="00000000" w:rsidP="00000000" w:rsidRDefault="00000000" w:rsidRPr="00000000" w14:paraId="0000007F">
      <w:pPr>
        <w:tabs>
          <w:tab w:val="left" w:pos="284"/>
          <w:tab w:val="left" w:pos="851"/>
        </w:tabs>
        <w:jc w:val="both"/>
        <w:rPr>
          <w:b w:val="1"/>
          <w:sz w:val="28"/>
          <w:szCs w:val="28"/>
        </w:rPr>
      </w:pPr>
      <w:r w:rsidDel="00000000" w:rsidR="00000000" w:rsidRPr="00000000">
        <w:rPr>
          <w:b w:val="1"/>
          <w:sz w:val="28"/>
          <w:szCs w:val="28"/>
          <w:rtl w:val="0"/>
        </w:rPr>
        <w:t xml:space="preserve">Голосували: «за» – 6, «проти» – 0, «утримались» – 0.</w:t>
      </w:r>
    </w:p>
    <w:p w:rsidR="00000000" w:rsidDel="00000000" w:rsidP="00000000" w:rsidRDefault="00000000" w:rsidRPr="00000000" w14:paraId="00000080">
      <w:pPr>
        <w:tabs>
          <w:tab w:val="left" w:pos="1875"/>
        </w:tabs>
        <w:rPr>
          <w:sz w:val="28"/>
          <w:szCs w:val="28"/>
        </w:rPr>
      </w:pPr>
      <w:r w:rsidDel="00000000" w:rsidR="00000000" w:rsidRPr="00000000">
        <w:rPr>
          <w:rtl w:val="0"/>
        </w:rPr>
      </w:r>
    </w:p>
    <w:p w:rsidR="00000000" w:rsidDel="00000000" w:rsidP="00000000" w:rsidRDefault="00000000" w:rsidRPr="00000000" w14:paraId="00000081">
      <w:pPr>
        <w:tabs>
          <w:tab w:val="left" w:pos="1875"/>
        </w:tabs>
        <w:rPr>
          <w:sz w:val="28"/>
          <w:szCs w:val="28"/>
        </w:rPr>
      </w:pPr>
      <w:r w:rsidDel="00000000" w:rsidR="00000000" w:rsidRPr="00000000">
        <w:rPr>
          <w:rtl w:val="0"/>
        </w:rPr>
      </w:r>
    </w:p>
    <w:p w:rsidR="00000000" w:rsidDel="00000000" w:rsidP="00000000" w:rsidRDefault="00000000" w:rsidRPr="00000000" w14:paraId="00000082">
      <w:pPr>
        <w:tabs>
          <w:tab w:val="left" w:pos="1875"/>
        </w:tabs>
        <w:rPr>
          <w:b w:val="1"/>
          <w:sz w:val="28"/>
          <w:szCs w:val="28"/>
        </w:rPr>
      </w:pPr>
      <w:r w:rsidDel="00000000" w:rsidR="00000000" w:rsidRPr="00000000">
        <w:rPr>
          <w:b w:val="1"/>
          <w:sz w:val="28"/>
          <w:szCs w:val="28"/>
          <w:rtl w:val="0"/>
        </w:rPr>
        <w:t xml:space="preserve">Голова комісії </w:t>
        <w:tab/>
        <w:tab/>
        <w:tab/>
        <w:tab/>
        <w:tab/>
        <w:tab/>
        <w:tab/>
        <w:tab/>
        <w:t xml:space="preserve">О. КІСЕЛЬОВА</w:t>
      </w:r>
    </w:p>
    <w:p w:rsidR="00000000" w:rsidDel="00000000" w:rsidP="00000000" w:rsidRDefault="00000000" w:rsidRPr="00000000" w14:paraId="00000083">
      <w:pPr>
        <w:tabs>
          <w:tab w:val="left" w:pos="1875"/>
        </w:tabs>
        <w:rPr>
          <w:b w:val="1"/>
          <w:sz w:val="28"/>
          <w:szCs w:val="28"/>
        </w:rPr>
      </w:pPr>
      <w:r w:rsidDel="00000000" w:rsidR="00000000" w:rsidRPr="00000000">
        <w:rPr>
          <w:rtl w:val="0"/>
        </w:rPr>
      </w:r>
    </w:p>
    <w:p w:rsidR="00000000" w:rsidDel="00000000" w:rsidP="00000000" w:rsidRDefault="00000000" w:rsidRPr="00000000" w14:paraId="00000084">
      <w:pPr>
        <w:tabs>
          <w:tab w:val="left" w:pos="1875"/>
        </w:tabs>
        <w:rPr>
          <w:b w:val="1"/>
          <w:sz w:val="28"/>
          <w:szCs w:val="28"/>
        </w:rPr>
      </w:pPr>
      <w:r w:rsidDel="00000000" w:rsidR="00000000" w:rsidRPr="00000000">
        <w:rPr>
          <w:rtl w:val="0"/>
        </w:rPr>
      </w:r>
    </w:p>
    <w:p w:rsidR="00000000" w:rsidDel="00000000" w:rsidP="00000000" w:rsidRDefault="00000000" w:rsidRPr="00000000" w14:paraId="00000085">
      <w:pPr>
        <w:tabs>
          <w:tab w:val="left" w:pos="1875"/>
        </w:tabs>
        <w:rPr>
          <w:b w:val="1"/>
          <w:sz w:val="28"/>
          <w:szCs w:val="28"/>
        </w:rPr>
      </w:pPr>
      <w:bookmarkStart w:colFirst="0" w:colLast="0" w:name="_heading=h.gjdgxs" w:id="1"/>
      <w:bookmarkEnd w:id="1"/>
      <w:r w:rsidDel="00000000" w:rsidR="00000000" w:rsidRPr="00000000">
        <w:rPr>
          <w:b w:val="1"/>
          <w:sz w:val="28"/>
          <w:szCs w:val="28"/>
          <w:rtl w:val="0"/>
        </w:rPr>
        <w:t xml:space="preserve">Секретар комісії </w:t>
        <w:tab/>
        <w:tab/>
        <w:tab/>
        <w:tab/>
        <w:tab/>
        <w:tab/>
        <w:tab/>
        <w:t xml:space="preserve">Т. ДОМБРОВСЬКА</w:t>
      </w:r>
    </w:p>
    <w:sectPr>
      <w:footerReference r:id="rId8" w:type="default"/>
      <w:pgSz w:h="16838" w:w="11906" w:orient="portrait"/>
      <w:pgMar w:bottom="1276" w:top="1134" w:left="1701" w:right="567" w:header="709" w:footer="4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01762"/>
    <w:pPr>
      <w:spacing w:after="0" w:line="240" w:lineRule="auto"/>
    </w:pPr>
    <w:rPr>
      <w:rFonts w:ascii="Times New Roman" w:cs="Times New Roman" w:eastAsia="Times New Roman" w:hAnsi="Times New Roman"/>
      <w:sz w:val="24"/>
      <w:szCs w:val="24"/>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B01762"/>
    <w:pPr>
      <w:ind w:left="720"/>
      <w:contextualSpacing w:val="1"/>
    </w:pPr>
  </w:style>
  <w:style w:type="paragraph" w:styleId="a4">
    <w:name w:val="Balloon Text"/>
    <w:basedOn w:val="a"/>
    <w:link w:val="a5"/>
    <w:uiPriority w:val="99"/>
    <w:semiHidden w:val="1"/>
    <w:unhideWhenUsed w:val="1"/>
    <w:rsid w:val="00B01762"/>
    <w:rPr>
      <w:rFonts w:ascii="Tahoma" w:cs="Tahoma" w:hAnsi="Tahoma"/>
      <w:sz w:val="16"/>
      <w:szCs w:val="16"/>
    </w:rPr>
  </w:style>
  <w:style w:type="character" w:styleId="a5" w:customStyle="1">
    <w:name w:val="Текст выноски Знак"/>
    <w:basedOn w:val="a0"/>
    <w:link w:val="a4"/>
    <w:uiPriority w:val="99"/>
    <w:semiHidden w:val="1"/>
    <w:rsid w:val="00B01762"/>
    <w:rPr>
      <w:rFonts w:ascii="Tahoma" w:cs="Tahoma" w:eastAsia="Times New Roman" w:hAnsi="Tahoma"/>
      <w:sz w:val="16"/>
      <w:szCs w:val="16"/>
      <w:lang w:eastAsia="ru-RU"/>
    </w:rPr>
  </w:style>
  <w:style w:type="paragraph" w:styleId="a6">
    <w:name w:val="header"/>
    <w:basedOn w:val="a"/>
    <w:link w:val="a7"/>
    <w:uiPriority w:val="99"/>
    <w:unhideWhenUsed w:val="1"/>
    <w:rsid w:val="000B562C"/>
    <w:pPr>
      <w:tabs>
        <w:tab w:val="center" w:pos="4819"/>
        <w:tab w:val="right" w:pos="9639"/>
      </w:tabs>
    </w:pPr>
  </w:style>
  <w:style w:type="character" w:styleId="a7" w:customStyle="1">
    <w:name w:val="Верхний колонтитул Знак"/>
    <w:basedOn w:val="a0"/>
    <w:link w:val="a6"/>
    <w:uiPriority w:val="99"/>
    <w:rsid w:val="000B562C"/>
    <w:rPr>
      <w:rFonts w:ascii="Times New Roman" w:cs="Times New Roman" w:eastAsia="Times New Roman" w:hAnsi="Times New Roman"/>
      <w:sz w:val="24"/>
      <w:szCs w:val="24"/>
      <w:lang w:eastAsia="ru-RU"/>
    </w:rPr>
  </w:style>
  <w:style w:type="paragraph" w:styleId="a8">
    <w:name w:val="footer"/>
    <w:basedOn w:val="a"/>
    <w:link w:val="a9"/>
    <w:uiPriority w:val="99"/>
    <w:unhideWhenUsed w:val="1"/>
    <w:rsid w:val="000B562C"/>
    <w:pPr>
      <w:tabs>
        <w:tab w:val="center" w:pos="4819"/>
        <w:tab w:val="right" w:pos="9639"/>
      </w:tabs>
    </w:pPr>
  </w:style>
  <w:style w:type="character" w:styleId="a9" w:customStyle="1">
    <w:name w:val="Нижний колонтитул Знак"/>
    <w:basedOn w:val="a0"/>
    <w:link w:val="a8"/>
    <w:uiPriority w:val="99"/>
    <w:rsid w:val="000B562C"/>
    <w:rPr>
      <w:rFonts w:ascii="Times New Roman" w:cs="Times New Roman" w:eastAsia="Times New Roman" w:hAnsi="Times New Roman"/>
      <w:sz w:val="24"/>
      <w:szCs w:val="24"/>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6Q/f1e8j0JqnOsYsys84sNfojA==">AMUW2mVsyPWIPaGJ8BtrhCT7A5SGK6hQIMQtHXIvNrr/nNBblJwEyhXmKWxnz/m1UfTj3I7CvdkQ7rX9FC1RSCEqUIGYr5pUxPukmwaCaKFHFk2oGeOaQdzE7n6hCQNZC5gIS0FXJBVP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2021-11-25T07:28:00Z</dcterms:created>
  <dc:creator>user252g</dc:creator>
</cp:coreProperties>
</file>