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5459" w14:textId="77777777" w:rsidR="00EF0E0C" w:rsidRDefault="00EF0E0C">
      <w:pPr>
        <w:pStyle w:val="21"/>
        <w:shd w:val="clear" w:color="auto" w:fill="auto"/>
        <w:spacing w:line="240" w:lineRule="exact"/>
        <w:rPr>
          <w:rStyle w:val="2"/>
          <w:color w:val="000000"/>
        </w:rPr>
      </w:pPr>
    </w:p>
    <w:p w14:paraId="24A6DC7C" w14:textId="77777777" w:rsidR="00707030" w:rsidRDefault="00BB312A" w:rsidP="00D42215">
      <w:pPr>
        <w:pStyle w:val="21"/>
        <w:shd w:val="clear" w:color="auto" w:fill="auto"/>
        <w:spacing w:line="240" w:lineRule="exact"/>
        <w:rPr>
          <w:rStyle w:val="20"/>
          <w:color w:val="000000"/>
          <w:lang w:val="ru-RU"/>
        </w:rPr>
      </w:pPr>
      <w:r>
        <w:rPr>
          <w:rStyle w:val="2"/>
          <w:color w:val="000000"/>
          <w:lang w:val="en-US"/>
        </w:rPr>
        <w:t>S</w:t>
      </w:r>
      <w:r w:rsidRPr="007E5E03">
        <w:rPr>
          <w:rStyle w:val="2"/>
          <w:color w:val="000000"/>
          <w:lang w:val="ru-RU"/>
        </w:rPr>
        <w:t>-</w:t>
      </w:r>
      <w:r>
        <w:rPr>
          <w:rStyle w:val="2"/>
          <w:color w:val="000000"/>
          <w:lang w:val="en-US"/>
        </w:rPr>
        <w:t>zr</w:t>
      </w:r>
      <w:r w:rsidRPr="007E5E03">
        <w:rPr>
          <w:rStyle w:val="2"/>
          <w:color w:val="000000"/>
          <w:lang w:val="ru-RU"/>
        </w:rPr>
        <w:t>-</w:t>
      </w:r>
      <w:r w:rsidR="00715978">
        <w:rPr>
          <w:rStyle w:val="2"/>
          <w:color w:val="000000"/>
          <w:lang w:val="ru-RU"/>
        </w:rPr>
        <w:t>47/185</w:t>
      </w:r>
      <w:r w:rsidR="00D42215">
        <w:rPr>
          <w:rStyle w:val="2"/>
          <w:color w:val="000000"/>
          <w:lang w:val="ru-RU"/>
        </w:rPr>
        <w:t xml:space="preserve">                                                                                                                             </w:t>
      </w:r>
      <w:r w:rsidR="00D42215">
        <w:rPr>
          <w:rStyle w:val="20"/>
          <w:color w:val="000000"/>
          <w:lang w:val="ru-RU"/>
        </w:rPr>
        <w:t>26.10</w:t>
      </w:r>
      <w:r w:rsidR="00CF3177">
        <w:rPr>
          <w:rStyle w:val="20"/>
          <w:color w:val="000000"/>
          <w:lang w:val="ru-RU"/>
        </w:rPr>
        <w:t>.2021</w:t>
      </w:r>
    </w:p>
    <w:p w14:paraId="30654828" w14:textId="77777777" w:rsidR="000E4483" w:rsidRDefault="000E4483" w:rsidP="000E4483">
      <w:pPr>
        <w:pStyle w:val="21"/>
        <w:shd w:val="clear" w:color="auto" w:fill="auto"/>
        <w:spacing w:line="240" w:lineRule="exact"/>
        <w:jc w:val="right"/>
      </w:pPr>
      <w:r>
        <w:rPr>
          <w:rStyle w:val="20"/>
          <w:color w:val="000000"/>
          <w:lang w:val="ru-RU"/>
        </w:rPr>
        <w:t>оновлена редакція</w:t>
      </w:r>
    </w:p>
    <w:p w14:paraId="388DE878" w14:textId="77777777" w:rsidR="00BB312A" w:rsidRPr="00FB7A3F" w:rsidRDefault="00707030" w:rsidP="00BB312A">
      <w:pPr>
        <w:pStyle w:val="21"/>
        <w:shd w:val="clear" w:color="auto" w:fill="auto"/>
        <w:spacing w:line="274" w:lineRule="exact"/>
        <w:jc w:val="center"/>
        <w:rPr>
          <w:rStyle w:val="20"/>
          <w:color w:val="000000"/>
          <w:lang w:val="ru-RU"/>
        </w:rPr>
      </w:pPr>
      <w:r>
        <w:rPr>
          <w:rStyle w:val="20"/>
          <w:color w:val="000000"/>
          <w:lang w:eastAsia="uk-UA"/>
        </w:rPr>
        <w:t xml:space="preserve">ПОЯСНЮВАЛЬНА </w:t>
      </w:r>
      <w:r>
        <w:rPr>
          <w:rStyle w:val="20"/>
          <w:color w:val="000000"/>
          <w:lang w:val="ru-RU"/>
        </w:rPr>
        <w:t>ЗАПИСКА</w:t>
      </w:r>
    </w:p>
    <w:p w14:paraId="371C1770" w14:textId="77777777" w:rsidR="00707030" w:rsidRDefault="00707030" w:rsidP="00BB312A">
      <w:pPr>
        <w:pStyle w:val="21"/>
        <w:shd w:val="clear" w:color="auto" w:fill="auto"/>
        <w:spacing w:line="274" w:lineRule="exact"/>
        <w:jc w:val="center"/>
      </w:pPr>
      <w:r>
        <w:rPr>
          <w:rStyle w:val="20"/>
          <w:color w:val="000000"/>
          <w:lang w:val="ru-RU"/>
        </w:rPr>
        <w:t xml:space="preserve">до проекту </w:t>
      </w:r>
      <w:r>
        <w:rPr>
          <w:rStyle w:val="20"/>
          <w:color w:val="000000"/>
          <w:lang w:eastAsia="uk-UA"/>
        </w:rPr>
        <w:t xml:space="preserve">рішення Миколаївської міської </w:t>
      </w:r>
      <w:r>
        <w:rPr>
          <w:rStyle w:val="20"/>
          <w:color w:val="000000"/>
          <w:lang w:val="ru-RU"/>
        </w:rPr>
        <w:t>ради</w:t>
      </w:r>
    </w:p>
    <w:p w14:paraId="4BBC0757" w14:textId="77777777" w:rsidR="009D5BF8" w:rsidRPr="00715978" w:rsidRDefault="00707030" w:rsidP="00715978">
      <w:pPr>
        <w:pStyle w:val="a4"/>
        <w:tabs>
          <w:tab w:val="left" w:pos="5580"/>
          <w:tab w:val="left" w:pos="5940"/>
        </w:tabs>
        <w:spacing w:after="0"/>
        <w:ind w:right="-47"/>
        <w:jc w:val="center"/>
        <w:rPr>
          <w:rStyle w:val="20"/>
          <w:sz w:val="28"/>
        </w:rPr>
      </w:pPr>
      <w:r w:rsidRPr="00D42215">
        <w:rPr>
          <w:rStyle w:val="20"/>
          <w:sz w:val="26"/>
          <w:szCs w:val="26"/>
        </w:rPr>
        <w:t>«</w:t>
      </w:r>
      <w:r w:rsidR="00715978" w:rsidRPr="00AD3420">
        <w:rPr>
          <w:sz w:val="28"/>
        </w:rPr>
        <w:t xml:space="preserve">Про </w:t>
      </w:r>
      <w:r w:rsidR="00715978">
        <w:rPr>
          <w:sz w:val="28"/>
        </w:rPr>
        <w:t xml:space="preserve">передачу у власність Шептеліш Аллі Анатоліївні  </w:t>
      </w:r>
      <w:r w:rsidR="00715978">
        <w:rPr>
          <w:color w:val="000000"/>
          <w:sz w:val="28"/>
          <w:szCs w:val="28"/>
        </w:rPr>
        <w:t xml:space="preserve">земельної ділянки за адресою: вул. Безіменна, 19 </w:t>
      </w:r>
      <w:r w:rsidR="00715978">
        <w:rPr>
          <w:sz w:val="28"/>
        </w:rPr>
        <w:t>у</w:t>
      </w:r>
      <w:r w:rsidR="00715978" w:rsidRPr="00AD3420">
        <w:rPr>
          <w:sz w:val="28"/>
        </w:rPr>
        <w:t xml:space="preserve"> Центральному район</w:t>
      </w:r>
      <w:r w:rsidR="00715978">
        <w:rPr>
          <w:sz w:val="28"/>
        </w:rPr>
        <w:t xml:space="preserve">і   </w:t>
      </w:r>
      <w:r w:rsidR="00715978" w:rsidRPr="00AD3420">
        <w:rPr>
          <w:sz w:val="28"/>
        </w:rPr>
        <w:t>м.</w:t>
      </w:r>
      <w:r w:rsidR="00715978">
        <w:rPr>
          <w:sz w:val="28"/>
        </w:rPr>
        <w:t xml:space="preserve"> </w:t>
      </w:r>
      <w:r w:rsidR="00715978" w:rsidRPr="00AD3420">
        <w:rPr>
          <w:sz w:val="28"/>
        </w:rPr>
        <w:t>Миколаєва</w:t>
      </w:r>
      <w:r w:rsidRPr="00D42215">
        <w:rPr>
          <w:rStyle w:val="20"/>
          <w:sz w:val="26"/>
          <w:szCs w:val="26"/>
        </w:rPr>
        <w:t>»</w:t>
      </w:r>
    </w:p>
    <w:p w14:paraId="077284C7" w14:textId="77777777" w:rsidR="009D5BF8" w:rsidRPr="00715978" w:rsidRDefault="009D5BF8" w:rsidP="009D5BF8">
      <w:pPr>
        <w:pStyle w:val="a4"/>
        <w:tabs>
          <w:tab w:val="left" w:pos="5760"/>
        </w:tabs>
        <w:spacing w:after="0"/>
        <w:jc w:val="center"/>
        <w:rPr>
          <w:sz w:val="24"/>
          <w:szCs w:val="24"/>
        </w:rPr>
      </w:pPr>
    </w:p>
    <w:p w14:paraId="4F5C768C" w14:textId="77777777" w:rsidR="00707030" w:rsidRPr="00715978" w:rsidRDefault="00707030" w:rsidP="000E4483">
      <w:pPr>
        <w:pStyle w:val="21"/>
        <w:shd w:val="clear" w:color="auto" w:fill="auto"/>
        <w:spacing w:line="240" w:lineRule="auto"/>
        <w:ind w:firstLine="680"/>
        <w:jc w:val="both"/>
      </w:pPr>
      <w:r w:rsidRPr="00715978">
        <w:rPr>
          <w:rStyle w:val="20"/>
          <w:color w:val="000000"/>
          <w:lang w:eastAsia="uk-UA"/>
        </w:rPr>
        <w:t xml:space="preserve">Суб’єктом подання проекту рішення на пленарному засіданні міської ради є начальник управління земельних ресурсів Миколаївської міської ради Марія Горішня (м.Миколаїв, вул.Адміральська, 20, </w:t>
      </w:r>
      <w:r w:rsidRPr="00715978">
        <w:rPr>
          <w:rStyle w:val="20"/>
          <w:color w:val="000000"/>
        </w:rPr>
        <w:t>тел.</w:t>
      </w:r>
      <w:r w:rsidRPr="00715978">
        <w:rPr>
          <w:rStyle w:val="20"/>
          <w:color w:val="000000"/>
          <w:lang w:eastAsia="uk-UA"/>
        </w:rPr>
        <w:t>З7-32-35).</w:t>
      </w:r>
    </w:p>
    <w:p w14:paraId="293CB1CD" w14:textId="77777777" w:rsidR="00707030" w:rsidRPr="00715978" w:rsidRDefault="00707030" w:rsidP="000E4483">
      <w:pPr>
        <w:pStyle w:val="21"/>
        <w:shd w:val="clear" w:color="auto" w:fill="auto"/>
        <w:spacing w:line="240" w:lineRule="auto"/>
        <w:ind w:firstLine="680"/>
        <w:jc w:val="both"/>
      </w:pPr>
      <w:r w:rsidRPr="00715978">
        <w:rPr>
          <w:rStyle w:val="20"/>
          <w:color w:val="000000"/>
          <w:lang w:eastAsia="uk-UA"/>
        </w:rPr>
        <w:t xml:space="preserve">Розробником, доповідачем та відповідальною за супровід проекту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</w:t>
      </w:r>
      <w:r w:rsidRPr="00715978">
        <w:rPr>
          <w:rStyle w:val="20"/>
          <w:color w:val="000000"/>
        </w:rPr>
        <w:t>тел.</w:t>
      </w:r>
      <w:r w:rsidRPr="00715978">
        <w:rPr>
          <w:rStyle w:val="20"/>
          <w:color w:val="000000"/>
          <w:lang w:eastAsia="uk-UA"/>
        </w:rPr>
        <w:t>37-32-35)</w:t>
      </w:r>
    </w:p>
    <w:p w14:paraId="187DD041" w14:textId="77777777" w:rsidR="00707030" w:rsidRPr="00715978" w:rsidRDefault="00707030" w:rsidP="000E4483">
      <w:pPr>
        <w:pStyle w:val="21"/>
        <w:shd w:val="clear" w:color="auto" w:fill="auto"/>
        <w:spacing w:line="240" w:lineRule="auto"/>
        <w:ind w:firstLine="680"/>
        <w:jc w:val="both"/>
      </w:pPr>
      <w:r w:rsidRPr="00715978">
        <w:rPr>
          <w:rStyle w:val="20"/>
          <w:color w:val="000000"/>
          <w:lang w:eastAsia="uk-UA"/>
        </w:rPr>
        <w:t xml:space="preserve">Виконавцем проекту рішення є управління земельних ресурсів Миколаївської міської ради в особі </w:t>
      </w:r>
      <w:r w:rsidR="000E4483" w:rsidRPr="00715978">
        <w:rPr>
          <w:rStyle w:val="20"/>
          <w:color w:val="000000"/>
          <w:lang w:eastAsia="uk-UA"/>
        </w:rPr>
        <w:t>Кибелевої Вікторії Вікторівни</w:t>
      </w:r>
      <w:r w:rsidRPr="00715978">
        <w:rPr>
          <w:rStyle w:val="20"/>
          <w:color w:val="000000"/>
          <w:lang w:eastAsia="uk-UA"/>
        </w:rPr>
        <w:t xml:space="preserve">, </w:t>
      </w:r>
      <w:r w:rsidR="000E4483" w:rsidRPr="00715978">
        <w:rPr>
          <w:rStyle w:val="20"/>
          <w:color w:val="000000"/>
          <w:lang w:eastAsia="uk-UA"/>
        </w:rPr>
        <w:t>головного спеціаліста</w:t>
      </w:r>
      <w:r w:rsidR="00F379D6" w:rsidRPr="00715978">
        <w:rPr>
          <w:rStyle w:val="20"/>
          <w:color w:val="000000"/>
          <w:lang w:eastAsia="uk-UA"/>
        </w:rPr>
        <w:t xml:space="preserve"> </w:t>
      </w:r>
      <w:r w:rsidRPr="00715978">
        <w:rPr>
          <w:rStyle w:val="20"/>
          <w:color w:val="000000"/>
          <w:lang w:eastAsia="uk-UA"/>
        </w:rPr>
        <w:t>відділу земельних відносин управління земельних ресурсів Миколаївської міської ради (м. Миколаїв, вул. Адміральська, 20, тел.З7-00-52).</w:t>
      </w:r>
    </w:p>
    <w:p w14:paraId="2DAB0BBB" w14:textId="77777777" w:rsidR="00707030" w:rsidRPr="00715978" w:rsidRDefault="00715978" w:rsidP="009D5BF8">
      <w:pPr>
        <w:pStyle w:val="21"/>
        <w:shd w:val="clear" w:color="auto" w:fill="auto"/>
        <w:spacing w:line="240" w:lineRule="auto"/>
        <w:ind w:firstLine="680"/>
        <w:jc w:val="both"/>
      </w:pPr>
      <w:r w:rsidRPr="00715978">
        <w:rPr>
          <w:color w:val="000000"/>
          <w:spacing w:val="-2"/>
        </w:rPr>
        <w:t xml:space="preserve">Розглянувши звернення </w:t>
      </w:r>
      <w:r w:rsidRPr="00715978">
        <w:t xml:space="preserve">Шептеліш Алли Анатоліївни,  </w:t>
      </w:r>
      <w:r w:rsidRPr="00715978">
        <w:rPr>
          <w:color w:val="000000"/>
          <w:spacing w:val="-3"/>
        </w:rPr>
        <w:t>дозвільну справу від 18.08.2021 №23064-000506925-007-01</w:t>
      </w:r>
      <w:r w:rsidR="00707030" w:rsidRPr="00715978">
        <w:rPr>
          <w:rStyle w:val="20"/>
          <w:color w:val="000000"/>
          <w:lang w:eastAsia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ст.26 Закону України “Про місцеве самоврядування в Україні”, управлінням земельних ресурсів Миколаївської міської ради підготовлено проект рішення «</w:t>
      </w:r>
      <w:r w:rsidRPr="00715978">
        <w:t xml:space="preserve">Про передачу у власність Шептеліш Аллі Анатоліївні  </w:t>
      </w:r>
      <w:r w:rsidRPr="00715978">
        <w:rPr>
          <w:color w:val="000000"/>
        </w:rPr>
        <w:t xml:space="preserve">земельної ділянки за адресою: вул. Безіменна, 19 </w:t>
      </w:r>
      <w:r w:rsidRPr="00715978">
        <w:t>у Центральному районі   м. Миколаєва</w:t>
      </w:r>
      <w:r w:rsidR="00707030" w:rsidRPr="00715978">
        <w:rPr>
          <w:rStyle w:val="20"/>
          <w:color w:val="000000"/>
          <w:lang w:eastAsia="uk-UA"/>
        </w:rPr>
        <w:t>» для винесення на сесію міської ради.</w:t>
      </w:r>
    </w:p>
    <w:p w14:paraId="15EDCEAA" w14:textId="77777777" w:rsidR="00715978" w:rsidRPr="00715978" w:rsidRDefault="00707030" w:rsidP="00715978">
      <w:pPr>
        <w:tabs>
          <w:tab w:val="left" w:pos="3878"/>
        </w:tabs>
        <w:ind w:firstLine="720"/>
        <w:jc w:val="both"/>
        <w:rPr>
          <w:rFonts w:ascii="Times New Roman" w:hAnsi="Times New Roman" w:cs="Times New Roman"/>
        </w:rPr>
      </w:pPr>
      <w:r w:rsidRPr="00715978">
        <w:rPr>
          <w:rStyle w:val="20"/>
        </w:rPr>
        <w:t>Відповідно до проекту рішення передбачено: «</w:t>
      </w:r>
      <w:r w:rsidR="00715978" w:rsidRPr="00715978">
        <w:rPr>
          <w:rFonts w:ascii="Times New Roman" w:hAnsi="Times New Roman" w:cs="Times New Roman"/>
        </w:rPr>
        <w:t>1.Затвердити технічну документацію із землеустрою щодо встановлення (відновлення) меж земельної ділянки в натурі (на місцевості) площею 530 кв.м (кадастровий номер 4810137200:04:041:0022) для будівництва і обслуговування житлового будинку, господарських будівель і споруд по  вул. Безіменній,19.</w:t>
      </w:r>
    </w:p>
    <w:p w14:paraId="5F1E1F68" w14:textId="77777777" w:rsidR="00715978" w:rsidRPr="00715978" w:rsidRDefault="00715978" w:rsidP="00715978">
      <w:pPr>
        <w:tabs>
          <w:tab w:val="num" w:pos="-180"/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 w:rsidRPr="00715978">
        <w:rPr>
          <w:rFonts w:ascii="Times New Roman" w:hAnsi="Times New Roman" w:cs="Times New Roman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21A7B5D8" w14:textId="77777777" w:rsidR="00D42215" w:rsidRPr="00715978" w:rsidRDefault="00715978" w:rsidP="00715978">
      <w:pPr>
        <w:ind w:firstLine="720"/>
        <w:jc w:val="both"/>
        <w:rPr>
          <w:rFonts w:ascii="Times New Roman" w:hAnsi="Times New Roman" w:cs="Times New Roman"/>
        </w:rPr>
      </w:pPr>
      <w:r w:rsidRPr="00715978">
        <w:rPr>
          <w:rFonts w:ascii="Times New Roman" w:hAnsi="Times New Roman" w:cs="Times New Roman"/>
        </w:rPr>
        <w:t>1.1. Надати громадянці Шептеліш Аллі Анатоліївні у власність земельну ділянку загальною площею 530 кв.м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Безіменній, 19 (забудована земельна ділянка), відповідно до висновку департаменту архітектури та містобудування Миколаївської міської ради від 26.08.2021 №34390/12.01-47/21-2.</w:t>
      </w:r>
    </w:p>
    <w:p w14:paraId="39F7E9E0" w14:textId="77777777" w:rsidR="00707030" w:rsidRPr="00715978" w:rsidRDefault="00BB312A" w:rsidP="00D42215">
      <w:pPr>
        <w:tabs>
          <w:tab w:val="num" w:pos="-180"/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 w:rsidRPr="00715978">
        <w:rPr>
          <w:rStyle w:val="20"/>
        </w:rPr>
        <w:t xml:space="preserve">Контроль за виконанням даного рішення покладено на постійну комісію міської ради з питань екології, природокористування, просторового розвитку, містобудування, </w:t>
      </w:r>
      <w:r w:rsidR="00707030" w:rsidRPr="00715978">
        <w:rPr>
          <w:rStyle w:val="20"/>
        </w:rPr>
        <w:t>архітектури і будівництва, регулювання земельних відносин (Нестеренко), заступника міського голови Андрієнка Ю.Г.</w:t>
      </w:r>
    </w:p>
    <w:p w14:paraId="76D3F802" w14:textId="77777777" w:rsidR="00707030" w:rsidRPr="00715978" w:rsidRDefault="006C461D" w:rsidP="009D5BF8">
      <w:pPr>
        <w:pStyle w:val="21"/>
        <w:shd w:val="clear" w:color="auto" w:fill="auto"/>
        <w:spacing w:line="240" w:lineRule="auto"/>
        <w:ind w:firstLine="680"/>
        <w:jc w:val="both"/>
      </w:pPr>
      <w:r w:rsidRPr="00715978">
        <w:rPr>
          <w:rStyle w:val="20"/>
          <w:color w:val="000000"/>
          <w:lang w:eastAsia="uk-UA"/>
        </w:rPr>
        <w:t>Проє</w:t>
      </w:r>
      <w:r w:rsidR="00707030" w:rsidRPr="00715978">
        <w:rPr>
          <w:rStyle w:val="20"/>
          <w:color w:val="000000"/>
          <w:lang w:eastAsia="uk-UA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</w:p>
    <w:p w14:paraId="3CDE696D" w14:textId="77777777" w:rsidR="00707030" w:rsidRPr="00CD7AE4" w:rsidRDefault="00707030" w:rsidP="009D5BF8">
      <w:pPr>
        <w:pStyle w:val="21"/>
        <w:shd w:val="clear" w:color="auto" w:fill="auto"/>
        <w:spacing w:line="240" w:lineRule="auto"/>
        <w:ind w:firstLine="680"/>
        <w:jc w:val="both"/>
        <w:rPr>
          <w:rStyle w:val="20"/>
          <w:color w:val="000000"/>
          <w:lang w:eastAsia="uk-UA"/>
        </w:rPr>
      </w:pPr>
      <w:r w:rsidRPr="00715978">
        <w:rPr>
          <w:rStyle w:val="20"/>
          <w:color w:val="000000"/>
          <w:lang w:eastAsia="uk-UA"/>
        </w:rPr>
        <w:t>Відповідно до вимог Закону України «Про доступ до публіч</w:t>
      </w:r>
      <w:r w:rsidR="00BB312A" w:rsidRPr="00715978">
        <w:rPr>
          <w:rStyle w:val="20"/>
          <w:color w:val="000000"/>
          <w:lang w:eastAsia="uk-UA"/>
        </w:rPr>
        <w:t>ної інформації</w:t>
      </w:r>
      <w:r w:rsidRPr="00715978">
        <w:rPr>
          <w:rStyle w:val="20"/>
          <w:color w:val="000000"/>
          <w:lang w:eastAsia="uk-UA"/>
        </w:rPr>
        <w:t>» та Регламенту Миколаївської міської ради VIII скликання, розроблений проект, рішення підлягає оприлюдненню на офіційному сайті Миколаївської міської ради</w:t>
      </w:r>
      <w:r w:rsidRPr="00CD7AE4">
        <w:rPr>
          <w:rStyle w:val="20"/>
          <w:color w:val="000000"/>
          <w:lang w:eastAsia="uk-UA"/>
        </w:rPr>
        <w:t xml:space="preserve"> не пізніш як за 10 робочих днів до дати їх розгляду на черговій сесії</w:t>
      </w:r>
      <w:r w:rsidR="00BB312A" w:rsidRPr="00CD7AE4">
        <w:rPr>
          <w:rStyle w:val="20"/>
          <w:color w:val="000000"/>
          <w:lang w:eastAsia="uk-UA"/>
        </w:rPr>
        <w:t xml:space="preserve"> ради.</w:t>
      </w:r>
    </w:p>
    <w:p w14:paraId="3B7F4873" w14:textId="77777777" w:rsidR="00EF0E0C" w:rsidRDefault="00EF0E0C" w:rsidP="009D5BF8">
      <w:pPr>
        <w:pStyle w:val="21"/>
        <w:shd w:val="clear" w:color="auto" w:fill="auto"/>
        <w:spacing w:line="240" w:lineRule="auto"/>
        <w:jc w:val="both"/>
        <w:rPr>
          <w:rStyle w:val="20"/>
          <w:color w:val="000000"/>
          <w:lang w:eastAsia="uk-UA"/>
        </w:rPr>
      </w:pPr>
    </w:p>
    <w:p w14:paraId="1D0B330E" w14:textId="77777777" w:rsidR="00CD7AE4" w:rsidRPr="006C461D" w:rsidRDefault="00CD7AE4" w:rsidP="009D5BF8">
      <w:pPr>
        <w:pStyle w:val="21"/>
        <w:shd w:val="clear" w:color="auto" w:fill="auto"/>
        <w:spacing w:line="240" w:lineRule="auto"/>
        <w:jc w:val="both"/>
        <w:rPr>
          <w:rStyle w:val="20"/>
          <w:color w:val="000000"/>
          <w:lang w:eastAsia="uk-UA"/>
        </w:rPr>
      </w:pPr>
    </w:p>
    <w:p w14:paraId="51B25A4E" w14:textId="77777777" w:rsidR="00BB312A" w:rsidRDefault="00707030" w:rsidP="00BB312A">
      <w:pPr>
        <w:pStyle w:val="21"/>
        <w:shd w:val="clear" w:color="auto" w:fill="auto"/>
        <w:spacing w:line="281" w:lineRule="exact"/>
        <w:jc w:val="both"/>
        <w:rPr>
          <w:rStyle w:val="20"/>
          <w:color w:val="000000"/>
          <w:lang w:eastAsia="uk-UA"/>
        </w:rPr>
      </w:pPr>
      <w:r>
        <w:rPr>
          <w:rStyle w:val="20"/>
          <w:color w:val="000000"/>
          <w:lang w:eastAsia="uk-UA"/>
        </w:rPr>
        <w:t xml:space="preserve">Начальник управління земельних ресурсі </w:t>
      </w:r>
    </w:p>
    <w:p w14:paraId="423F4158" w14:textId="77777777" w:rsidR="00707030" w:rsidRDefault="00707030" w:rsidP="00F379D6">
      <w:pPr>
        <w:pStyle w:val="21"/>
        <w:shd w:val="clear" w:color="auto" w:fill="auto"/>
        <w:spacing w:line="240" w:lineRule="exact"/>
        <w:jc w:val="both"/>
      </w:pPr>
      <w:r>
        <w:rPr>
          <w:rStyle w:val="20"/>
          <w:color w:val="000000"/>
          <w:lang w:eastAsia="uk-UA"/>
        </w:rPr>
        <w:t>Миколаївської міської ради</w:t>
      </w:r>
      <w:r w:rsidR="00BB312A">
        <w:rPr>
          <w:rStyle w:val="20"/>
          <w:color w:val="000000"/>
          <w:lang w:eastAsia="uk-UA"/>
        </w:rPr>
        <w:t xml:space="preserve">                                                                            </w:t>
      </w:r>
      <w:r w:rsidR="000E4483">
        <w:rPr>
          <w:rStyle w:val="20"/>
          <w:color w:val="000000"/>
          <w:lang w:eastAsia="uk-UA"/>
        </w:rPr>
        <w:t xml:space="preserve">  </w:t>
      </w:r>
      <w:r w:rsidR="00BB312A">
        <w:rPr>
          <w:rStyle w:val="20"/>
          <w:color w:val="000000"/>
          <w:lang w:eastAsia="uk-UA"/>
        </w:rPr>
        <w:t xml:space="preserve">     </w:t>
      </w:r>
      <w:r w:rsidR="00BB312A">
        <w:rPr>
          <w:rStyle w:val="2"/>
          <w:color w:val="000000"/>
          <w:lang w:eastAsia="uk-UA"/>
        </w:rPr>
        <w:t>Марія ГОРІШНЯ</w:t>
      </w:r>
    </w:p>
    <w:sectPr w:rsidR="00707030" w:rsidSect="00F379D6">
      <w:pgSz w:w="11909" w:h="16840"/>
      <w:pgMar w:top="362" w:right="742" w:bottom="425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84"/>
    <w:rsid w:val="000E4483"/>
    <w:rsid w:val="00696EC0"/>
    <w:rsid w:val="006C461D"/>
    <w:rsid w:val="00707030"/>
    <w:rsid w:val="00715978"/>
    <w:rsid w:val="007A740D"/>
    <w:rsid w:val="007E5E03"/>
    <w:rsid w:val="009D5BF8"/>
    <w:rsid w:val="00AD3420"/>
    <w:rsid w:val="00B958F8"/>
    <w:rsid w:val="00BB312A"/>
    <w:rsid w:val="00CD7AE4"/>
    <w:rsid w:val="00CF3177"/>
    <w:rsid w:val="00D42215"/>
    <w:rsid w:val="00EF0E0C"/>
    <w:rsid w:val="00F379D6"/>
    <w:rsid w:val="00F56684"/>
    <w:rsid w:val="00FB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58FAA"/>
  <w14:defaultImageDpi w14:val="0"/>
  <w15:docId w15:val="{7A3580B8-D437-4CAD-B5A2-08756EEF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"/>
    <w:basedOn w:val="a0"/>
    <w:uiPriority w:val="99"/>
    <w:rPr>
      <w:rFonts w:ascii="Times New Roman" w:hAnsi="Times New Roman" w:cs="Times New Roman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Times New Roman" w:hAnsi="Times New Roman" w:cs="Times New Roman"/>
      <w:u w:val="none"/>
    </w:rPr>
  </w:style>
  <w:style w:type="character" w:customStyle="1" w:styleId="22">
    <w:name w:val="Основной текст (2)2"/>
    <w:basedOn w:val="20"/>
    <w:uiPriority w:val="99"/>
    <w:rPr>
      <w:rFonts w:ascii="Times New Roman" w:hAnsi="Times New Roman" w:cs="Times New Roman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w w:val="8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i/>
      <w:iCs/>
      <w:w w:val="150"/>
      <w:sz w:val="15"/>
      <w:szCs w:val="15"/>
      <w:u w:val="none"/>
    </w:rPr>
  </w:style>
  <w:style w:type="character" w:customStyle="1" w:styleId="39pt">
    <w:name w:val="Основной текст (3) + 9 pt"/>
    <w:aliases w:val="Не курсив,Масштаб 100%"/>
    <w:basedOn w:val="3"/>
    <w:uiPriority w:val="99"/>
    <w:rPr>
      <w:rFonts w:ascii="Times New Roman" w:hAnsi="Times New Roman" w:cs="Times New Roman"/>
      <w:i w:val="0"/>
      <w:iCs w:val="0"/>
      <w:w w:val="100"/>
      <w:sz w:val="18"/>
      <w:szCs w:val="18"/>
      <w:u w:val="none"/>
    </w:rPr>
  </w:style>
  <w:style w:type="paragraph" w:customStyle="1" w:styleId="21">
    <w:name w:val="Основной текст (2)1"/>
    <w:basedOn w:val="a"/>
    <w:link w:val="2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lang w:eastAsia="ru-RU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40" w:lineRule="atLeast"/>
      <w:ind w:firstLine="600"/>
      <w:jc w:val="both"/>
      <w:outlineLvl w:val="0"/>
    </w:pPr>
    <w:rPr>
      <w:rFonts w:ascii="Times New Roman" w:hAnsi="Times New Roman" w:cs="Times New Roman"/>
      <w:color w:val="auto"/>
      <w:w w:val="80"/>
      <w:sz w:val="28"/>
      <w:szCs w:val="28"/>
      <w:lang w:eastAsia="ru-RU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  <w:color w:val="auto"/>
      <w:w w:val="150"/>
      <w:sz w:val="15"/>
      <w:szCs w:val="15"/>
      <w:lang w:eastAsia="ru-RU"/>
    </w:rPr>
  </w:style>
  <w:style w:type="paragraph" w:styleId="a4">
    <w:name w:val="Body Text"/>
    <w:basedOn w:val="a"/>
    <w:link w:val="a5"/>
    <w:uiPriority w:val="99"/>
    <w:rsid w:val="00FB7A3F"/>
    <w:pPr>
      <w:widowControl/>
      <w:spacing w:after="120"/>
    </w:pPr>
    <w:rPr>
      <w:rFonts w:ascii="Times New Roman" w:hAnsi="Times New Roman" w:cs="Times New Roman"/>
      <w:color w:val="auto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379D6"/>
    <w:pPr>
      <w:widowControl/>
      <w:spacing w:after="120" w:line="480" w:lineRule="auto"/>
    </w:pPr>
    <w:rPr>
      <w:rFonts w:ascii="Calibri" w:hAnsi="Calibri" w:cs="Times New Roman"/>
      <w:color w:val="auto"/>
      <w:sz w:val="22"/>
      <w:szCs w:val="22"/>
      <w:lang w:val="ru-RU" w:eastAsia="en-US"/>
    </w:rPr>
  </w:style>
  <w:style w:type="character" w:customStyle="1" w:styleId="a5">
    <w:name w:val="Основний текст Знак"/>
    <w:basedOn w:val="a0"/>
    <w:link w:val="a4"/>
    <w:uiPriority w:val="99"/>
    <w:locked/>
    <w:rsid w:val="00FB7A3F"/>
    <w:rPr>
      <w:rFonts w:cs="Times New Roman"/>
      <w:lang w:val="uk-UA" w:eastAsia="ru-RU" w:bidi="ar-SA"/>
    </w:rPr>
  </w:style>
  <w:style w:type="paragraph" w:styleId="31">
    <w:name w:val="Body Text 3"/>
    <w:basedOn w:val="a"/>
    <w:link w:val="32"/>
    <w:uiPriority w:val="99"/>
    <w:semiHidden/>
    <w:rsid w:val="00F379D6"/>
    <w:pPr>
      <w:widowControl/>
      <w:spacing w:after="120" w:line="276" w:lineRule="auto"/>
    </w:pPr>
    <w:rPr>
      <w:rFonts w:ascii="Calibri" w:hAnsi="Calibri" w:cs="Times New Roman"/>
      <w:color w:val="auto"/>
      <w:sz w:val="16"/>
      <w:szCs w:val="16"/>
      <w:lang w:val="ru-RU" w:eastAsia="en-US"/>
    </w:rPr>
  </w:style>
  <w:style w:type="character" w:customStyle="1" w:styleId="24">
    <w:name w:val="Основний текст 2 Знак"/>
    <w:basedOn w:val="a0"/>
    <w:link w:val="23"/>
    <w:uiPriority w:val="99"/>
    <w:locked/>
    <w:rsid w:val="00F379D6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Textbody">
    <w:name w:val="Text body"/>
    <w:basedOn w:val="a"/>
    <w:uiPriority w:val="99"/>
    <w:rsid w:val="00EF0E0C"/>
    <w:pPr>
      <w:widowControl/>
      <w:suppressAutoHyphens/>
      <w:autoSpaceDN w:val="0"/>
      <w:spacing w:line="400" w:lineRule="exact"/>
      <w:jc w:val="both"/>
      <w:textAlignment w:val="baseline"/>
    </w:pPr>
    <w:rPr>
      <w:rFonts w:ascii="Times New Roman" w:hAnsi="Times New Roman" w:cs="Times New Roman"/>
      <w:color w:val="auto"/>
      <w:kern w:val="3"/>
      <w:sz w:val="20"/>
      <w:szCs w:val="20"/>
      <w:lang w:eastAsia="zh-CN"/>
    </w:rPr>
  </w:style>
  <w:style w:type="character" w:customStyle="1" w:styleId="32">
    <w:name w:val="Основний текст 3 Знак"/>
    <w:basedOn w:val="a0"/>
    <w:link w:val="31"/>
    <w:uiPriority w:val="99"/>
    <w:semiHidden/>
    <w:locked/>
    <w:rsid w:val="00F379D6"/>
    <w:rPr>
      <w:rFonts w:ascii="Calibri" w:hAnsi="Calibri" w:cs="Times New Roman"/>
      <w:sz w:val="16"/>
      <w:szCs w:val="16"/>
      <w:lang w:val="ru-RU" w:eastAsia="en-US" w:bidi="ar-SA"/>
    </w:rPr>
  </w:style>
  <w:style w:type="paragraph" w:customStyle="1" w:styleId="Standard">
    <w:name w:val="Standard"/>
    <w:uiPriority w:val="99"/>
    <w:rsid w:val="00EF0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zh-CN"/>
    </w:rPr>
  </w:style>
  <w:style w:type="paragraph" w:customStyle="1" w:styleId="33">
    <w:name w:val="?ћСЃРЅРѕРІРЅРѕР№ С‚РµРєСЃС‚ СЃ РѕС‚СЃС‚СѓРїРѕРј 3"/>
    <w:basedOn w:val="a"/>
    <w:uiPriority w:val="99"/>
    <w:rsid w:val="00696EC0"/>
    <w:pPr>
      <w:suppressAutoHyphens/>
      <w:autoSpaceDE w:val="0"/>
      <w:spacing w:after="118"/>
      <w:ind w:left="280"/>
    </w:pPr>
    <w:rPr>
      <w:rFonts w:ascii="Times New Roman" w:hAnsi="Times New Roman" w:cs="Times New Roman"/>
      <w:color w:val="auto"/>
      <w:sz w:val="16"/>
      <w:szCs w:val="16"/>
      <w:lang w:val="ru-RU" w:eastAsia="zh-CN"/>
    </w:rPr>
  </w:style>
  <w:style w:type="character" w:customStyle="1" w:styleId="rvts82">
    <w:name w:val="rvts82"/>
    <w:basedOn w:val="a0"/>
    <w:uiPriority w:val="99"/>
    <w:rsid w:val="00D422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2375</Words>
  <Characters>1354</Characters>
  <Application>Microsoft Office Word</Application>
  <DocSecurity>0</DocSecurity>
  <Lines>11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S-zr-56/12                                                                                                                           14</dc:title>
  <dc:subject/>
  <dc:creator>Andrii</dc:creator>
  <cp:keywords/>
  <dc:description/>
  <cp:lastModifiedBy>Andrii</cp:lastModifiedBy>
  <cp:revision>2</cp:revision>
  <cp:lastPrinted>2021-11-26T07:51:00Z</cp:lastPrinted>
  <dcterms:created xsi:type="dcterms:W3CDTF">2022-01-19T13:45:00Z</dcterms:created>
  <dcterms:modified xsi:type="dcterms:W3CDTF">2022-01-19T13:45:00Z</dcterms:modified>
</cp:coreProperties>
</file>