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F9" w:rsidRPr="001F2931" w:rsidRDefault="001D7AF9" w:rsidP="001F2931">
      <w:pPr>
        <w:ind w:right="-5"/>
        <w:jc w:val="both"/>
        <w:rPr>
          <w:sz w:val="24"/>
          <w:szCs w:val="24"/>
        </w:rPr>
      </w:pPr>
      <w:r w:rsidRPr="001F2931">
        <w:rPr>
          <w:sz w:val="24"/>
          <w:szCs w:val="24"/>
        </w:rPr>
        <w:t>S-zr-</w:t>
      </w:r>
      <w:r>
        <w:rPr>
          <w:sz w:val="24"/>
          <w:szCs w:val="24"/>
          <w:lang w:val="ru-RU"/>
        </w:rPr>
        <w:t>22/21</w:t>
      </w:r>
      <w:r w:rsidRPr="001F2931">
        <w:rPr>
          <w:sz w:val="24"/>
          <w:szCs w:val="24"/>
        </w:rPr>
        <w:tab/>
      </w:r>
      <w:r w:rsidRPr="001F2931">
        <w:rPr>
          <w:sz w:val="24"/>
          <w:szCs w:val="24"/>
        </w:rPr>
        <w:tab/>
      </w:r>
      <w:r w:rsidRPr="001F2931">
        <w:rPr>
          <w:sz w:val="24"/>
          <w:szCs w:val="24"/>
        </w:rPr>
        <w:tab/>
      </w:r>
      <w:r w:rsidRPr="001F2931">
        <w:rPr>
          <w:sz w:val="24"/>
          <w:szCs w:val="24"/>
        </w:rPr>
        <w:tab/>
      </w:r>
      <w:r w:rsidRPr="001F2931">
        <w:rPr>
          <w:sz w:val="24"/>
          <w:szCs w:val="24"/>
        </w:rPr>
        <w:tab/>
        <w:t xml:space="preserve">   </w:t>
      </w:r>
      <w:r>
        <w:rPr>
          <w:sz w:val="24"/>
          <w:szCs w:val="24"/>
        </w:rPr>
        <w:t xml:space="preserve">     </w:t>
      </w:r>
      <w:r w:rsidRPr="001F2931">
        <w:rPr>
          <w:sz w:val="24"/>
          <w:szCs w:val="24"/>
        </w:rPr>
        <w:t xml:space="preserve">                    </w:t>
      </w:r>
      <w:r w:rsidRPr="001F2931">
        <w:rPr>
          <w:sz w:val="24"/>
          <w:szCs w:val="24"/>
        </w:rPr>
        <w:tab/>
        <w:t xml:space="preserve">          </w:t>
      </w:r>
      <w:r>
        <w:rPr>
          <w:sz w:val="24"/>
          <w:szCs w:val="24"/>
          <w:lang w:val="ru-RU"/>
        </w:rPr>
        <w:t xml:space="preserve">           </w:t>
      </w:r>
      <w:r w:rsidRPr="001F2931">
        <w:rPr>
          <w:sz w:val="24"/>
          <w:szCs w:val="24"/>
        </w:rPr>
        <w:t xml:space="preserve"> </w:t>
      </w:r>
      <w:r>
        <w:rPr>
          <w:sz w:val="24"/>
          <w:szCs w:val="24"/>
          <w:lang w:val="ru-RU"/>
        </w:rPr>
        <w:t>07.09</w:t>
      </w:r>
      <w:r w:rsidRPr="001F2931">
        <w:rPr>
          <w:sz w:val="24"/>
          <w:szCs w:val="24"/>
          <w:lang w:val="ru-RU"/>
        </w:rPr>
        <w:t>.2021</w:t>
      </w:r>
    </w:p>
    <w:p w:rsidR="001D7AF9" w:rsidRPr="001F2931" w:rsidRDefault="001D7AF9" w:rsidP="001F2931">
      <w:pPr>
        <w:pStyle w:val="21"/>
        <w:spacing w:after="0"/>
        <w:ind w:left="0"/>
        <w:jc w:val="center"/>
        <w:rPr>
          <w:b/>
          <w:sz w:val="24"/>
          <w:szCs w:val="24"/>
          <w:lang w:val="uk-UA"/>
        </w:rPr>
      </w:pPr>
      <w:r w:rsidRPr="001F2931">
        <w:rPr>
          <w:b/>
          <w:sz w:val="24"/>
          <w:szCs w:val="24"/>
          <w:lang w:val="uk-UA"/>
        </w:rPr>
        <w:t>ПОЯСНЮВАЛЬНА</w:t>
      </w:r>
      <w:r w:rsidRPr="001F2931">
        <w:rPr>
          <w:sz w:val="24"/>
          <w:szCs w:val="24"/>
          <w:lang w:val="uk-UA"/>
        </w:rPr>
        <w:t xml:space="preserve"> </w:t>
      </w:r>
      <w:r w:rsidRPr="001F2931">
        <w:rPr>
          <w:b/>
          <w:sz w:val="24"/>
          <w:szCs w:val="24"/>
          <w:lang w:val="uk-UA"/>
        </w:rPr>
        <w:t>ЗАПИСКА</w:t>
      </w:r>
    </w:p>
    <w:p w:rsidR="001D7AF9" w:rsidRPr="00DA321A" w:rsidRDefault="001D7AF9" w:rsidP="001F2931">
      <w:pPr>
        <w:pStyle w:val="BodyText"/>
        <w:spacing w:after="0"/>
        <w:ind w:right="-6"/>
        <w:jc w:val="center"/>
        <w:rPr>
          <w:rFonts w:ascii="Times New Roman" w:hAnsi="Times New Roman"/>
          <w:b/>
          <w:sz w:val="24"/>
          <w:szCs w:val="24"/>
          <w:lang w:val="ru-RU"/>
        </w:rPr>
      </w:pPr>
      <w:r w:rsidRPr="00DA321A">
        <w:rPr>
          <w:rFonts w:ascii="Times New Roman" w:hAnsi="Times New Roman"/>
          <w:b/>
          <w:sz w:val="24"/>
          <w:szCs w:val="24"/>
          <w:lang w:val="ru-RU"/>
        </w:rPr>
        <w:t>до проєкту рішення Миколаївської міської ради</w:t>
      </w:r>
    </w:p>
    <w:p w:rsidR="001D7AF9" w:rsidRPr="00830D11" w:rsidRDefault="001D7AF9" w:rsidP="009D67AE">
      <w:pPr>
        <w:shd w:val="clear" w:color="auto" w:fill="FFFFFF"/>
        <w:ind w:right="-5"/>
        <w:jc w:val="center"/>
        <w:rPr>
          <w:sz w:val="24"/>
          <w:szCs w:val="24"/>
          <w:lang w:val="ru-RU"/>
        </w:rPr>
      </w:pPr>
      <w:r w:rsidRPr="009D67AE">
        <w:rPr>
          <w:b/>
          <w:sz w:val="24"/>
          <w:szCs w:val="24"/>
        </w:rPr>
        <w:t>«</w:t>
      </w:r>
      <w:r w:rsidRPr="009D67AE">
        <w:rPr>
          <w:sz w:val="24"/>
          <w:szCs w:val="24"/>
        </w:rPr>
        <w:t xml:space="preserve">Про  передачу за фактичним  землекористуванням земельної  ділянки ПАТ «РЕМПОБУТТЕХНІКА».НІК.  для обслуговування капітальної споруди по  </w:t>
      </w:r>
    </w:p>
    <w:p w:rsidR="001D7AF9" w:rsidRPr="009D67AE" w:rsidRDefault="001D7AF9" w:rsidP="009D67AE">
      <w:pPr>
        <w:shd w:val="clear" w:color="auto" w:fill="FFFFFF"/>
        <w:ind w:right="-5"/>
        <w:jc w:val="center"/>
        <w:rPr>
          <w:color w:val="000000"/>
          <w:spacing w:val="-4"/>
          <w:sz w:val="24"/>
          <w:szCs w:val="24"/>
        </w:rPr>
      </w:pPr>
      <w:r w:rsidRPr="009D67AE">
        <w:rPr>
          <w:sz w:val="24"/>
          <w:szCs w:val="24"/>
        </w:rPr>
        <w:t>вул. Садовій, 48 у Заводському районі   м.Миколаєва</w:t>
      </w:r>
      <w:r w:rsidRPr="009D67AE">
        <w:rPr>
          <w:b/>
          <w:sz w:val="24"/>
          <w:szCs w:val="24"/>
        </w:rPr>
        <w:t>»</w:t>
      </w:r>
    </w:p>
    <w:p w:rsidR="001D7AF9" w:rsidRPr="009D67AE" w:rsidRDefault="001D7AF9" w:rsidP="009D67AE">
      <w:pPr>
        <w:pStyle w:val="BodyText"/>
        <w:spacing w:after="0"/>
        <w:ind w:right="-6" w:firstLine="720"/>
        <w:jc w:val="both"/>
        <w:rPr>
          <w:rFonts w:ascii="Times New Roman" w:hAnsi="Times New Roman"/>
          <w:sz w:val="24"/>
          <w:szCs w:val="24"/>
          <w:lang w:val="uk-UA"/>
        </w:rPr>
      </w:pPr>
      <w:r w:rsidRPr="009D67AE">
        <w:rPr>
          <w:rFonts w:ascii="Times New Roman" w:hAnsi="Times New Roman"/>
          <w:sz w:val="24"/>
          <w:szCs w:val="24"/>
          <w:lang w:val="uk-UA"/>
        </w:rPr>
        <w:t>Суб’єктом подання проєкту рішення на пленарному засіданні міської ради є Горішня Марія Леонідівна, начальник управління земельних ресурсів Миколаївської міської ради (м.Миколаїв, вул.Адміральська, 20, тел.37-32-35).</w:t>
      </w:r>
    </w:p>
    <w:p w:rsidR="001D7AF9" w:rsidRPr="009D67AE" w:rsidRDefault="001D7AF9" w:rsidP="009D67AE">
      <w:pPr>
        <w:pStyle w:val="BodyText"/>
        <w:spacing w:after="0"/>
        <w:ind w:right="-6" w:firstLine="720"/>
        <w:jc w:val="both"/>
        <w:rPr>
          <w:rFonts w:ascii="Times New Roman" w:hAnsi="Times New Roman"/>
          <w:sz w:val="24"/>
          <w:szCs w:val="24"/>
          <w:lang w:val="uk-UA"/>
        </w:rPr>
      </w:pPr>
      <w:r w:rsidRPr="009D67AE">
        <w:rPr>
          <w:rFonts w:ascii="Times New Roman" w:hAnsi="Times New Roman"/>
          <w:sz w:val="24"/>
          <w:szCs w:val="24"/>
          <w:lang w:val="uk-UA"/>
        </w:rPr>
        <w:t>Розробником, доповідачем та відповідальною за супровід  проєкту рішення є управління земельних ресурсів Миколаївської міської ради в особі Горішньої Марії Леонідівни, начальника управління земельних ресурсів Миколаївської міської ради (м.Миколаїв, вул. Адміральська, 20, тел.37-32-35).</w:t>
      </w:r>
    </w:p>
    <w:p w:rsidR="001D7AF9" w:rsidRPr="009D67AE" w:rsidRDefault="001D7AF9" w:rsidP="009D67AE">
      <w:pPr>
        <w:pStyle w:val="BodyText"/>
        <w:spacing w:after="0"/>
        <w:ind w:right="-6" w:firstLine="720"/>
        <w:jc w:val="both"/>
        <w:rPr>
          <w:rFonts w:ascii="Times New Roman" w:hAnsi="Times New Roman"/>
          <w:sz w:val="24"/>
          <w:szCs w:val="24"/>
          <w:lang w:val="uk-UA"/>
        </w:rPr>
      </w:pPr>
      <w:r w:rsidRPr="009D67AE">
        <w:rPr>
          <w:rFonts w:ascii="Times New Roman" w:hAnsi="Times New Roman"/>
          <w:sz w:val="24"/>
          <w:szCs w:val="24"/>
          <w:lang w:val="uk-UA"/>
        </w:rPr>
        <w:t>Виконавцем проєкту рішення є управління земельних ресурсів Миколаївської міської ради в особі Манзій Анни Анатоліївни, головного спеціаліста відділу земельних відносин управління земельних ресурсів Миколаївської міської ради (м. Миколаїв, вул. Адміральська, 20, тел.37-00-09).</w:t>
      </w:r>
    </w:p>
    <w:p w:rsidR="001D7AF9" w:rsidRPr="009D67AE" w:rsidRDefault="001D7AF9" w:rsidP="009D67AE">
      <w:pPr>
        <w:pStyle w:val="BodyText"/>
        <w:spacing w:after="0"/>
        <w:ind w:right="-6" w:firstLine="720"/>
        <w:jc w:val="both"/>
        <w:rPr>
          <w:rFonts w:ascii="Times New Roman" w:hAnsi="Times New Roman"/>
          <w:sz w:val="24"/>
          <w:szCs w:val="24"/>
          <w:lang w:val="uk-UA"/>
        </w:rPr>
      </w:pPr>
      <w:r w:rsidRPr="009D67AE">
        <w:rPr>
          <w:rFonts w:ascii="Times New Roman" w:hAnsi="Times New Roman"/>
          <w:sz w:val="24"/>
          <w:szCs w:val="24"/>
          <w:lang w:val="uk-UA"/>
        </w:rPr>
        <w:t>Розглянувши звернення суб’єкта господарювання, дозвільну справу від 13.03.2019 №</w:t>
      </w:r>
      <w:r w:rsidRPr="00006007">
        <w:rPr>
          <w:rFonts w:ascii="Times New Roman" w:hAnsi="Times New Roman"/>
          <w:sz w:val="24"/>
          <w:szCs w:val="24"/>
          <w:lang w:val="uk-UA"/>
        </w:rPr>
        <w:t>000213</w:t>
      </w:r>
      <w:r>
        <w:rPr>
          <w:rFonts w:ascii="Times New Roman" w:hAnsi="Times New Roman"/>
          <w:sz w:val="24"/>
          <w:szCs w:val="24"/>
          <w:lang w:val="uk-UA"/>
        </w:rPr>
        <w:t xml:space="preserve">, </w:t>
      </w:r>
      <w:r w:rsidRPr="00006007">
        <w:rPr>
          <w:rFonts w:ascii="Times New Roman" w:hAnsi="Times New Roman"/>
          <w:sz w:val="24"/>
          <w:szCs w:val="24"/>
          <w:lang w:val="uk-UA"/>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9D67AE">
        <w:rPr>
          <w:rFonts w:ascii="Times New Roman" w:hAnsi="Times New Roman"/>
          <w:sz w:val="24"/>
          <w:szCs w:val="24"/>
          <w:lang w:val="uk-UA"/>
        </w:rPr>
        <w:t>,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Pr="009D67AE">
        <w:rPr>
          <w:rFonts w:ascii="Times New Roman" w:hAnsi="Times New Roman"/>
          <w:color w:val="000000"/>
          <w:spacing w:val="-2"/>
          <w:sz w:val="24"/>
          <w:szCs w:val="24"/>
          <w:lang w:val="uk-UA"/>
        </w:rPr>
        <w:t>,</w:t>
      </w:r>
      <w:r w:rsidRPr="009D67AE">
        <w:rPr>
          <w:rFonts w:ascii="Times New Roman" w:hAnsi="Times New Roman"/>
          <w:sz w:val="24"/>
          <w:szCs w:val="24"/>
          <w:lang w:val="uk-UA"/>
        </w:rPr>
        <w:t xml:space="preserve"> управлінням земельних ресурсів Миколаївської міської ради підготовлено проєкт рішення «Про  передачу за фактичним  землекористуванням земельної  ділянки ПАТ «РЕМПОБУТТЕХНІКА».НІК. для обслуговування капітальної споруди по вул. </w:t>
      </w:r>
      <w:r w:rsidRPr="009D67AE">
        <w:rPr>
          <w:rFonts w:ascii="Times New Roman" w:hAnsi="Times New Roman"/>
          <w:sz w:val="24"/>
          <w:szCs w:val="24"/>
          <w:lang w:val="ru-RU"/>
        </w:rPr>
        <w:t>Садовій, 48 у Заводському районі   м.Миколаєва</w:t>
      </w:r>
      <w:r w:rsidRPr="009D67AE">
        <w:rPr>
          <w:rFonts w:ascii="Times New Roman" w:hAnsi="Times New Roman"/>
          <w:sz w:val="24"/>
          <w:szCs w:val="24"/>
          <w:lang w:val="uk-UA"/>
        </w:rPr>
        <w:t>».</w:t>
      </w:r>
    </w:p>
    <w:p w:rsidR="001D7AF9" w:rsidRPr="009D67AE" w:rsidRDefault="001D7AF9" w:rsidP="009D67AE">
      <w:pPr>
        <w:shd w:val="clear" w:color="auto" w:fill="FFFFFF"/>
        <w:spacing w:line="240" w:lineRule="exact"/>
        <w:ind w:firstLine="539"/>
        <w:jc w:val="both"/>
        <w:rPr>
          <w:color w:val="000000"/>
          <w:spacing w:val="-5"/>
          <w:sz w:val="24"/>
          <w:szCs w:val="24"/>
        </w:rPr>
      </w:pPr>
      <w:r w:rsidRPr="009D67AE">
        <w:rPr>
          <w:sz w:val="24"/>
          <w:szCs w:val="24"/>
        </w:rPr>
        <w:tab/>
        <w:t>Відповідно до проєкту рішення передбачено: «</w:t>
      </w:r>
      <w:r w:rsidRPr="009D67AE">
        <w:rPr>
          <w:color w:val="000000"/>
          <w:spacing w:val="-5"/>
          <w:sz w:val="24"/>
          <w:szCs w:val="24"/>
        </w:rPr>
        <w:t xml:space="preserve">1. </w:t>
      </w:r>
      <w:r w:rsidRPr="009D67AE">
        <w:rPr>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земельної ділянки (кадастровий номер 4810136300:03:007:0050) в оренду  із співвласниками майна  загальною площею </w:t>
      </w:r>
      <w:smartTag w:uri="urn:schemas-microsoft-com:office:smarttags" w:element="metricconverter">
        <w:smartTagPr>
          <w:attr w:name="ProductID" w:val="3174 кв. м"/>
        </w:smartTagPr>
        <w:r w:rsidRPr="009D67AE">
          <w:rPr>
            <w:sz w:val="24"/>
            <w:szCs w:val="24"/>
          </w:rPr>
          <w:t>3174 кв. м</w:t>
        </w:r>
      </w:smartTag>
      <w:r w:rsidRPr="009D67AE">
        <w:rPr>
          <w:sz w:val="24"/>
          <w:szCs w:val="24"/>
        </w:rPr>
        <w:t>, за рахунок земель комунальної власності, з цільовим призначенням відповідно до КВЦПЗ В.03.13, зарахувавши її до земель  для будівництва та обслуговування будівель закладів побутового обслуговування, для обслуговування нежитлових приміщень ювелірної майстерні по вул. Садовій,48 (забудована земельна ділянка).</w:t>
      </w:r>
    </w:p>
    <w:p w:rsidR="001D7AF9" w:rsidRPr="009D67AE" w:rsidRDefault="001D7AF9" w:rsidP="009D67AE">
      <w:pPr>
        <w:shd w:val="clear" w:color="auto" w:fill="FFFFFF"/>
        <w:spacing w:line="240" w:lineRule="exact"/>
        <w:ind w:firstLine="539"/>
        <w:jc w:val="both"/>
        <w:rPr>
          <w:color w:val="000000"/>
          <w:spacing w:val="-5"/>
          <w:sz w:val="24"/>
          <w:szCs w:val="24"/>
        </w:rPr>
      </w:pPr>
      <w:r w:rsidRPr="009D67AE">
        <w:rPr>
          <w:sz w:val="24"/>
          <w:szCs w:val="24"/>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1D7AF9" w:rsidRPr="009D67AE" w:rsidRDefault="001D7AF9" w:rsidP="009D67AE">
      <w:pPr>
        <w:spacing w:line="240" w:lineRule="exact"/>
        <w:ind w:firstLine="539"/>
        <w:jc w:val="both"/>
        <w:rPr>
          <w:sz w:val="24"/>
          <w:szCs w:val="24"/>
          <w:lang w:eastAsia="en-US"/>
        </w:rPr>
      </w:pPr>
      <w:r w:rsidRPr="009D67AE">
        <w:rPr>
          <w:sz w:val="24"/>
          <w:szCs w:val="24"/>
        </w:rPr>
        <w:t>- 01.08 - «охоронна зона навколо інженерних комунікацій» на частину земельної ділянки площею 1166 кв.м;</w:t>
      </w:r>
    </w:p>
    <w:p w:rsidR="001D7AF9" w:rsidRPr="009D67AE" w:rsidRDefault="001D7AF9" w:rsidP="009D67AE">
      <w:pPr>
        <w:spacing w:line="240" w:lineRule="exact"/>
        <w:ind w:firstLine="539"/>
        <w:jc w:val="both"/>
        <w:rPr>
          <w:sz w:val="24"/>
          <w:szCs w:val="24"/>
        </w:rPr>
      </w:pPr>
      <w:r w:rsidRPr="009D67AE">
        <w:rPr>
          <w:sz w:val="24"/>
          <w:szCs w:val="24"/>
        </w:rPr>
        <w:t>- 01.05 - «охоронна зона навколо (вздовж) об’єкта енергетичної системи» на частину земельної ділянки площею 737 кв.м;</w:t>
      </w:r>
    </w:p>
    <w:p w:rsidR="001D7AF9" w:rsidRPr="009D67AE" w:rsidRDefault="001D7AF9" w:rsidP="009D67AE">
      <w:pPr>
        <w:spacing w:line="240" w:lineRule="exact"/>
        <w:ind w:firstLine="539"/>
        <w:jc w:val="both"/>
        <w:rPr>
          <w:sz w:val="24"/>
          <w:szCs w:val="24"/>
        </w:rPr>
      </w:pPr>
      <w:r w:rsidRPr="009D67AE">
        <w:rPr>
          <w:sz w:val="24"/>
          <w:szCs w:val="24"/>
        </w:rPr>
        <w:t>- 01.04 - «охоронна зона навколо (вздовж) об’єкта зв’язку» на частину земельної ділянки площею 446 кв.м.</w:t>
      </w:r>
    </w:p>
    <w:p w:rsidR="001D7AF9" w:rsidRPr="009D67AE" w:rsidRDefault="001D7AF9" w:rsidP="009D67AE">
      <w:pPr>
        <w:pStyle w:val="3"/>
        <w:widowControl/>
        <w:spacing w:after="0" w:line="240" w:lineRule="exact"/>
        <w:ind w:left="0" w:firstLine="539"/>
        <w:jc w:val="both"/>
        <w:rPr>
          <w:sz w:val="24"/>
          <w:szCs w:val="24"/>
          <w:lang w:val="uk-UA"/>
        </w:rPr>
      </w:pPr>
      <w:r w:rsidRPr="009D67AE">
        <w:rPr>
          <w:sz w:val="24"/>
          <w:szCs w:val="24"/>
          <w:lang w:val="uk-UA"/>
        </w:rPr>
        <w:t>1.1. Припинити ПАТ «</w:t>
      </w:r>
      <w:r w:rsidRPr="009D67AE">
        <w:rPr>
          <w:sz w:val="24"/>
          <w:szCs w:val="24"/>
        </w:rPr>
        <w:t>РЕМПОБУТТЕХНІКА</w:t>
      </w:r>
      <w:r w:rsidRPr="009D67AE">
        <w:rPr>
          <w:sz w:val="24"/>
          <w:szCs w:val="24"/>
          <w:lang w:val="uk-UA"/>
        </w:rPr>
        <w:t>».НІК. право користування земельною ділянкою площею 3506 кв.м по вул. Садовій,48.</w:t>
      </w:r>
    </w:p>
    <w:p w:rsidR="001D7AF9" w:rsidRPr="009D67AE" w:rsidRDefault="001D7AF9" w:rsidP="009D67AE">
      <w:pPr>
        <w:pStyle w:val="3"/>
        <w:widowControl/>
        <w:spacing w:after="0" w:line="240" w:lineRule="exact"/>
        <w:ind w:left="0" w:firstLine="539"/>
        <w:jc w:val="both"/>
        <w:rPr>
          <w:sz w:val="24"/>
          <w:szCs w:val="24"/>
          <w:lang w:val="uk-UA"/>
        </w:rPr>
      </w:pPr>
      <w:r w:rsidRPr="009D67AE">
        <w:rPr>
          <w:sz w:val="24"/>
          <w:szCs w:val="24"/>
          <w:lang w:val="uk-UA"/>
        </w:rPr>
        <w:t>1.2. Пункт 30.2 розділу І рішення міської ради від 20.05.2005 №33/32: «</w:t>
      </w:r>
      <w:r w:rsidRPr="009D67AE">
        <w:rPr>
          <w:sz w:val="24"/>
          <w:szCs w:val="24"/>
          <w:shd w:val="clear" w:color="auto" w:fill="FFFFFF"/>
          <w:lang w:val="uk-UA"/>
        </w:rPr>
        <w:t>30.2. Припинити ЗАТ «Завод «Ремпобуттехніка» право користування земельною ділянкою площею 27 кв.м, із земельної ділянки площею</w:t>
      </w:r>
      <w:r>
        <w:rPr>
          <w:sz w:val="24"/>
          <w:szCs w:val="24"/>
          <w:shd w:val="clear" w:color="auto" w:fill="FFFFFF"/>
          <w:lang w:val="uk-UA"/>
        </w:rPr>
        <w:t xml:space="preserve"> </w:t>
      </w:r>
      <w:r w:rsidRPr="009D67AE">
        <w:rPr>
          <w:sz w:val="24"/>
          <w:szCs w:val="24"/>
          <w:shd w:val="clear" w:color="auto" w:fill="FFFFFF"/>
          <w:lang w:val="uk-UA"/>
        </w:rPr>
        <w:t>3533 кв.м, залишивши в оренді строком до 21.03.2017 земельну ділянку площею 3506 кв.м, із співвласниками будівель, визначивши ідеальну частку земельної ділянки ЗАТ «Завод «Ремпобуттехніка», що складе 372 кв.м (землі комерційного використання), для подальшого обслуговування ювелірної майстерні по вул. Садовій, 48»</w:t>
      </w:r>
      <w:r w:rsidRPr="009D67AE">
        <w:rPr>
          <w:sz w:val="24"/>
          <w:szCs w:val="24"/>
          <w:lang w:val="uk-UA"/>
        </w:rPr>
        <w:t xml:space="preserve"> визнати таким, що втратив чинність.</w:t>
      </w:r>
    </w:p>
    <w:p w:rsidR="001D7AF9" w:rsidRPr="009D67AE" w:rsidRDefault="001D7AF9" w:rsidP="009D67AE">
      <w:pPr>
        <w:spacing w:line="240" w:lineRule="exact"/>
        <w:ind w:firstLine="539"/>
        <w:rPr>
          <w:sz w:val="24"/>
          <w:szCs w:val="24"/>
        </w:rPr>
      </w:pPr>
      <w:r w:rsidRPr="009D67AE">
        <w:rPr>
          <w:sz w:val="24"/>
          <w:szCs w:val="24"/>
        </w:rPr>
        <w:t>1.3. Договір оренди землі, який зареєстровано в Книзі записів державної реєстрації договорів оренди землі від 04.06.2002 № 1079, припинити.</w:t>
      </w:r>
    </w:p>
    <w:p w:rsidR="001D7AF9" w:rsidRPr="009D67AE" w:rsidRDefault="001D7AF9" w:rsidP="009D67AE">
      <w:pPr>
        <w:spacing w:line="240" w:lineRule="exact"/>
        <w:ind w:firstLine="539"/>
        <w:jc w:val="both"/>
        <w:rPr>
          <w:sz w:val="24"/>
          <w:szCs w:val="24"/>
        </w:rPr>
      </w:pPr>
      <w:r w:rsidRPr="009D67AE">
        <w:rPr>
          <w:sz w:val="24"/>
          <w:szCs w:val="24"/>
        </w:rPr>
        <w:t>1.4. Передати ПАТ «РЕМПОБУТТЕХНІКА».НІК. в оренду зі співвласниками майна строком на 10 років земельну ділянку площею</w:t>
      </w:r>
      <w:r>
        <w:rPr>
          <w:sz w:val="24"/>
          <w:szCs w:val="24"/>
        </w:rPr>
        <w:t xml:space="preserve"> </w:t>
      </w:r>
      <w:r w:rsidRPr="009D67AE">
        <w:rPr>
          <w:sz w:val="24"/>
          <w:szCs w:val="24"/>
        </w:rPr>
        <w:t>3174 кв.м для обслуговування нежитлових приміщень ювелірної майстерні по  вул. Садовій, 48.</w:t>
      </w:r>
    </w:p>
    <w:p w:rsidR="001D7AF9" w:rsidRPr="009D67AE" w:rsidRDefault="001D7AF9" w:rsidP="009D67AE">
      <w:pPr>
        <w:spacing w:line="240" w:lineRule="exact"/>
        <w:ind w:firstLine="539"/>
        <w:jc w:val="both"/>
        <w:rPr>
          <w:sz w:val="24"/>
          <w:szCs w:val="24"/>
        </w:rPr>
      </w:pPr>
      <w:r w:rsidRPr="009D67AE">
        <w:rPr>
          <w:sz w:val="24"/>
          <w:szCs w:val="24"/>
        </w:rPr>
        <w:t xml:space="preserve">1.5. З метою визначення розміру орендної плати ПАТ «РЕМПОБУТТЕХНІКА».НІК затвердити розмір ідеальної частки 108/1000 від земельної ділянки площею </w:t>
      </w:r>
      <w:smartTag w:uri="urn:schemas-microsoft-com:office:smarttags" w:element="metricconverter">
        <w:smartTagPr>
          <w:attr w:name="ProductID" w:val="3174 кв. м"/>
        </w:smartTagPr>
        <w:r w:rsidRPr="009D67AE">
          <w:rPr>
            <w:sz w:val="24"/>
            <w:szCs w:val="24"/>
          </w:rPr>
          <w:t>3174 кв. м</w:t>
        </w:r>
      </w:smartTag>
      <w:r w:rsidRPr="009D67AE">
        <w:rPr>
          <w:sz w:val="24"/>
          <w:szCs w:val="24"/>
        </w:rPr>
        <w:t xml:space="preserve">, що складає  </w:t>
      </w:r>
      <w:smartTag w:uri="urn:schemas-microsoft-com:office:smarttags" w:element="metricconverter">
        <w:smartTagPr>
          <w:attr w:name="ProductID" w:val="343 кв. м"/>
        </w:smartTagPr>
        <w:r w:rsidRPr="009D67AE">
          <w:rPr>
            <w:sz w:val="24"/>
            <w:szCs w:val="24"/>
          </w:rPr>
          <w:t>343 кв. м</w:t>
        </w:r>
      </w:smartTag>
      <w:r w:rsidRPr="009D67AE">
        <w:rPr>
          <w:sz w:val="24"/>
          <w:szCs w:val="24"/>
        </w:rPr>
        <w:t xml:space="preserve">, для  обслуговування нежитлових приміщень ювелірної майстерні по  вул. Садовій, 48 </w:t>
      </w:r>
      <w:r w:rsidRPr="00A43B59">
        <w:rPr>
          <w:sz w:val="24"/>
          <w:szCs w:val="24"/>
        </w:rPr>
        <w:t xml:space="preserve">відповідно до висновку департаменту архітектури та містобудування Миколаївської міської ради від </w:t>
      </w:r>
      <w:r>
        <w:rPr>
          <w:sz w:val="24"/>
          <w:szCs w:val="24"/>
        </w:rPr>
        <w:t>07.07.2021 №26784/12.01-47/21-2.</w:t>
      </w:r>
    </w:p>
    <w:p w:rsidR="001D7AF9" w:rsidRPr="009D67AE" w:rsidRDefault="001D7AF9" w:rsidP="009D67AE">
      <w:pPr>
        <w:pStyle w:val="BodyText"/>
        <w:spacing w:after="0" w:line="240" w:lineRule="exact"/>
        <w:ind w:firstLine="540"/>
        <w:jc w:val="both"/>
        <w:rPr>
          <w:rFonts w:ascii="Times New Roman" w:hAnsi="Times New Roman"/>
          <w:sz w:val="24"/>
          <w:szCs w:val="24"/>
          <w:lang w:val="uk-UA"/>
        </w:rPr>
      </w:pPr>
      <w:r w:rsidRPr="009D67AE">
        <w:rPr>
          <w:rFonts w:ascii="Times New Roman" w:hAnsi="Times New Roman"/>
          <w:sz w:val="24"/>
          <w:szCs w:val="24"/>
          <w:lang w:val="uk-UA"/>
        </w:rPr>
        <w:t>Ідеальна частка землекористування не підлягає окремому відчуженню та перенесенню на місцевість».</w:t>
      </w:r>
    </w:p>
    <w:p w:rsidR="001D7AF9" w:rsidRPr="001F2931" w:rsidRDefault="001D7AF9" w:rsidP="009D67AE">
      <w:pPr>
        <w:pStyle w:val="List"/>
        <w:tabs>
          <w:tab w:val="left" w:pos="1800"/>
          <w:tab w:val="left" w:pos="7895"/>
        </w:tabs>
        <w:spacing w:line="240" w:lineRule="exact"/>
        <w:ind w:left="0" w:firstLine="540"/>
        <w:jc w:val="both"/>
        <w:rPr>
          <w:szCs w:val="24"/>
        </w:rPr>
      </w:pPr>
      <w:r w:rsidRPr="00F76072">
        <w:rPr>
          <w:szCs w:val="24"/>
        </w:rPr>
        <w:t>Контроль  за  виконанням  даного  рішення  покладено на постійну комісію міської</w:t>
      </w:r>
      <w:r w:rsidRPr="001F2931">
        <w:rPr>
          <w:szCs w:val="24"/>
        </w:rPr>
        <w:t xml:space="preserve"> ради </w:t>
      </w:r>
      <w:r w:rsidRPr="001F2931">
        <w:rPr>
          <w:iCs/>
          <w:szCs w:val="24"/>
        </w:rPr>
        <w:t>з</w:t>
      </w:r>
      <w:r w:rsidRPr="001F2931">
        <w:rPr>
          <w:szCs w:val="24"/>
          <w:lang w:eastAsia="zh-CN"/>
        </w:rPr>
        <w:t xml:space="preserve"> </w:t>
      </w:r>
      <w:r w:rsidRPr="001F2931">
        <w:rPr>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F2931">
        <w:rPr>
          <w:szCs w:val="24"/>
          <w:shd w:val="clear" w:color="auto" w:fill="FFFFFF"/>
        </w:rPr>
        <w:t xml:space="preserve"> (Нестеренко</w:t>
      </w:r>
      <w:r w:rsidRPr="001F2931">
        <w:rPr>
          <w:szCs w:val="24"/>
        </w:rPr>
        <w:t>), заступника міського голови Андрієнка Ю.Г.</w:t>
      </w:r>
    </w:p>
    <w:p w:rsidR="001D7AF9" w:rsidRPr="001F2931" w:rsidRDefault="001D7AF9" w:rsidP="009D67AE">
      <w:pPr>
        <w:tabs>
          <w:tab w:val="left" w:pos="3878"/>
        </w:tabs>
        <w:spacing w:line="240" w:lineRule="exact"/>
        <w:ind w:firstLine="540"/>
        <w:jc w:val="both"/>
        <w:rPr>
          <w:sz w:val="24"/>
          <w:szCs w:val="24"/>
        </w:rPr>
      </w:pPr>
      <w:r w:rsidRPr="001F2931">
        <w:rPr>
          <w:sz w:val="24"/>
          <w:szCs w:val="24"/>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1F2931">
        <w:rPr>
          <w:sz w:val="24"/>
          <w:szCs w:val="24"/>
        </w:rPr>
        <w:tab/>
      </w:r>
    </w:p>
    <w:p w:rsidR="001D7AF9" w:rsidRPr="001F2931" w:rsidRDefault="001D7AF9" w:rsidP="009D67AE">
      <w:pPr>
        <w:tabs>
          <w:tab w:val="left" w:pos="3878"/>
        </w:tabs>
        <w:spacing w:line="240" w:lineRule="exact"/>
        <w:ind w:firstLine="540"/>
        <w:jc w:val="both"/>
        <w:rPr>
          <w:sz w:val="24"/>
          <w:szCs w:val="24"/>
        </w:rPr>
      </w:pPr>
      <w:r w:rsidRPr="001F2931">
        <w:rPr>
          <w:sz w:val="24"/>
          <w:szCs w:val="24"/>
        </w:rPr>
        <w:t>Відповідно до вимог Закону України «Про доступ до публічної інформації» та Регламенту Миколаївської міської ради VII</w:t>
      </w:r>
      <w:r w:rsidRPr="001F2931">
        <w:rPr>
          <w:sz w:val="24"/>
          <w:szCs w:val="24"/>
          <w:lang w:val="en-US"/>
        </w:rPr>
        <w:t>I</w:t>
      </w:r>
      <w:r w:rsidRPr="001F2931">
        <w:rPr>
          <w:sz w:val="24"/>
          <w:szCs w:val="24"/>
        </w:rPr>
        <w:t xml:space="preserve">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rsidR="001D7AF9" w:rsidRPr="001F2931" w:rsidRDefault="001D7AF9" w:rsidP="009D67AE">
      <w:pPr>
        <w:spacing w:line="240" w:lineRule="exact"/>
        <w:rPr>
          <w:sz w:val="24"/>
          <w:szCs w:val="24"/>
        </w:rPr>
      </w:pPr>
    </w:p>
    <w:p w:rsidR="001D7AF9" w:rsidRDefault="001D7AF9" w:rsidP="009D67AE">
      <w:pPr>
        <w:spacing w:line="240" w:lineRule="exact"/>
        <w:rPr>
          <w:sz w:val="24"/>
          <w:szCs w:val="24"/>
        </w:rPr>
      </w:pPr>
    </w:p>
    <w:p w:rsidR="001D7AF9" w:rsidRPr="001F2931" w:rsidRDefault="001D7AF9" w:rsidP="009D67AE">
      <w:pPr>
        <w:spacing w:line="240" w:lineRule="exact"/>
        <w:rPr>
          <w:sz w:val="24"/>
          <w:szCs w:val="24"/>
        </w:rPr>
      </w:pPr>
    </w:p>
    <w:p w:rsidR="001D7AF9" w:rsidRPr="001F2931" w:rsidRDefault="001D7AF9" w:rsidP="009D67AE">
      <w:pPr>
        <w:spacing w:line="240" w:lineRule="exact"/>
        <w:jc w:val="both"/>
        <w:rPr>
          <w:sz w:val="24"/>
          <w:szCs w:val="24"/>
        </w:rPr>
      </w:pPr>
      <w:r w:rsidRPr="001F2931">
        <w:rPr>
          <w:sz w:val="24"/>
          <w:szCs w:val="24"/>
        </w:rPr>
        <w:t>Начальник  управління земельних ресурсів</w:t>
      </w:r>
    </w:p>
    <w:p w:rsidR="001D7AF9" w:rsidRDefault="001D7AF9" w:rsidP="009D67AE">
      <w:pPr>
        <w:spacing w:line="240" w:lineRule="exact"/>
        <w:jc w:val="both"/>
        <w:rPr>
          <w:sz w:val="24"/>
          <w:szCs w:val="24"/>
        </w:rPr>
      </w:pPr>
      <w:r w:rsidRPr="001F2931">
        <w:rPr>
          <w:sz w:val="24"/>
          <w:szCs w:val="24"/>
        </w:rPr>
        <w:t xml:space="preserve">Миколаївської міської ради          </w:t>
      </w:r>
      <w:r w:rsidRPr="001F2931">
        <w:rPr>
          <w:sz w:val="24"/>
          <w:szCs w:val="24"/>
        </w:rPr>
        <w:tab/>
        <w:t xml:space="preserve">                       </w:t>
      </w:r>
      <w:r>
        <w:rPr>
          <w:sz w:val="24"/>
          <w:szCs w:val="24"/>
        </w:rPr>
        <w:t xml:space="preserve">                      </w:t>
      </w:r>
      <w:r w:rsidRPr="001F2931">
        <w:rPr>
          <w:sz w:val="24"/>
          <w:szCs w:val="24"/>
        </w:rPr>
        <w:t xml:space="preserve">      </w:t>
      </w:r>
      <w:r>
        <w:rPr>
          <w:sz w:val="24"/>
          <w:szCs w:val="24"/>
        </w:rPr>
        <w:t xml:space="preserve">     </w:t>
      </w:r>
      <w:r w:rsidRPr="001F2931">
        <w:rPr>
          <w:sz w:val="24"/>
          <w:szCs w:val="24"/>
        </w:rPr>
        <w:t xml:space="preserve">                 М.ГОРІШНЯ  </w:t>
      </w:r>
    </w:p>
    <w:p w:rsidR="001D7AF9" w:rsidRDefault="001D7AF9" w:rsidP="009D67AE">
      <w:pPr>
        <w:spacing w:line="240" w:lineRule="exact"/>
        <w:jc w:val="both"/>
        <w:rPr>
          <w:sz w:val="24"/>
          <w:szCs w:val="24"/>
        </w:rPr>
      </w:pPr>
    </w:p>
    <w:p w:rsidR="001D7AF9" w:rsidRDefault="001D7AF9" w:rsidP="009D67AE">
      <w:pPr>
        <w:spacing w:line="240" w:lineRule="exact"/>
        <w:jc w:val="both"/>
      </w:pPr>
    </w:p>
    <w:p w:rsidR="001D7AF9" w:rsidRDefault="001D7AF9" w:rsidP="009D67AE">
      <w:pPr>
        <w:spacing w:line="240" w:lineRule="exact"/>
        <w:jc w:val="both"/>
      </w:pPr>
    </w:p>
    <w:p w:rsidR="001D7AF9" w:rsidRPr="00B35AEF" w:rsidRDefault="001D7AF9" w:rsidP="009D67AE">
      <w:pPr>
        <w:spacing w:line="240" w:lineRule="exact"/>
        <w:jc w:val="both"/>
      </w:pPr>
      <w:r w:rsidRPr="00B35AEF">
        <w:t xml:space="preserve">       </w:t>
      </w:r>
    </w:p>
    <w:sectPr w:rsidR="001D7AF9" w:rsidRPr="00B35AEF" w:rsidSect="00B35AEF">
      <w:pgSz w:w="11906" w:h="16838"/>
      <w:pgMar w:top="540"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75281"/>
    <w:multiLevelType w:val="hybridMultilevel"/>
    <w:tmpl w:val="1E003FC2"/>
    <w:lvl w:ilvl="0" w:tplc="D56ACE04">
      <w:start w:val="1"/>
      <w:numFmt w:val="decimal"/>
      <w:lvlText w:val="%1."/>
      <w:lvlJc w:val="left"/>
      <w:pPr>
        <w:tabs>
          <w:tab w:val="num" w:pos="1380"/>
        </w:tabs>
        <w:ind w:left="1380"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011"/>
    <w:rsid w:val="00006007"/>
    <w:rsid w:val="000E196A"/>
    <w:rsid w:val="001025B4"/>
    <w:rsid w:val="0011175A"/>
    <w:rsid w:val="00115CCC"/>
    <w:rsid w:val="00146FFD"/>
    <w:rsid w:val="00175761"/>
    <w:rsid w:val="001C471F"/>
    <w:rsid w:val="001D7AF9"/>
    <w:rsid w:val="001F2931"/>
    <w:rsid w:val="002744B0"/>
    <w:rsid w:val="00330199"/>
    <w:rsid w:val="00336376"/>
    <w:rsid w:val="003F2D31"/>
    <w:rsid w:val="003F384C"/>
    <w:rsid w:val="0042372D"/>
    <w:rsid w:val="0043137E"/>
    <w:rsid w:val="00433395"/>
    <w:rsid w:val="004A783C"/>
    <w:rsid w:val="004B4011"/>
    <w:rsid w:val="005511F9"/>
    <w:rsid w:val="00591DB6"/>
    <w:rsid w:val="005E33D8"/>
    <w:rsid w:val="005F2614"/>
    <w:rsid w:val="00631662"/>
    <w:rsid w:val="00657148"/>
    <w:rsid w:val="00665171"/>
    <w:rsid w:val="00685679"/>
    <w:rsid w:val="006B5F00"/>
    <w:rsid w:val="006C1C58"/>
    <w:rsid w:val="006C5DAA"/>
    <w:rsid w:val="006D47BF"/>
    <w:rsid w:val="007125C9"/>
    <w:rsid w:val="007854A1"/>
    <w:rsid w:val="00800A63"/>
    <w:rsid w:val="00823F77"/>
    <w:rsid w:val="00825728"/>
    <w:rsid w:val="00830D11"/>
    <w:rsid w:val="00833C5B"/>
    <w:rsid w:val="0084679E"/>
    <w:rsid w:val="008D6FB6"/>
    <w:rsid w:val="008F0AE4"/>
    <w:rsid w:val="00936976"/>
    <w:rsid w:val="00955180"/>
    <w:rsid w:val="00960330"/>
    <w:rsid w:val="00984E6A"/>
    <w:rsid w:val="009A0C86"/>
    <w:rsid w:val="009D09D3"/>
    <w:rsid w:val="009D67AE"/>
    <w:rsid w:val="009E36CA"/>
    <w:rsid w:val="00A26336"/>
    <w:rsid w:val="00A43B59"/>
    <w:rsid w:val="00A45671"/>
    <w:rsid w:val="00A4612E"/>
    <w:rsid w:val="00A466E9"/>
    <w:rsid w:val="00A47690"/>
    <w:rsid w:val="00AA093A"/>
    <w:rsid w:val="00AC20A4"/>
    <w:rsid w:val="00B10B21"/>
    <w:rsid w:val="00B26E76"/>
    <w:rsid w:val="00B35AEF"/>
    <w:rsid w:val="00B7037C"/>
    <w:rsid w:val="00BA129F"/>
    <w:rsid w:val="00BA17ED"/>
    <w:rsid w:val="00BB2E52"/>
    <w:rsid w:val="00BD7CAF"/>
    <w:rsid w:val="00BF7E09"/>
    <w:rsid w:val="00C8133D"/>
    <w:rsid w:val="00D9617E"/>
    <w:rsid w:val="00DA321A"/>
    <w:rsid w:val="00DB2396"/>
    <w:rsid w:val="00DD1882"/>
    <w:rsid w:val="00E4374F"/>
    <w:rsid w:val="00E7022E"/>
    <w:rsid w:val="00EA7FEC"/>
    <w:rsid w:val="00ED264D"/>
    <w:rsid w:val="00F6093E"/>
    <w:rsid w:val="00F7116E"/>
    <w:rsid w:val="00F76072"/>
    <w:rsid w:val="00F932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11"/>
    <w:rPr>
      <w:rFonts w:ascii="Times New Roman" w:eastAsia="Times New Roman" w:hAnsi="Times New Roman"/>
      <w:sz w:val="20"/>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4B4011"/>
    <w:pPr>
      <w:spacing w:after="120"/>
      <w:ind w:left="283"/>
    </w:pPr>
    <w:rPr>
      <w:lang w:val="ru-RU"/>
    </w:rPr>
  </w:style>
  <w:style w:type="character" w:customStyle="1" w:styleId="BodyTextChar">
    <w:name w:val="Body Text Char"/>
    <w:uiPriority w:val="99"/>
    <w:locked/>
    <w:rsid w:val="004B4011"/>
    <w:rPr>
      <w:lang w:eastAsia="ru-RU"/>
    </w:rPr>
  </w:style>
  <w:style w:type="paragraph" w:styleId="BodyText">
    <w:name w:val="Body Text"/>
    <w:basedOn w:val="Normal"/>
    <w:link w:val="BodyTextChar1"/>
    <w:uiPriority w:val="99"/>
    <w:rsid w:val="004B4011"/>
    <w:pPr>
      <w:spacing w:after="120"/>
    </w:pPr>
    <w:rPr>
      <w:rFonts w:ascii="Calibri" w:eastAsia="Calibri" w:hAnsi="Calibri"/>
      <w:lang w:val="en-US"/>
    </w:rPr>
  </w:style>
  <w:style w:type="character" w:customStyle="1" w:styleId="BodyTextChar1">
    <w:name w:val="Body Text Char1"/>
    <w:basedOn w:val="DefaultParagraphFont"/>
    <w:link w:val="BodyText"/>
    <w:uiPriority w:val="99"/>
    <w:semiHidden/>
    <w:locked/>
    <w:rsid w:val="00823F77"/>
    <w:rPr>
      <w:rFonts w:ascii="Times New Roman" w:hAnsi="Times New Roman" w:cs="Times New Roman"/>
      <w:sz w:val="20"/>
      <w:szCs w:val="20"/>
      <w:lang w:val="uk-UA" w:eastAsia="ru-RU"/>
    </w:rPr>
  </w:style>
  <w:style w:type="character" w:customStyle="1" w:styleId="1">
    <w:name w:val="Основной текст Знак1"/>
    <w:basedOn w:val="DefaultParagraphFont"/>
    <w:uiPriority w:val="99"/>
    <w:semiHidden/>
    <w:rsid w:val="004B4011"/>
    <w:rPr>
      <w:rFonts w:ascii="Times New Roman" w:hAnsi="Times New Roman" w:cs="Times New Roman"/>
      <w:sz w:val="20"/>
      <w:szCs w:val="20"/>
      <w:lang w:eastAsia="ru-RU"/>
    </w:rPr>
  </w:style>
  <w:style w:type="paragraph" w:styleId="List">
    <w:name w:val="List"/>
    <w:basedOn w:val="Normal"/>
    <w:uiPriority w:val="99"/>
    <w:rsid w:val="004B4011"/>
    <w:pPr>
      <w:ind w:left="283" w:hanging="283"/>
    </w:pPr>
    <w:rPr>
      <w:sz w:val="24"/>
    </w:rPr>
  </w:style>
  <w:style w:type="character" w:customStyle="1" w:styleId="BodyText3Char1">
    <w:name w:val="Body Text 3 Char1"/>
    <w:uiPriority w:val="99"/>
    <w:semiHidden/>
    <w:locked/>
    <w:rsid w:val="00AA093A"/>
    <w:rPr>
      <w:sz w:val="16"/>
      <w:lang w:val="uk-UA" w:eastAsia="ru-RU"/>
    </w:rPr>
  </w:style>
  <w:style w:type="paragraph" w:styleId="BodyText3">
    <w:name w:val="Body Text 3"/>
    <w:basedOn w:val="Normal"/>
    <w:link w:val="BodyText3Char"/>
    <w:uiPriority w:val="99"/>
    <w:rsid w:val="00AA093A"/>
    <w:pPr>
      <w:spacing w:after="120"/>
    </w:pPr>
    <w:rPr>
      <w:rFonts w:ascii="Calibri" w:eastAsia="Calibri" w:hAnsi="Calibri"/>
      <w:sz w:val="16"/>
    </w:rPr>
  </w:style>
  <w:style w:type="character" w:customStyle="1" w:styleId="BodyText3Char">
    <w:name w:val="Body Text 3 Char"/>
    <w:basedOn w:val="DefaultParagraphFont"/>
    <w:link w:val="BodyText3"/>
    <w:uiPriority w:val="99"/>
    <w:semiHidden/>
    <w:locked/>
    <w:rsid w:val="00330199"/>
    <w:rPr>
      <w:rFonts w:ascii="Times New Roman" w:hAnsi="Times New Roman" w:cs="Times New Roman"/>
      <w:sz w:val="16"/>
      <w:szCs w:val="16"/>
      <w:lang w:val="uk-UA" w:eastAsia="ru-RU"/>
    </w:rPr>
  </w:style>
  <w:style w:type="paragraph" w:customStyle="1" w:styleId="3">
    <w:name w:val="?ћСЃРЅРѕРІРЅРѕР№ С‚РµРєСЃС‚ СЃ РѕС‚СЃС‚СѓРїРѕРј 3"/>
    <w:basedOn w:val="Normal"/>
    <w:uiPriority w:val="99"/>
    <w:rsid w:val="009D67AE"/>
    <w:pPr>
      <w:widowControl w:val="0"/>
      <w:autoSpaceDE w:val="0"/>
      <w:autoSpaceDN w:val="0"/>
      <w:adjustRightInd w:val="0"/>
      <w:spacing w:after="118"/>
      <w:ind w:left="280"/>
    </w:pPr>
    <w:rPr>
      <w:rFonts w:eastAsia="Calibri"/>
      <w:sz w:val="16"/>
      <w:szCs w:val="16"/>
      <w:lang w:val="ru-RU"/>
    </w:rPr>
  </w:style>
</w:styles>
</file>

<file path=word/webSettings.xml><?xml version="1.0" encoding="utf-8"?>
<w:webSettings xmlns:r="http://schemas.openxmlformats.org/officeDocument/2006/relationships" xmlns:w="http://schemas.openxmlformats.org/wordprocessingml/2006/main">
  <w:divs>
    <w:div w:id="637149330">
      <w:marLeft w:val="0"/>
      <w:marRight w:val="0"/>
      <w:marTop w:val="0"/>
      <w:marBottom w:val="0"/>
      <w:divBdr>
        <w:top w:val="none" w:sz="0" w:space="0" w:color="auto"/>
        <w:left w:val="none" w:sz="0" w:space="0" w:color="auto"/>
        <w:bottom w:val="none" w:sz="0" w:space="0" w:color="auto"/>
        <w:right w:val="none" w:sz="0" w:space="0" w:color="auto"/>
      </w:divBdr>
    </w:div>
    <w:div w:id="637149331">
      <w:marLeft w:val="0"/>
      <w:marRight w:val="0"/>
      <w:marTop w:val="0"/>
      <w:marBottom w:val="0"/>
      <w:divBdr>
        <w:top w:val="none" w:sz="0" w:space="0" w:color="auto"/>
        <w:left w:val="none" w:sz="0" w:space="0" w:color="auto"/>
        <w:bottom w:val="none" w:sz="0" w:space="0" w:color="auto"/>
        <w:right w:val="none" w:sz="0" w:space="0" w:color="auto"/>
      </w:divBdr>
    </w:div>
    <w:div w:id="637149332">
      <w:marLeft w:val="0"/>
      <w:marRight w:val="0"/>
      <w:marTop w:val="0"/>
      <w:marBottom w:val="0"/>
      <w:divBdr>
        <w:top w:val="none" w:sz="0" w:space="0" w:color="auto"/>
        <w:left w:val="none" w:sz="0" w:space="0" w:color="auto"/>
        <w:bottom w:val="none" w:sz="0" w:space="0" w:color="auto"/>
        <w:right w:val="none" w:sz="0" w:space="0" w:color="auto"/>
      </w:divBdr>
    </w:div>
    <w:div w:id="637149333">
      <w:marLeft w:val="0"/>
      <w:marRight w:val="0"/>
      <w:marTop w:val="0"/>
      <w:marBottom w:val="0"/>
      <w:divBdr>
        <w:top w:val="none" w:sz="0" w:space="0" w:color="auto"/>
        <w:left w:val="none" w:sz="0" w:space="0" w:color="auto"/>
        <w:bottom w:val="none" w:sz="0" w:space="0" w:color="auto"/>
        <w:right w:val="none" w:sz="0" w:space="0" w:color="auto"/>
      </w:divBdr>
    </w:div>
    <w:div w:id="637149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2</Pages>
  <Words>808</Words>
  <Characters>4611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S-zr-14/1</dc:title>
  <dc:subject/>
  <dc:creator>user505</dc:creator>
  <cp:keywords/>
  <dc:description/>
  <cp:lastModifiedBy>user548d</cp:lastModifiedBy>
  <cp:revision>13</cp:revision>
  <cp:lastPrinted>2022-01-12T08:49:00Z</cp:lastPrinted>
  <dcterms:created xsi:type="dcterms:W3CDTF">2021-09-16T07:44:00Z</dcterms:created>
  <dcterms:modified xsi:type="dcterms:W3CDTF">2022-01-12T08:56:00Z</dcterms:modified>
</cp:coreProperties>
</file>