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4431" w14:textId="77777777" w:rsidR="00AB5FCC" w:rsidRPr="007A2890" w:rsidRDefault="00AB5FCC" w:rsidP="00AB5FCC">
      <w:pPr>
        <w:spacing w:after="0" w:line="240" w:lineRule="auto"/>
        <w:jc w:val="center"/>
        <w:rPr>
          <w:rFonts w:ascii="Times New Roman" w:hAnsi="Times New Roman" w:cs="Times New Roman"/>
          <w:sz w:val="28"/>
          <w:szCs w:val="28"/>
          <w:lang w:val="uk-UA"/>
        </w:rPr>
      </w:pPr>
      <w:r w:rsidRPr="007A2890">
        <w:rPr>
          <w:rFonts w:ascii="Times New Roman" w:hAnsi="Times New Roman" w:cs="Times New Roman"/>
          <w:noProof/>
          <w:sz w:val="28"/>
          <w:szCs w:val="28"/>
        </w:rPr>
        <w:drawing>
          <wp:inline distT="0" distB="0" distL="0" distR="0" wp14:anchorId="6DDE06AB" wp14:editId="79B2BAFD">
            <wp:extent cx="1037590" cy="922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7590" cy="922020"/>
                    </a:xfrm>
                    <a:prstGeom prst="rect">
                      <a:avLst/>
                    </a:prstGeom>
                    <a:noFill/>
                    <a:ln>
                      <a:noFill/>
                    </a:ln>
                  </pic:spPr>
                </pic:pic>
              </a:graphicData>
            </a:graphic>
          </wp:inline>
        </w:drawing>
      </w:r>
    </w:p>
    <w:p w14:paraId="3F12CC04" w14:textId="77777777" w:rsidR="00AB5FCC" w:rsidRPr="007A2890" w:rsidRDefault="00AB5FCC" w:rsidP="00AB5FCC">
      <w:pPr>
        <w:spacing w:after="0" w:line="240" w:lineRule="auto"/>
        <w:jc w:val="center"/>
        <w:rPr>
          <w:rFonts w:ascii="Times New Roman" w:hAnsi="Times New Roman" w:cs="Times New Roman"/>
          <w:b/>
          <w:sz w:val="28"/>
          <w:szCs w:val="28"/>
          <w:lang w:val="uk-UA"/>
        </w:rPr>
      </w:pPr>
      <w:r w:rsidRPr="007A2890">
        <w:rPr>
          <w:rFonts w:ascii="Times New Roman" w:hAnsi="Times New Roman" w:cs="Times New Roman"/>
          <w:b/>
          <w:sz w:val="28"/>
          <w:szCs w:val="28"/>
          <w:lang w:val="uk-UA"/>
        </w:rPr>
        <w:t>Миколаївська міська рада</w:t>
      </w:r>
    </w:p>
    <w:p w14:paraId="4F299022" w14:textId="77777777" w:rsidR="00AB5FCC" w:rsidRPr="007A2890" w:rsidRDefault="00AB5FCC" w:rsidP="00AB5FCC">
      <w:pPr>
        <w:spacing w:after="0" w:line="240" w:lineRule="auto"/>
        <w:jc w:val="center"/>
        <w:rPr>
          <w:rFonts w:ascii="Times New Roman" w:hAnsi="Times New Roman" w:cs="Times New Roman"/>
          <w:b/>
          <w:sz w:val="28"/>
          <w:szCs w:val="28"/>
          <w:lang w:val="uk-UA"/>
        </w:rPr>
      </w:pPr>
    </w:p>
    <w:p w14:paraId="088B5873" w14:textId="77777777" w:rsidR="00AB5FCC" w:rsidRPr="007A2890" w:rsidRDefault="00AB5FCC" w:rsidP="00AB5FCC">
      <w:pPr>
        <w:tabs>
          <w:tab w:val="left" w:pos="9498"/>
        </w:tabs>
        <w:spacing w:after="0" w:line="240" w:lineRule="auto"/>
        <w:ind w:right="-1"/>
        <w:jc w:val="center"/>
        <w:rPr>
          <w:rFonts w:ascii="Times New Roman" w:hAnsi="Times New Roman" w:cs="Times New Roman"/>
          <w:b/>
          <w:sz w:val="28"/>
          <w:szCs w:val="28"/>
          <w:lang w:val="uk-UA"/>
        </w:rPr>
      </w:pPr>
      <w:r w:rsidRPr="007A2890">
        <w:rPr>
          <w:rFonts w:ascii="Times New Roman" w:hAnsi="Times New Roman" w:cs="Times New Roman"/>
          <w:b/>
          <w:sz w:val="28"/>
          <w:szCs w:val="28"/>
          <w:lang w:val="uk-UA"/>
        </w:rPr>
        <w:t>Постійна комісія міської ради з питань</w:t>
      </w:r>
    </w:p>
    <w:p w14:paraId="64CCDD10" w14:textId="77777777" w:rsidR="00AB5FCC" w:rsidRPr="007A2890" w:rsidRDefault="00AB5FCC" w:rsidP="00AB5FCC">
      <w:pPr>
        <w:tabs>
          <w:tab w:val="left" w:pos="9498"/>
        </w:tabs>
        <w:spacing w:after="0" w:line="240" w:lineRule="auto"/>
        <w:ind w:right="-1"/>
        <w:jc w:val="center"/>
        <w:rPr>
          <w:rFonts w:ascii="Times New Roman" w:hAnsi="Times New Roman" w:cs="Times New Roman"/>
          <w:b/>
          <w:bCs/>
          <w:sz w:val="28"/>
          <w:szCs w:val="28"/>
          <w:lang w:val="uk-UA"/>
        </w:rPr>
      </w:pPr>
      <w:r w:rsidRPr="007A2890">
        <w:rPr>
          <w:rFonts w:ascii="Times New Roman" w:hAnsi="Times New Roman" w:cs="Times New Roman"/>
          <w:b/>
          <w:sz w:val="28"/>
          <w:szCs w:val="28"/>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7A2890">
        <w:rPr>
          <w:rFonts w:ascii="Times New Roman" w:hAnsi="Times New Roman" w:cs="Times New Roman"/>
          <w:b/>
          <w:bCs/>
          <w:sz w:val="28"/>
          <w:szCs w:val="28"/>
          <w:lang w:val="uk-UA"/>
        </w:rPr>
        <w:t xml:space="preserve"> та </w:t>
      </w:r>
      <w:proofErr w:type="spellStart"/>
      <w:r w:rsidRPr="007A2890">
        <w:rPr>
          <w:rFonts w:ascii="Times New Roman" w:hAnsi="Times New Roman" w:cs="Times New Roman"/>
          <w:b/>
          <w:bCs/>
          <w:sz w:val="28"/>
          <w:szCs w:val="28"/>
          <w:lang w:val="uk-UA"/>
        </w:rPr>
        <w:t>діджиталізації</w:t>
      </w:r>
      <w:proofErr w:type="spellEnd"/>
    </w:p>
    <w:p w14:paraId="22498BE0" w14:textId="77777777" w:rsidR="00AB5FCC" w:rsidRPr="007A2890" w:rsidRDefault="00AB5FCC" w:rsidP="00AB5FCC">
      <w:pPr>
        <w:spacing w:after="0" w:line="240" w:lineRule="auto"/>
        <w:jc w:val="center"/>
        <w:rPr>
          <w:rFonts w:ascii="Times New Roman" w:hAnsi="Times New Roman" w:cs="Times New Roman"/>
          <w:b/>
          <w:bCs/>
          <w:sz w:val="28"/>
          <w:szCs w:val="28"/>
          <w:lang w:val="uk-UA"/>
        </w:rPr>
      </w:pPr>
    </w:p>
    <w:p w14:paraId="7A87DAC7" w14:textId="77777777" w:rsidR="00AB5FCC" w:rsidRPr="007A2890" w:rsidRDefault="00AB5FCC" w:rsidP="00AB5FCC">
      <w:pPr>
        <w:spacing w:after="0" w:line="240" w:lineRule="auto"/>
        <w:jc w:val="center"/>
        <w:rPr>
          <w:rFonts w:ascii="Times New Roman" w:hAnsi="Times New Roman" w:cs="Times New Roman"/>
          <w:b/>
          <w:sz w:val="28"/>
          <w:szCs w:val="28"/>
          <w:lang w:val="uk-UA"/>
        </w:rPr>
      </w:pPr>
      <w:r w:rsidRPr="007A2890">
        <w:rPr>
          <w:rFonts w:ascii="Times New Roman" w:hAnsi="Times New Roman" w:cs="Times New Roman"/>
          <w:b/>
          <w:sz w:val="28"/>
          <w:szCs w:val="28"/>
          <w:lang w:val="uk-UA"/>
        </w:rPr>
        <w:t>ПРОТОКОЛ № 3</w:t>
      </w:r>
      <w:r>
        <w:rPr>
          <w:rFonts w:ascii="Times New Roman" w:hAnsi="Times New Roman" w:cs="Times New Roman"/>
          <w:b/>
          <w:sz w:val="28"/>
          <w:szCs w:val="28"/>
          <w:lang w:val="uk-UA"/>
        </w:rPr>
        <w:t>3</w:t>
      </w:r>
    </w:p>
    <w:p w14:paraId="48E0EC4B" w14:textId="77777777" w:rsidR="00AB5FCC" w:rsidRPr="007A2890" w:rsidRDefault="00AB5FCC" w:rsidP="00AB5FCC">
      <w:pPr>
        <w:spacing w:after="0" w:line="240" w:lineRule="auto"/>
        <w:jc w:val="center"/>
        <w:rPr>
          <w:rFonts w:ascii="Times New Roman" w:hAnsi="Times New Roman" w:cs="Times New Roman"/>
          <w:sz w:val="28"/>
          <w:szCs w:val="28"/>
          <w:lang w:val="uk-UA"/>
        </w:rPr>
      </w:pPr>
      <w:r w:rsidRPr="007A2890">
        <w:rPr>
          <w:rFonts w:ascii="Times New Roman" w:hAnsi="Times New Roman" w:cs="Times New Roman"/>
          <w:sz w:val="28"/>
          <w:szCs w:val="28"/>
          <w:lang w:val="uk-UA"/>
        </w:rPr>
        <w:t xml:space="preserve">від </w:t>
      </w:r>
      <w:r>
        <w:rPr>
          <w:rFonts w:ascii="Times New Roman" w:hAnsi="Times New Roman" w:cs="Times New Roman"/>
          <w:sz w:val="28"/>
          <w:szCs w:val="28"/>
          <w:lang w:val="uk-UA"/>
        </w:rPr>
        <w:t>23</w:t>
      </w:r>
      <w:r w:rsidRPr="007A2890">
        <w:rPr>
          <w:rFonts w:ascii="Times New Roman" w:hAnsi="Times New Roman" w:cs="Times New Roman"/>
          <w:sz w:val="28"/>
          <w:szCs w:val="28"/>
          <w:lang w:val="uk-UA"/>
        </w:rPr>
        <w:t>.11.2021</w:t>
      </w:r>
    </w:p>
    <w:p w14:paraId="77D5D794" w14:textId="77777777" w:rsidR="00AB5FCC" w:rsidRPr="007A2890" w:rsidRDefault="00AB5FCC" w:rsidP="00AB5FCC">
      <w:pPr>
        <w:spacing w:after="0" w:line="240" w:lineRule="auto"/>
        <w:rPr>
          <w:rFonts w:ascii="Times New Roman" w:hAnsi="Times New Roman" w:cs="Times New Roman"/>
          <w:sz w:val="28"/>
          <w:szCs w:val="28"/>
          <w:lang w:val="uk-UA"/>
        </w:rPr>
      </w:pPr>
    </w:p>
    <w:p w14:paraId="61BC3CE7" w14:textId="77777777" w:rsidR="00AB5FCC" w:rsidRPr="007A2890" w:rsidRDefault="00AB5FCC" w:rsidP="00AB5FCC">
      <w:pPr>
        <w:spacing w:after="0" w:line="240" w:lineRule="auto"/>
        <w:rPr>
          <w:rFonts w:ascii="Times New Roman" w:hAnsi="Times New Roman" w:cs="Times New Roman"/>
          <w:b/>
          <w:sz w:val="28"/>
          <w:szCs w:val="28"/>
          <w:lang w:val="uk-UA"/>
        </w:rPr>
      </w:pPr>
      <w:r w:rsidRPr="007A2890">
        <w:rPr>
          <w:rFonts w:ascii="Times New Roman" w:hAnsi="Times New Roman" w:cs="Times New Roman"/>
          <w:b/>
          <w:sz w:val="28"/>
          <w:szCs w:val="28"/>
          <w:lang w:val="uk-UA"/>
        </w:rPr>
        <w:t>ПРИСУТНІ:</w:t>
      </w:r>
    </w:p>
    <w:p w14:paraId="0D7958BE" w14:textId="0F8D357D" w:rsidR="00AB5FCC" w:rsidRPr="007A2890" w:rsidRDefault="00AB5FCC" w:rsidP="00AB5FCC">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Голова</w:t>
      </w:r>
      <w:r w:rsidRPr="007A2890">
        <w:rPr>
          <w:rFonts w:ascii="Times New Roman" w:hAnsi="Times New Roman" w:cs="Times New Roman"/>
          <w:b/>
          <w:sz w:val="28"/>
          <w:szCs w:val="28"/>
          <w:lang w:val="uk-UA"/>
        </w:rPr>
        <w:t xml:space="preserve"> комісії:</w:t>
      </w:r>
      <w:r w:rsidR="002F16D4">
        <w:rPr>
          <w:rFonts w:ascii="Times New Roman" w:hAnsi="Times New Roman" w:cs="Times New Roman"/>
          <w:b/>
          <w:sz w:val="28"/>
          <w:szCs w:val="28"/>
          <w:lang w:val="uk-UA"/>
        </w:rPr>
        <w:tab/>
      </w:r>
      <w:r w:rsidR="002F16D4">
        <w:rPr>
          <w:rFonts w:ascii="Times New Roman" w:hAnsi="Times New Roman" w:cs="Times New Roman"/>
          <w:b/>
          <w:sz w:val="28"/>
          <w:szCs w:val="28"/>
          <w:lang w:val="uk-UA"/>
        </w:rPr>
        <w:tab/>
      </w:r>
      <w:r w:rsidR="00140ED7">
        <w:rPr>
          <w:rFonts w:ascii="Times New Roman" w:hAnsi="Times New Roman" w:cs="Times New Roman"/>
          <w:sz w:val="28"/>
          <w:szCs w:val="28"/>
          <w:lang w:val="uk-UA"/>
        </w:rPr>
        <w:t>Д</w:t>
      </w:r>
      <w:r>
        <w:rPr>
          <w:rFonts w:ascii="Times New Roman" w:hAnsi="Times New Roman" w:cs="Times New Roman"/>
          <w:sz w:val="28"/>
          <w:szCs w:val="28"/>
          <w:lang w:val="uk-UA"/>
        </w:rPr>
        <w:t>. Іванов</w:t>
      </w:r>
    </w:p>
    <w:p w14:paraId="034E16F1" w14:textId="77777777" w:rsidR="00AB5FCC" w:rsidRPr="007A2890" w:rsidRDefault="00AB5FCC" w:rsidP="00AB5FCC">
      <w:pPr>
        <w:spacing w:after="0" w:line="240" w:lineRule="auto"/>
        <w:rPr>
          <w:rFonts w:ascii="Times New Roman" w:hAnsi="Times New Roman" w:cs="Times New Roman"/>
          <w:sz w:val="28"/>
          <w:szCs w:val="28"/>
          <w:lang w:val="uk-UA"/>
        </w:rPr>
      </w:pPr>
    </w:p>
    <w:p w14:paraId="65D2CB94" w14:textId="77777777" w:rsidR="00AB5FCC" w:rsidRPr="007A2890" w:rsidRDefault="00AB5FCC" w:rsidP="00AB5FCC">
      <w:pPr>
        <w:spacing w:after="0" w:line="240" w:lineRule="auto"/>
        <w:rPr>
          <w:rFonts w:ascii="Times New Roman" w:hAnsi="Times New Roman" w:cs="Times New Roman"/>
          <w:sz w:val="28"/>
          <w:szCs w:val="28"/>
          <w:lang w:val="uk-UA"/>
        </w:rPr>
      </w:pPr>
      <w:r w:rsidRPr="007A2890">
        <w:rPr>
          <w:rFonts w:ascii="Times New Roman" w:hAnsi="Times New Roman" w:cs="Times New Roman"/>
          <w:b/>
          <w:sz w:val="28"/>
          <w:szCs w:val="28"/>
          <w:lang w:val="uk-UA"/>
        </w:rPr>
        <w:t>Секретар комісії:</w:t>
      </w:r>
      <w:r w:rsidRPr="007A2890">
        <w:rPr>
          <w:rFonts w:ascii="Times New Roman" w:hAnsi="Times New Roman" w:cs="Times New Roman"/>
          <w:sz w:val="28"/>
          <w:szCs w:val="28"/>
          <w:lang w:val="uk-UA"/>
        </w:rPr>
        <w:tab/>
      </w:r>
      <w:r>
        <w:rPr>
          <w:rFonts w:ascii="Times New Roman" w:hAnsi="Times New Roman" w:cs="Times New Roman"/>
          <w:sz w:val="28"/>
          <w:szCs w:val="28"/>
          <w:lang w:val="uk-UA"/>
        </w:rPr>
        <w:t xml:space="preserve">Ю. </w:t>
      </w:r>
      <w:r w:rsidRPr="007A2890">
        <w:rPr>
          <w:rFonts w:ascii="Times New Roman" w:hAnsi="Times New Roman" w:cs="Times New Roman"/>
          <w:sz w:val="28"/>
          <w:szCs w:val="28"/>
          <w:lang w:val="uk-UA"/>
        </w:rPr>
        <w:t>Степанець</w:t>
      </w:r>
    </w:p>
    <w:p w14:paraId="62D8D72A" w14:textId="77777777" w:rsidR="00AB5FCC" w:rsidRPr="007A2890" w:rsidRDefault="00AB5FCC" w:rsidP="00AB5FCC">
      <w:pPr>
        <w:spacing w:after="0" w:line="240" w:lineRule="auto"/>
        <w:rPr>
          <w:rFonts w:ascii="Times New Roman" w:hAnsi="Times New Roman" w:cs="Times New Roman"/>
          <w:sz w:val="28"/>
          <w:szCs w:val="28"/>
          <w:lang w:val="uk-UA"/>
        </w:rPr>
      </w:pPr>
    </w:p>
    <w:p w14:paraId="33C35467" w14:textId="77777777" w:rsidR="00AB5FCC" w:rsidRPr="006A75BA" w:rsidRDefault="00AB5FCC" w:rsidP="00AB5FCC">
      <w:pPr>
        <w:spacing w:after="0" w:line="240" w:lineRule="auto"/>
        <w:ind w:left="2835" w:hanging="2835"/>
        <w:jc w:val="both"/>
        <w:rPr>
          <w:rFonts w:ascii="Times New Roman" w:hAnsi="Times New Roman" w:cs="Times New Roman"/>
          <w:sz w:val="28"/>
          <w:szCs w:val="28"/>
          <w:lang w:val="uk-UA"/>
        </w:rPr>
      </w:pPr>
      <w:r w:rsidRPr="007A2890">
        <w:rPr>
          <w:rFonts w:ascii="Times New Roman" w:hAnsi="Times New Roman" w:cs="Times New Roman"/>
          <w:b/>
          <w:sz w:val="28"/>
          <w:szCs w:val="28"/>
          <w:lang w:val="uk-UA"/>
        </w:rPr>
        <w:t>Члени комісії:</w:t>
      </w:r>
      <w:r w:rsidRPr="007A2890">
        <w:rPr>
          <w:rFonts w:ascii="Times New Roman" w:hAnsi="Times New Roman" w:cs="Times New Roman"/>
          <w:sz w:val="28"/>
          <w:szCs w:val="28"/>
          <w:lang w:val="uk-UA"/>
        </w:rPr>
        <w:tab/>
      </w:r>
      <w:r>
        <w:rPr>
          <w:rFonts w:ascii="Times New Roman" w:hAnsi="Times New Roman" w:cs="Times New Roman"/>
          <w:sz w:val="28"/>
          <w:szCs w:val="28"/>
          <w:lang w:val="uk-UA"/>
        </w:rPr>
        <w:t xml:space="preserve">І. </w:t>
      </w:r>
      <w:r w:rsidRPr="00D42C7A">
        <w:rPr>
          <w:rFonts w:ascii="Times New Roman" w:hAnsi="Times New Roman" w:cs="Times New Roman"/>
          <w:sz w:val="28"/>
          <w:szCs w:val="28"/>
          <w:lang w:val="uk-UA"/>
        </w:rPr>
        <w:t>Бойченко</w:t>
      </w:r>
      <w:r>
        <w:rPr>
          <w:rFonts w:ascii="Times New Roman" w:hAnsi="Times New Roman" w:cs="Times New Roman"/>
          <w:sz w:val="28"/>
          <w:szCs w:val="28"/>
          <w:lang w:val="uk-UA"/>
        </w:rPr>
        <w:t xml:space="preserve">, О. Ковтун, М. </w:t>
      </w:r>
      <w:proofErr w:type="spellStart"/>
      <w:r>
        <w:rPr>
          <w:rFonts w:ascii="Times New Roman" w:hAnsi="Times New Roman" w:cs="Times New Roman"/>
          <w:sz w:val="28"/>
          <w:szCs w:val="28"/>
          <w:lang w:val="uk-UA"/>
        </w:rPr>
        <w:t>Невінчанний</w:t>
      </w:r>
      <w:proofErr w:type="spellEnd"/>
      <w:r w:rsidRPr="007A2890">
        <w:rPr>
          <w:rFonts w:ascii="Times New Roman" w:hAnsi="Times New Roman" w:cs="Times New Roman"/>
          <w:sz w:val="28"/>
          <w:szCs w:val="28"/>
          <w:lang w:val="uk-UA"/>
        </w:rPr>
        <w:t>,</w:t>
      </w:r>
      <w:r>
        <w:rPr>
          <w:rFonts w:ascii="Times New Roman" w:hAnsi="Times New Roman" w:cs="Times New Roman"/>
          <w:sz w:val="28"/>
          <w:szCs w:val="28"/>
          <w:lang w:val="uk-UA"/>
        </w:rPr>
        <w:t xml:space="preserve"> Є. </w:t>
      </w:r>
      <w:proofErr w:type="spellStart"/>
      <w:r w:rsidRPr="007A2890">
        <w:rPr>
          <w:rFonts w:ascii="Times New Roman" w:hAnsi="Times New Roman" w:cs="Times New Roman"/>
          <w:sz w:val="28"/>
          <w:szCs w:val="28"/>
          <w:lang w:val="uk-UA"/>
        </w:rPr>
        <w:t>Тріщанович</w:t>
      </w:r>
      <w:proofErr w:type="spellEnd"/>
      <w:r w:rsidRPr="007A289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 </w:t>
      </w:r>
      <w:proofErr w:type="spellStart"/>
      <w:r w:rsidRPr="007A2890">
        <w:rPr>
          <w:rFonts w:ascii="Times New Roman" w:hAnsi="Times New Roman" w:cs="Times New Roman"/>
          <w:sz w:val="28"/>
          <w:szCs w:val="28"/>
          <w:lang w:val="uk-UA"/>
        </w:rPr>
        <w:t>Туріца</w:t>
      </w:r>
      <w:proofErr w:type="spellEnd"/>
      <w:r w:rsidRPr="007A2890">
        <w:rPr>
          <w:rFonts w:ascii="Times New Roman" w:hAnsi="Times New Roman" w:cs="Times New Roman"/>
          <w:sz w:val="28"/>
          <w:szCs w:val="28"/>
          <w:lang w:val="uk-UA"/>
        </w:rPr>
        <w:t>, </w:t>
      </w:r>
      <w:r>
        <w:rPr>
          <w:rFonts w:ascii="Times New Roman" w:hAnsi="Times New Roman" w:cs="Times New Roman"/>
          <w:sz w:val="28"/>
          <w:szCs w:val="28"/>
          <w:lang w:val="uk-UA"/>
        </w:rPr>
        <w:t xml:space="preserve">В. </w:t>
      </w:r>
      <w:r w:rsidRPr="007A2890">
        <w:rPr>
          <w:rFonts w:ascii="Times New Roman" w:hAnsi="Times New Roman" w:cs="Times New Roman"/>
          <w:sz w:val="28"/>
          <w:szCs w:val="28"/>
          <w:lang w:val="uk-UA"/>
        </w:rPr>
        <w:t>Чайка</w:t>
      </w:r>
      <w:r>
        <w:rPr>
          <w:rFonts w:ascii="Times New Roman" w:hAnsi="Times New Roman" w:cs="Times New Roman"/>
          <w:sz w:val="28"/>
          <w:szCs w:val="28"/>
          <w:lang w:val="uk-UA"/>
        </w:rPr>
        <w:t xml:space="preserve">, О. </w:t>
      </w:r>
      <w:proofErr w:type="spellStart"/>
      <w:r w:rsidRPr="007A2890">
        <w:rPr>
          <w:rFonts w:ascii="Times New Roman" w:hAnsi="Times New Roman" w:cs="Times New Roman"/>
          <w:sz w:val="28"/>
          <w:szCs w:val="28"/>
          <w:lang w:val="uk-UA"/>
        </w:rPr>
        <w:t>Шапошнікова</w:t>
      </w:r>
      <w:proofErr w:type="spellEnd"/>
    </w:p>
    <w:p w14:paraId="49F1E91C" w14:textId="77777777" w:rsidR="00237584" w:rsidRDefault="00237584" w:rsidP="00AB5FCC">
      <w:pPr>
        <w:spacing w:after="0" w:line="240" w:lineRule="auto"/>
        <w:ind w:left="2835" w:hanging="2835"/>
        <w:jc w:val="both"/>
        <w:rPr>
          <w:rFonts w:ascii="Times New Roman" w:hAnsi="Times New Roman" w:cs="Times New Roman"/>
          <w:b/>
          <w:sz w:val="28"/>
          <w:szCs w:val="28"/>
          <w:lang w:val="uk-UA"/>
        </w:rPr>
      </w:pPr>
    </w:p>
    <w:p w14:paraId="6789CDB4" w14:textId="77777777" w:rsidR="00AB5FCC" w:rsidRPr="007A2890" w:rsidRDefault="00AB5FCC" w:rsidP="00AB5FCC">
      <w:pPr>
        <w:spacing w:after="0" w:line="240" w:lineRule="auto"/>
        <w:ind w:left="2835" w:hanging="2835"/>
        <w:jc w:val="both"/>
        <w:rPr>
          <w:rFonts w:ascii="Times New Roman" w:hAnsi="Times New Roman" w:cs="Times New Roman"/>
          <w:sz w:val="28"/>
          <w:szCs w:val="28"/>
          <w:lang w:val="uk-UA"/>
        </w:rPr>
      </w:pPr>
      <w:r w:rsidRPr="007A2890">
        <w:rPr>
          <w:rFonts w:ascii="Times New Roman" w:hAnsi="Times New Roman" w:cs="Times New Roman"/>
          <w:b/>
          <w:sz w:val="28"/>
          <w:szCs w:val="28"/>
          <w:lang w:val="uk-UA"/>
        </w:rPr>
        <w:t>Відсутні члени</w:t>
      </w:r>
      <w:r w:rsidRPr="007A2890">
        <w:rPr>
          <w:rFonts w:ascii="Times New Roman" w:hAnsi="Times New Roman" w:cs="Times New Roman"/>
          <w:b/>
          <w:sz w:val="28"/>
          <w:szCs w:val="28"/>
          <w:lang w:val="uk-UA"/>
        </w:rPr>
        <w:tab/>
      </w:r>
      <w:r>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Дашевський</w:t>
      </w:r>
      <w:proofErr w:type="spellEnd"/>
      <w:r>
        <w:rPr>
          <w:rFonts w:ascii="Times New Roman" w:hAnsi="Times New Roman" w:cs="Times New Roman"/>
          <w:sz w:val="28"/>
          <w:szCs w:val="28"/>
          <w:lang w:val="uk-UA"/>
        </w:rPr>
        <w:t xml:space="preserve">, Є. </w:t>
      </w:r>
      <w:proofErr w:type="spellStart"/>
      <w:r w:rsidRPr="007A2890">
        <w:rPr>
          <w:rFonts w:ascii="Times New Roman" w:hAnsi="Times New Roman" w:cs="Times New Roman"/>
          <w:sz w:val="28"/>
          <w:szCs w:val="28"/>
          <w:lang w:val="uk-UA"/>
        </w:rPr>
        <w:t>Прудник</w:t>
      </w:r>
      <w:proofErr w:type="spellEnd"/>
    </w:p>
    <w:p w14:paraId="2CA56DE0" w14:textId="77777777" w:rsidR="00AB5FCC" w:rsidRPr="007A2890" w:rsidRDefault="00AB5FCC" w:rsidP="00AB5FCC">
      <w:pPr>
        <w:spacing w:after="0" w:line="240" w:lineRule="auto"/>
        <w:ind w:left="2835" w:hanging="2835"/>
        <w:jc w:val="both"/>
        <w:rPr>
          <w:rFonts w:ascii="Times New Roman" w:hAnsi="Times New Roman" w:cs="Times New Roman"/>
          <w:sz w:val="28"/>
          <w:szCs w:val="28"/>
          <w:lang w:val="uk-UA"/>
        </w:rPr>
      </w:pPr>
      <w:r w:rsidRPr="007A2890">
        <w:rPr>
          <w:rFonts w:ascii="Times New Roman" w:hAnsi="Times New Roman" w:cs="Times New Roman"/>
          <w:b/>
          <w:sz w:val="28"/>
          <w:szCs w:val="28"/>
          <w:lang w:val="uk-UA"/>
        </w:rPr>
        <w:t>комісії:</w:t>
      </w:r>
    </w:p>
    <w:p w14:paraId="6174EB09" w14:textId="77777777" w:rsidR="00AB5FCC" w:rsidRPr="006A75BA" w:rsidRDefault="00AB5FCC" w:rsidP="006A75BA">
      <w:pPr>
        <w:spacing w:after="0" w:line="240" w:lineRule="auto"/>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ab/>
      </w:r>
    </w:p>
    <w:p w14:paraId="5D69AF1B" w14:textId="77777777" w:rsidR="00AB5FCC" w:rsidRDefault="00AB5FCC" w:rsidP="00AB5FCC">
      <w:pPr>
        <w:tabs>
          <w:tab w:val="left" w:pos="425"/>
          <w:tab w:val="left" w:pos="2835"/>
        </w:tabs>
        <w:spacing w:after="0" w:line="240" w:lineRule="auto"/>
        <w:ind w:left="2835" w:hanging="282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Запрошені та присутні: </w:t>
      </w:r>
      <w:r w:rsidRPr="00AB5FCC">
        <w:rPr>
          <w:rFonts w:ascii="Times New Roman" w:hAnsi="Times New Roman" w:cs="Times New Roman"/>
          <w:sz w:val="28"/>
          <w:szCs w:val="28"/>
          <w:lang w:val="uk-UA"/>
        </w:rPr>
        <w:t>О. Пушкар – начальник управління апарату Миколаївської міської ради</w:t>
      </w:r>
      <w:r>
        <w:rPr>
          <w:rFonts w:ascii="Times New Roman" w:hAnsi="Times New Roman" w:cs="Times New Roman"/>
          <w:sz w:val="28"/>
          <w:szCs w:val="28"/>
          <w:lang w:val="uk-UA"/>
        </w:rPr>
        <w:t>;</w:t>
      </w:r>
    </w:p>
    <w:p w14:paraId="3A6F7BCC" w14:textId="77777777" w:rsidR="00AB5FCC" w:rsidRDefault="00AB5FCC" w:rsidP="00AB5FCC">
      <w:pPr>
        <w:tabs>
          <w:tab w:val="left" w:pos="425"/>
          <w:tab w:val="left" w:pos="2835"/>
        </w:tabs>
        <w:spacing w:after="0" w:line="240" w:lineRule="auto"/>
        <w:ind w:left="2835" w:hanging="2829"/>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AB5FCC">
        <w:rPr>
          <w:rFonts w:ascii="Times New Roman" w:hAnsi="Times New Roman" w:cs="Times New Roman"/>
          <w:sz w:val="28"/>
          <w:szCs w:val="28"/>
          <w:lang w:val="uk-UA"/>
        </w:rPr>
        <w:t>М. Мкртчян – начальник управління комунального майна Миколаївської міської ради;</w:t>
      </w:r>
    </w:p>
    <w:p w14:paraId="61ED048B" w14:textId="77777777" w:rsidR="0070265E" w:rsidRDefault="0070265E" w:rsidP="00AB5FCC">
      <w:pPr>
        <w:tabs>
          <w:tab w:val="left" w:pos="425"/>
          <w:tab w:val="left" w:pos="2835"/>
        </w:tabs>
        <w:spacing w:after="0" w:line="240" w:lineRule="auto"/>
        <w:ind w:left="2835" w:hanging="2829"/>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А. </w:t>
      </w:r>
      <w:proofErr w:type="spellStart"/>
      <w:r>
        <w:rPr>
          <w:rFonts w:ascii="Times New Roman" w:hAnsi="Times New Roman" w:cs="Times New Roman"/>
          <w:sz w:val="28"/>
          <w:szCs w:val="28"/>
          <w:lang w:val="uk-UA"/>
        </w:rPr>
        <w:t>Вецало</w:t>
      </w:r>
      <w:proofErr w:type="spellEnd"/>
      <w:r>
        <w:rPr>
          <w:rFonts w:ascii="Times New Roman" w:hAnsi="Times New Roman" w:cs="Times New Roman"/>
          <w:sz w:val="28"/>
          <w:szCs w:val="28"/>
          <w:lang w:val="uk-UA"/>
        </w:rPr>
        <w:t xml:space="preserve"> – директор комунального підприємства «</w:t>
      </w:r>
      <w:proofErr w:type="spellStart"/>
      <w:r>
        <w:rPr>
          <w:rFonts w:ascii="Times New Roman" w:hAnsi="Times New Roman" w:cs="Times New Roman"/>
          <w:sz w:val="28"/>
          <w:szCs w:val="28"/>
          <w:lang w:val="uk-UA"/>
        </w:rPr>
        <w:t>Миколаївкомунтранс</w:t>
      </w:r>
      <w:proofErr w:type="spellEnd"/>
      <w:r>
        <w:rPr>
          <w:rFonts w:ascii="Times New Roman" w:hAnsi="Times New Roman" w:cs="Times New Roman"/>
          <w:sz w:val="28"/>
          <w:szCs w:val="28"/>
          <w:lang w:val="uk-UA"/>
        </w:rPr>
        <w:t>»;</w:t>
      </w:r>
    </w:p>
    <w:p w14:paraId="5CD4349E" w14:textId="77777777" w:rsidR="00F5696E" w:rsidRDefault="00F5696E" w:rsidP="00AB5FCC">
      <w:pPr>
        <w:tabs>
          <w:tab w:val="left" w:pos="425"/>
          <w:tab w:val="left" w:pos="2835"/>
        </w:tabs>
        <w:spacing w:after="0" w:line="240" w:lineRule="auto"/>
        <w:ind w:left="2835" w:hanging="2829"/>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К. Терентьєв – директор комунального підприємства «Обрій – ДКП»;</w:t>
      </w:r>
    </w:p>
    <w:p w14:paraId="53F36F5C" w14:textId="77777777" w:rsidR="004C45BD" w:rsidRPr="00AB5FCC" w:rsidRDefault="004C45BD" w:rsidP="00AB5FCC">
      <w:pPr>
        <w:tabs>
          <w:tab w:val="left" w:pos="425"/>
          <w:tab w:val="left" w:pos="2835"/>
        </w:tabs>
        <w:spacing w:after="0" w:line="240" w:lineRule="auto"/>
        <w:ind w:left="2835" w:hanging="2829"/>
        <w:jc w:val="both"/>
        <w:rPr>
          <w:rFonts w:ascii="Times New Roman" w:hAnsi="Times New Roman" w:cs="Times New Roman"/>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О. </w:t>
      </w:r>
      <w:proofErr w:type="spellStart"/>
      <w:r>
        <w:rPr>
          <w:rFonts w:ascii="Times New Roman" w:hAnsi="Times New Roman" w:cs="Times New Roman"/>
          <w:sz w:val="28"/>
          <w:szCs w:val="28"/>
          <w:lang w:val="uk-UA"/>
        </w:rPr>
        <w:t>Косьянов</w:t>
      </w:r>
      <w:proofErr w:type="spellEnd"/>
      <w:r>
        <w:rPr>
          <w:rFonts w:ascii="Times New Roman" w:hAnsi="Times New Roman" w:cs="Times New Roman"/>
          <w:sz w:val="28"/>
          <w:szCs w:val="28"/>
          <w:lang w:val="uk-UA"/>
        </w:rPr>
        <w:t xml:space="preserve"> – перший заступник голови адміністрації Центрального району </w:t>
      </w:r>
    </w:p>
    <w:p w14:paraId="3D03EDB8" w14:textId="77777777" w:rsidR="00AB5FCC" w:rsidRPr="00DB4174" w:rsidRDefault="00DB4174" w:rsidP="00DB4174">
      <w:pPr>
        <w:spacing w:after="0" w:line="240" w:lineRule="auto"/>
        <w:ind w:left="2835"/>
        <w:jc w:val="both"/>
        <w:rPr>
          <w:rFonts w:ascii="Times New Roman" w:hAnsi="Times New Roman" w:cs="Times New Roman"/>
          <w:sz w:val="28"/>
          <w:szCs w:val="28"/>
          <w:lang w:val="uk-UA"/>
        </w:rPr>
      </w:pPr>
      <w:r w:rsidRPr="00DB4174">
        <w:rPr>
          <w:rFonts w:ascii="Times New Roman" w:hAnsi="Times New Roman" w:cs="Times New Roman"/>
          <w:sz w:val="28"/>
          <w:szCs w:val="28"/>
          <w:lang w:val="uk-UA"/>
        </w:rPr>
        <w:t xml:space="preserve">Л. </w:t>
      </w:r>
      <w:proofErr w:type="spellStart"/>
      <w:r w:rsidR="00C0516F">
        <w:rPr>
          <w:rFonts w:ascii="Times New Roman" w:hAnsi="Times New Roman" w:cs="Times New Roman"/>
          <w:sz w:val="28"/>
          <w:szCs w:val="28"/>
          <w:lang w:val="uk-UA"/>
        </w:rPr>
        <w:t>Сарницька</w:t>
      </w:r>
      <w:proofErr w:type="spellEnd"/>
      <w:r>
        <w:rPr>
          <w:rFonts w:ascii="Times New Roman" w:hAnsi="Times New Roman" w:cs="Times New Roman"/>
          <w:b/>
          <w:sz w:val="28"/>
          <w:szCs w:val="28"/>
          <w:lang w:val="uk-UA"/>
        </w:rPr>
        <w:t xml:space="preserve"> - </w:t>
      </w:r>
      <w:r w:rsidRPr="00352B61">
        <w:rPr>
          <w:rFonts w:ascii="Times New Roman" w:hAnsi="Times New Roman" w:cs="Times New Roman"/>
          <w:sz w:val="28"/>
          <w:szCs w:val="28"/>
          <w:lang w:val="uk-UA"/>
        </w:rPr>
        <w:t>помічник-консультант депутата Миколаївської міської ради VIII скликання;</w:t>
      </w:r>
    </w:p>
    <w:p w14:paraId="5AC388C1" w14:textId="77777777" w:rsidR="00AB5FCC" w:rsidRPr="00352B61" w:rsidRDefault="00AB5FCC" w:rsidP="00AB5FCC">
      <w:pPr>
        <w:spacing w:after="0" w:line="240" w:lineRule="auto"/>
        <w:ind w:left="2835"/>
        <w:jc w:val="both"/>
        <w:rPr>
          <w:rFonts w:ascii="Times New Roman" w:hAnsi="Times New Roman" w:cs="Times New Roman"/>
          <w:sz w:val="28"/>
          <w:szCs w:val="28"/>
          <w:lang w:val="uk-UA"/>
        </w:rPr>
      </w:pPr>
      <w:r w:rsidRPr="00AB5FCC">
        <w:rPr>
          <w:rFonts w:ascii="Times New Roman" w:hAnsi="Times New Roman" w:cs="Times New Roman"/>
          <w:sz w:val="28"/>
          <w:szCs w:val="28"/>
          <w:lang w:val="uk-UA"/>
        </w:rPr>
        <w:t>М.</w:t>
      </w:r>
      <w:r w:rsidRPr="00352B61">
        <w:rPr>
          <w:rFonts w:ascii="Times New Roman" w:hAnsi="Times New Roman" w:cs="Times New Roman"/>
          <w:sz w:val="28"/>
          <w:szCs w:val="28"/>
          <w:lang w:val="uk-UA"/>
        </w:rPr>
        <w:t> Тульський – помічник-консультант депутата Миколаївської міської ради VIII скликання;</w:t>
      </w:r>
    </w:p>
    <w:p w14:paraId="1A6236F2" w14:textId="77777777" w:rsidR="00AB5FCC" w:rsidRDefault="00AB5FCC" w:rsidP="00AB5FCC">
      <w:pPr>
        <w:spacing w:after="0" w:line="240" w:lineRule="auto"/>
        <w:ind w:left="2835"/>
        <w:jc w:val="both"/>
        <w:rPr>
          <w:rFonts w:ascii="Times New Roman" w:hAnsi="Times New Roman" w:cs="Times New Roman"/>
          <w:sz w:val="28"/>
          <w:szCs w:val="28"/>
          <w:lang w:val="uk-UA"/>
        </w:rPr>
      </w:pPr>
      <w:r w:rsidRPr="00352B61">
        <w:rPr>
          <w:rFonts w:ascii="Times New Roman" w:hAnsi="Times New Roman" w:cs="Times New Roman"/>
          <w:sz w:val="28"/>
          <w:szCs w:val="28"/>
          <w:lang w:val="uk-UA"/>
        </w:rPr>
        <w:t xml:space="preserve">Г. Ніколенко – помічник-консультант депутата </w:t>
      </w:r>
      <w:bookmarkStart w:id="0" w:name="_Hlk86329284"/>
      <w:r w:rsidRPr="00352B61">
        <w:rPr>
          <w:rFonts w:ascii="Times New Roman" w:hAnsi="Times New Roman" w:cs="Times New Roman"/>
          <w:sz w:val="28"/>
          <w:szCs w:val="28"/>
          <w:lang w:val="uk-UA"/>
        </w:rPr>
        <w:t>Миколаївської міської ради VIII скликання</w:t>
      </w:r>
      <w:bookmarkEnd w:id="0"/>
      <w:r w:rsidRPr="00352B61">
        <w:rPr>
          <w:rFonts w:ascii="Times New Roman" w:hAnsi="Times New Roman" w:cs="Times New Roman"/>
          <w:sz w:val="28"/>
          <w:szCs w:val="28"/>
          <w:lang w:val="uk-UA"/>
        </w:rPr>
        <w:t>;</w:t>
      </w:r>
    </w:p>
    <w:p w14:paraId="44E2ABCB" w14:textId="77777777" w:rsidR="00AB5FCC" w:rsidRDefault="00AB5FCC" w:rsidP="00AB5FCC">
      <w:pPr>
        <w:spacing w:after="0" w:line="240" w:lineRule="auto"/>
        <w:ind w:left="2832" w:firstLine="3"/>
        <w:jc w:val="both"/>
        <w:rPr>
          <w:rFonts w:ascii="Times New Roman" w:hAnsi="Times New Roman" w:cs="Times New Roman"/>
          <w:sz w:val="28"/>
          <w:szCs w:val="28"/>
          <w:lang w:val="uk-UA"/>
        </w:rPr>
      </w:pPr>
      <w:r w:rsidRPr="00EB761F">
        <w:rPr>
          <w:rFonts w:ascii="Times New Roman" w:hAnsi="Times New Roman" w:cs="Times New Roman"/>
          <w:sz w:val="28"/>
          <w:szCs w:val="28"/>
          <w:lang w:val="uk-UA"/>
        </w:rPr>
        <w:t>О. </w:t>
      </w:r>
      <w:proofErr w:type="spellStart"/>
      <w:r w:rsidRPr="00EB761F">
        <w:rPr>
          <w:rFonts w:ascii="Times New Roman" w:hAnsi="Times New Roman" w:cs="Times New Roman"/>
          <w:sz w:val="28"/>
          <w:szCs w:val="28"/>
          <w:lang w:val="uk-UA"/>
        </w:rPr>
        <w:t>Самсонов</w:t>
      </w:r>
      <w:proofErr w:type="spellEnd"/>
      <w:r w:rsidRPr="00EB761F">
        <w:rPr>
          <w:rFonts w:ascii="Times New Roman" w:hAnsi="Times New Roman" w:cs="Times New Roman"/>
          <w:sz w:val="28"/>
          <w:szCs w:val="28"/>
          <w:lang w:val="uk-UA"/>
        </w:rPr>
        <w:t xml:space="preserve"> – помічник-консультант депутата Миколаївської міської ради </w:t>
      </w:r>
      <w:r w:rsidRPr="00EB761F">
        <w:rPr>
          <w:rFonts w:ascii="Times New Roman" w:hAnsi="Times New Roman" w:cs="Times New Roman"/>
          <w:sz w:val="28"/>
          <w:szCs w:val="28"/>
          <w:lang w:val="en-US"/>
        </w:rPr>
        <w:t>VIII</w:t>
      </w:r>
      <w:r w:rsidRPr="00EB761F">
        <w:rPr>
          <w:rFonts w:ascii="Times New Roman" w:hAnsi="Times New Roman" w:cs="Times New Roman"/>
          <w:sz w:val="28"/>
          <w:szCs w:val="28"/>
          <w:lang w:val="uk-UA"/>
        </w:rPr>
        <w:t xml:space="preserve"> скликання;</w:t>
      </w:r>
    </w:p>
    <w:p w14:paraId="46E56855" w14:textId="4A4F989E" w:rsidR="00B217D2" w:rsidRPr="00352B61" w:rsidRDefault="00B217D2" w:rsidP="00B217D2">
      <w:pPr>
        <w:spacing w:after="0" w:line="240" w:lineRule="auto"/>
        <w:ind w:left="2835"/>
        <w:jc w:val="both"/>
        <w:rPr>
          <w:rFonts w:ascii="Times New Roman" w:hAnsi="Times New Roman" w:cs="Times New Roman"/>
          <w:sz w:val="28"/>
          <w:szCs w:val="28"/>
          <w:lang w:val="uk-UA"/>
        </w:rPr>
      </w:pPr>
      <w:r>
        <w:rPr>
          <w:rFonts w:ascii="Times New Roman" w:hAnsi="Times New Roman" w:cs="Times New Roman"/>
          <w:sz w:val="28"/>
          <w:szCs w:val="28"/>
          <w:lang w:val="uk-UA"/>
        </w:rPr>
        <w:t>С. Петровський</w:t>
      </w:r>
      <w:r w:rsidR="00877B44">
        <w:rPr>
          <w:rFonts w:ascii="Times New Roman" w:hAnsi="Times New Roman" w:cs="Times New Roman"/>
          <w:sz w:val="28"/>
          <w:szCs w:val="28"/>
          <w:lang w:val="uk-UA"/>
        </w:rPr>
        <w:t xml:space="preserve"> </w:t>
      </w:r>
      <w:r w:rsidRPr="00352B61">
        <w:rPr>
          <w:rFonts w:ascii="Times New Roman" w:hAnsi="Times New Roman" w:cs="Times New Roman"/>
          <w:sz w:val="28"/>
          <w:szCs w:val="28"/>
          <w:lang w:val="uk-UA"/>
        </w:rPr>
        <w:t>– помічник-консультант депутата Миколаївської міської ради VIII скликання;</w:t>
      </w:r>
    </w:p>
    <w:p w14:paraId="69E059B2" w14:textId="77777777" w:rsidR="006A75BA" w:rsidRPr="006A75BA" w:rsidRDefault="00AB5FCC" w:rsidP="006A75BA">
      <w:pPr>
        <w:spacing w:after="0" w:line="240" w:lineRule="auto"/>
        <w:ind w:left="2835" w:firstLine="3"/>
        <w:jc w:val="both"/>
        <w:rPr>
          <w:rFonts w:ascii="Times New Roman" w:hAnsi="Times New Roman" w:cs="Times New Roman"/>
          <w:sz w:val="28"/>
          <w:szCs w:val="28"/>
          <w:lang w:val="uk-UA"/>
        </w:rPr>
      </w:pPr>
      <w:r w:rsidRPr="00352B61">
        <w:rPr>
          <w:rFonts w:ascii="Times New Roman" w:hAnsi="Times New Roman" w:cs="Times New Roman"/>
          <w:sz w:val="28"/>
          <w:szCs w:val="28"/>
          <w:lang w:val="uk-UA"/>
        </w:rPr>
        <w:t>Представники засобів масової інформації та інші.</w:t>
      </w:r>
    </w:p>
    <w:p w14:paraId="505AF54E" w14:textId="77777777" w:rsidR="00267608" w:rsidRDefault="00267608" w:rsidP="00AB5FCC">
      <w:pPr>
        <w:spacing w:after="0" w:line="240" w:lineRule="auto"/>
        <w:contextualSpacing/>
        <w:jc w:val="center"/>
        <w:rPr>
          <w:rFonts w:ascii="Times New Roman" w:hAnsi="Times New Roman" w:cs="Times New Roman"/>
          <w:b/>
          <w:bCs/>
          <w:sz w:val="28"/>
          <w:szCs w:val="28"/>
          <w:lang w:val="uk-UA"/>
        </w:rPr>
      </w:pPr>
    </w:p>
    <w:p w14:paraId="215D682B" w14:textId="77777777" w:rsidR="00267608" w:rsidRDefault="00267608" w:rsidP="00AB5FCC">
      <w:pPr>
        <w:spacing w:after="0" w:line="240" w:lineRule="auto"/>
        <w:contextualSpacing/>
        <w:jc w:val="center"/>
        <w:rPr>
          <w:rFonts w:ascii="Times New Roman" w:hAnsi="Times New Roman" w:cs="Times New Roman"/>
          <w:b/>
          <w:bCs/>
          <w:sz w:val="28"/>
          <w:szCs w:val="28"/>
          <w:lang w:val="uk-UA"/>
        </w:rPr>
      </w:pPr>
    </w:p>
    <w:p w14:paraId="5EDDF32E" w14:textId="4C818F25" w:rsidR="00AB5FCC" w:rsidRPr="007A2890" w:rsidRDefault="00AB5FCC" w:rsidP="00AB5FCC">
      <w:pPr>
        <w:spacing w:after="0" w:line="240" w:lineRule="auto"/>
        <w:contextualSpacing/>
        <w:jc w:val="center"/>
        <w:rPr>
          <w:rFonts w:ascii="Times New Roman" w:hAnsi="Times New Roman" w:cs="Times New Roman"/>
          <w:b/>
          <w:bCs/>
          <w:sz w:val="28"/>
          <w:szCs w:val="28"/>
          <w:lang w:val="uk-UA"/>
        </w:rPr>
      </w:pPr>
      <w:r w:rsidRPr="007A2890">
        <w:rPr>
          <w:rFonts w:ascii="Times New Roman" w:hAnsi="Times New Roman" w:cs="Times New Roman"/>
          <w:b/>
          <w:bCs/>
          <w:sz w:val="28"/>
          <w:szCs w:val="28"/>
          <w:lang w:val="uk-UA"/>
        </w:rPr>
        <w:t>ПОРЯДОК ДЕННИЙ:</w:t>
      </w:r>
    </w:p>
    <w:p w14:paraId="0A53B63B" w14:textId="48829FFE" w:rsidR="00267608" w:rsidRDefault="00267608" w:rsidP="00AB5FCC">
      <w:pPr>
        <w:tabs>
          <w:tab w:val="left" w:pos="284"/>
        </w:tabs>
        <w:spacing w:after="0" w:line="240" w:lineRule="auto"/>
        <w:jc w:val="both"/>
        <w:rPr>
          <w:rFonts w:ascii="Times New Roman" w:eastAsia="Times New Roman" w:hAnsi="Times New Roman"/>
          <w:sz w:val="28"/>
          <w:szCs w:val="28"/>
          <w:shd w:val="clear" w:color="auto" w:fill="FFFFFF"/>
          <w:lang w:val="uk-UA"/>
        </w:rPr>
      </w:pPr>
    </w:p>
    <w:p w14:paraId="5640B3B5" w14:textId="77777777" w:rsidR="00267608" w:rsidRPr="007A2890" w:rsidRDefault="00267608" w:rsidP="00AB5FCC">
      <w:pPr>
        <w:tabs>
          <w:tab w:val="left" w:pos="284"/>
        </w:tabs>
        <w:spacing w:after="0" w:line="240" w:lineRule="auto"/>
        <w:jc w:val="both"/>
        <w:rPr>
          <w:rFonts w:ascii="Times New Roman" w:eastAsia="Times New Roman" w:hAnsi="Times New Roman"/>
          <w:sz w:val="28"/>
          <w:szCs w:val="28"/>
          <w:shd w:val="clear" w:color="auto" w:fill="FFFFFF"/>
          <w:lang w:val="uk-UA"/>
        </w:rPr>
      </w:pPr>
    </w:p>
    <w:p w14:paraId="063DD79D" w14:textId="41095DAC" w:rsidR="00AB5FCC" w:rsidRDefault="00AB5FCC" w:rsidP="00DB4174">
      <w:pPr>
        <w:tabs>
          <w:tab w:val="left" w:pos="284"/>
          <w:tab w:val="left" w:pos="9498"/>
        </w:tabs>
        <w:spacing w:after="0" w:line="240" w:lineRule="auto"/>
        <w:ind w:right="-1"/>
        <w:jc w:val="both"/>
        <w:rPr>
          <w:rFonts w:ascii="Times New Roman" w:hAnsi="Times New Roman" w:cs="Times New Roman"/>
          <w:bCs/>
          <w:sz w:val="28"/>
          <w:szCs w:val="28"/>
          <w:lang w:val="uk-UA"/>
        </w:rPr>
      </w:pPr>
      <w:r w:rsidRPr="007A2890">
        <w:rPr>
          <w:rFonts w:ascii="Times New Roman" w:hAnsi="Times New Roman" w:cs="Times New Roman"/>
          <w:b/>
          <w:sz w:val="28"/>
          <w:szCs w:val="28"/>
          <w:lang w:val="uk-UA"/>
        </w:rPr>
        <w:t xml:space="preserve">Слухали І. </w:t>
      </w:r>
      <w:r w:rsidRPr="007A2890">
        <w:rPr>
          <w:rFonts w:ascii="Times New Roman" w:hAnsi="Times New Roman" w:cs="Times New Roman"/>
          <w:bCs/>
          <w:sz w:val="28"/>
          <w:szCs w:val="28"/>
          <w:lang w:val="uk-UA"/>
        </w:rPr>
        <w:t>Пропозиції щодо</w:t>
      </w:r>
      <w:r w:rsidRPr="007A2890">
        <w:rPr>
          <w:rFonts w:ascii="Times New Roman" w:hAnsi="Times New Roman" w:cs="Times New Roman"/>
          <w:sz w:val="28"/>
          <w:szCs w:val="28"/>
          <w:lang w:val="uk-UA"/>
        </w:rPr>
        <w:t xml:space="preserve"> затвердження порядку денного засідання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7A2890">
        <w:rPr>
          <w:rFonts w:ascii="Times New Roman" w:hAnsi="Times New Roman" w:cs="Times New Roman"/>
          <w:bCs/>
          <w:sz w:val="28"/>
          <w:szCs w:val="28"/>
          <w:lang w:val="uk-UA"/>
        </w:rPr>
        <w:t xml:space="preserve"> та </w:t>
      </w:r>
      <w:proofErr w:type="spellStart"/>
      <w:r w:rsidRPr="007A2890">
        <w:rPr>
          <w:rFonts w:ascii="Times New Roman" w:hAnsi="Times New Roman" w:cs="Times New Roman"/>
          <w:bCs/>
          <w:sz w:val="28"/>
          <w:szCs w:val="28"/>
          <w:lang w:val="uk-UA"/>
        </w:rPr>
        <w:t>діджиталізації</w:t>
      </w:r>
      <w:proofErr w:type="spellEnd"/>
      <w:r w:rsidRPr="007A2890">
        <w:rPr>
          <w:rFonts w:ascii="Times New Roman" w:hAnsi="Times New Roman" w:cs="Times New Roman"/>
          <w:bCs/>
          <w:sz w:val="28"/>
          <w:szCs w:val="28"/>
          <w:lang w:val="uk-UA"/>
        </w:rPr>
        <w:t>.</w:t>
      </w:r>
    </w:p>
    <w:p w14:paraId="1F5B6B46" w14:textId="77777777" w:rsidR="00267608" w:rsidRPr="007A2890" w:rsidRDefault="00267608" w:rsidP="00DB4174">
      <w:pPr>
        <w:tabs>
          <w:tab w:val="left" w:pos="284"/>
          <w:tab w:val="left" w:pos="9498"/>
        </w:tabs>
        <w:spacing w:after="0" w:line="240" w:lineRule="auto"/>
        <w:ind w:right="-1"/>
        <w:jc w:val="both"/>
        <w:rPr>
          <w:rFonts w:ascii="Times New Roman" w:hAnsi="Times New Roman" w:cs="Times New Roman"/>
          <w:bCs/>
          <w:sz w:val="28"/>
          <w:szCs w:val="28"/>
          <w:lang w:val="uk-UA"/>
        </w:rPr>
      </w:pPr>
    </w:p>
    <w:p w14:paraId="0D854D32" w14:textId="77777777" w:rsidR="00AB5FCC" w:rsidRPr="007A2890" w:rsidRDefault="00AB5FCC" w:rsidP="00DB4174">
      <w:pPr>
        <w:tabs>
          <w:tab w:val="left" w:pos="284"/>
          <w:tab w:val="left" w:pos="9498"/>
        </w:tabs>
        <w:spacing w:after="0" w:line="240" w:lineRule="auto"/>
        <w:ind w:right="-1"/>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В обговоренні питання брали участь:</w:t>
      </w:r>
    </w:p>
    <w:p w14:paraId="757878A6" w14:textId="3F3D6C54" w:rsidR="00140ED7" w:rsidRDefault="00140ED7" w:rsidP="00140ED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4174" w:rsidRPr="00140ED7">
        <w:rPr>
          <w:rFonts w:ascii="Times New Roman" w:hAnsi="Times New Roman" w:cs="Times New Roman"/>
          <w:b/>
          <w:sz w:val="28"/>
          <w:szCs w:val="28"/>
          <w:lang w:val="uk-UA"/>
        </w:rPr>
        <w:t>В. Чайка,</w:t>
      </w:r>
      <w:r w:rsidR="00DB4174" w:rsidRPr="00140ED7">
        <w:rPr>
          <w:rFonts w:ascii="Times New Roman" w:hAnsi="Times New Roman" w:cs="Times New Roman"/>
          <w:sz w:val="28"/>
          <w:szCs w:val="28"/>
          <w:lang w:val="uk-UA"/>
        </w:rPr>
        <w:t xml:space="preserve"> який </w:t>
      </w:r>
      <w:r w:rsidR="002B0CC6">
        <w:rPr>
          <w:rFonts w:ascii="Times New Roman" w:hAnsi="Times New Roman" w:cs="Times New Roman"/>
          <w:sz w:val="28"/>
          <w:szCs w:val="28"/>
          <w:lang w:val="uk-UA"/>
        </w:rPr>
        <w:t>запропонував виключити</w:t>
      </w:r>
      <w:r w:rsidR="00DB4174" w:rsidRPr="00140ED7">
        <w:rPr>
          <w:rFonts w:ascii="Times New Roman" w:hAnsi="Times New Roman" w:cs="Times New Roman"/>
          <w:sz w:val="28"/>
          <w:szCs w:val="28"/>
          <w:lang w:val="uk-UA"/>
        </w:rPr>
        <w:t xml:space="preserve"> з порядку денного постійної комісії </w:t>
      </w:r>
      <w:r w:rsidR="0039704C">
        <w:rPr>
          <w:rFonts w:ascii="Times New Roman" w:hAnsi="Times New Roman" w:cs="Times New Roman"/>
          <w:sz w:val="28"/>
          <w:szCs w:val="28"/>
          <w:lang w:val="uk-UA"/>
        </w:rPr>
        <w:t>питання п. 6 та п.</w:t>
      </w:r>
      <w:r w:rsidR="00DB4174" w:rsidRPr="00140ED7">
        <w:rPr>
          <w:rFonts w:ascii="Times New Roman" w:hAnsi="Times New Roman" w:cs="Times New Roman"/>
          <w:sz w:val="28"/>
          <w:szCs w:val="28"/>
          <w:lang w:val="uk-UA"/>
        </w:rPr>
        <w:t xml:space="preserve"> 7 та включити вказані питання до порядку денного наступних комісій у разі надання департаментом економічного розвитку Миколаївської міської ради інформації щодо аналізу фінансових планів комунальних підприємств, що належать</w:t>
      </w:r>
      <w:r w:rsidR="00237584">
        <w:rPr>
          <w:rFonts w:ascii="Times New Roman" w:hAnsi="Times New Roman" w:cs="Times New Roman"/>
          <w:sz w:val="28"/>
          <w:szCs w:val="28"/>
          <w:lang w:val="uk-UA"/>
        </w:rPr>
        <w:t xml:space="preserve"> до комунальної власності міста та</w:t>
      </w:r>
      <w:r w:rsidR="00DB4174" w:rsidRPr="00140ED7">
        <w:rPr>
          <w:rFonts w:ascii="Times New Roman" w:hAnsi="Times New Roman" w:cs="Times New Roman"/>
          <w:sz w:val="28"/>
          <w:szCs w:val="28"/>
          <w:lang w:val="uk-UA"/>
        </w:rPr>
        <w:t xml:space="preserve"> аналізу виконання показників фінансових планів комунальних підприємств, що належать до комунальної власності міста.</w:t>
      </w:r>
      <w:r w:rsidR="00237584">
        <w:rPr>
          <w:rFonts w:ascii="Times New Roman" w:hAnsi="Times New Roman" w:cs="Times New Roman"/>
          <w:sz w:val="28"/>
          <w:szCs w:val="28"/>
          <w:lang w:val="uk-UA"/>
        </w:rPr>
        <w:t xml:space="preserve"> Додатково</w:t>
      </w:r>
      <w:r>
        <w:rPr>
          <w:rFonts w:ascii="Times New Roman" w:hAnsi="Times New Roman" w:cs="Times New Roman"/>
          <w:sz w:val="28"/>
          <w:szCs w:val="28"/>
          <w:lang w:val="uk-UA"/>
        </w:rPr>
        <w:t xml:space="preserve"> запропонував </w:t>
      </w:r>
      <w:r w:rsidR="00237584">
        <w:rPr>
          <w:rFonts w:ascii="Times New Roman" w:hAnsi="Times New Roman" w:cs="Times New Roman"/>
          <w:sz w:val="28"/>
          <w:szCs w:val="28"/>
          <w:lang w:val="uk-UA"/>
        </w:rPr>
        <w:t xml:space="preserve">голові постійної комісії Д. Іванову, </w:t>
      </w:r>
      <w:r>
        <w:rPr>
          <w:rFonts w:ascii="Times New Roman" w:hAnsi="Times New Roman" w:cs="Times New Roman"/>
          <w:sz w:val="28"/>
          <w:szCs w:val="28"/>
          <w:lang w:val="uk-UA"/>
        </w:rPr>
        <w:t xml:space="preserve">надати звіт на чергове засідання постійної комісії щодо роботи голови постійної комісії, за результатами якого прийняти рішення про спроможність Д. Іванова виконувати свої обов’язки як голови постійної комісії. </w:t>
      </w:r>
    </w:p>
    <w:p w14:paraId="34ABCAA8" w14:textId="13118F14" w:rsidR="00671EA7" w:rsidRDefault="00756BD9" w:rsidP="0023758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6BD9">
        <w:rPr>
          <w:rFonts w:ascii="Times New Roman" w:hAnsi="Times New Roman" w:cs="Times New Roman"/>
          <w:b/>
          <w:sz w:val="28"/>
          <w:szCs w:val="28"/>
          <w:lang w:val="uk-UA"/>
        </w:rPr>
        <w:t xml:space="preserve">М. </w:t>
      </w:r>
      <w:proofErr w:type="spellStart"/>
      <w:r w:rsidRPr="00756BD9">
        <w:rPr>
          <w:rFonts w:ascii="Times New Roman" w:hAnsi="Times New Roman" w:cs="Times New Roman"/>
          <w:b/>
          <w:sz w:val="28"/>
          <w:szCs w:val="28"/>
          <w:lang w:val="uk-UA"/>
        </w:rPr>
        <w:t>Невінчанний</w:t>
      </w:r>
      <w:proofErr w:type="spellEnd"/>
      <w:r w:rsidRPr="00756BD9">
        <w:rPr>
          <w:rFonts w:ascii="Times New Roman" w:hAnsi="Times New Roman" w:cs="Times New Roman"/>
          <w:b/>
          <w:sz w:val="28"/>
          <w:szCs w:val="28"/>
          <w:lang w:val="uk-UA"/>
        </w:rPr>
        <w:t>,</w:t>
      </w:r>
      <w:r>
        <w:rPr>
          <w:rFonts w:ascii="Times New Roman" w:hAnsi="Times New Roman" w:cs="Times New Roman"/>
          <w:sz w:val="28"/>
          <w:szCs w:val="28"/>
          <w:lang w:val="uk-UA"/>
        </w:rPr>
        <w:t xml:space="preserve"> який </w:t>
      </w:r>
      <w:r w:rsidR="00994DDB">
        <w:rPr>
          <w:rFonts w:ascii="Times New Roman" w:hAnsi="Times New Roman" w:cs="Times New Roman"/>
          <w:sz w:val="28"/>
          <w:szCs w:val="28"/>
          <w:lang w:val="uk-UA"/>
        </w:rPr>
        <w:t xml:space="preserve">запропонував </w:t>
      </w:r>
      <w:r w:rsidR="00400411">
        <w:rPr>
          <w:rFonts w:ascii="Times New Roman" w:hAnsi="Times New Roman" w:cs="Times New Roman"/>
          <w:sz w:val="28"/>
          <w:szCs w:val="28"/>
          <w:lang w:val="uk-UA"/>
        </w:rPr>
        <w:t>рекомен</w:t>
      </w:r>
      <w:r w:rsidR="00A857C9">
        <w:rPr>
          <w:rFonts w:ascii="Times New Roman" w:hAnsi="Times New Roman" w:cs="Times New Roman"/>
          <w:sz w:val="28"/>
          <w:szCs w:val="28"/>
          <w:lang w:val="uk-UA"/>
        </w:rPr>
        <w:t>д</w:t>
      </w:r>
      <w:r w:rsidR="00400411">
        <w:rPr>
          <w:rFonts w:ascii="Times New Roman" w:hAnsi="Times New Roman" w:cs="Times New Roman"/>
          <w:sz w:val="28"/>
          <w:szCs w:val="28"/>
          <w:lang w:val="uk-UA"/>
        </w:rPr>
        <w:t>увати</w:t>
      </w:r>
      <w:r w:rsidR="00724BDF">
        <w:rPr>
          <w:rFonts w:ascii="Times New Roman" w:hAnsi="Times New Roman" w:cs="Times New Roman"/>
          <w:sz w:val="28"/>
          <w:szCs w:val="28"/>
          <w:lang w:val="uk-UA"/>
        </w:rPr>
        <w:t xml:space="preserve"> </w:t>
      </w:r>
      <w:r w:rsidR="00400411">
        <w:rPr>
          <w:rFonts w:ascii="Times New Roman" w:hAnsi="Times New Roman" w:cs="Times New Roman"/>
          <w:sz w:val="28"/>
          <w:szCs w:val="28"/>
          <w:lang w:val="uk-UA"/>
        </w:rPr>
        <w:t>адміністрації Центрального</w:t>
      </w:r>
      <w:r w:rsidR="00237584">
        <w:rPr>
          <w:rFonts w:ascii="Times New Roman" w:hAnsi="Times New Roman" w:cs="Times New Roman"/>
          <w:sz w:val="28"/>
          <w:szCs w:val="28"/>
          <w:lang w:val="uk-UA"/>
        </w:rPr>
        <w:t xml:space="preserve"> району Миколаївської міської ради</w:t>
      </w:r>
      <w:r w:rsidR="00400411">
        <w:rPr>
          <w:rFonts w:ascii="Times New Roman" w:hAnsi="Times New Roman" w:cs="Times New Roman"/>
          <w:sz w:val="28"/>
          <w:szCs w:val="28"/>
          <w:lang w:val="uk-UA"/>
        </w:rPr>
        <w:t xml:space="preserve">, </w:t>
      </w:r>
      <w:r w:rsidR="00237584">
        <w:rPr>
          <w:rFonts w:ascii="Times New Roman" w:hAnsi="Times New Roman" w:cs="Times New Roman"/>
          <w:sz w:val="28"/>
          <w:szCs w:val="28"/>
          <w:lang w:val="uk-UA"/>
        </w:rPr>
        <w:t xml:space="preserve">адміністрації </w:t>
      </w:r>
      <w:r w:rsidR="00400411">
        <w:rPr>
          <w:rFonts w:ascii="Times New Roman" w:hAnsi="Times New Roman" w:cs="Times New Roman"/>
          <w:sz w:val="28"/>
          <w:szCs w:val="28"/>
          <w:lang w:val="uk-UA"/>
        </w:rPr>
        <w:t>Заводського</w:t>
      </w:r>
      <w:r w:rsidR="00237584" w:rsidRPr="00237584">
        <w:rPr>
          <w:rFonts w:ascii="Times New Roman" w:hAnsi="Times New Roman" w:cs="Times New Roman"/>
          <w:sz w:val="28"/>
          <w:szCs w:val="28"/>
          <w:lang w:val="uk-UA"/>
        </w:rPr>
        <w:t xml:space="preserve"> </w:t>
      </w:r>
      <w:r w:rsidR="00237584">
        <w:rPr>
          <w:rFonts w:ascii="Times New Roman" w:hAnsi="Times New Roman" w:cs="Times New Roman"/>
          <w:sz w:val="28"/>
          <w:szCs w:val="28"/>
          <w:lang w:val="uk-UA"/>
        </w:rPr>
        <w:t>району Миколаївської міської ради</w:t>
      </w:r>
      <w:r w:rsidR="00400411">
        <w:rPr>
          <w:rFonts w:ascii="Times New Roman" w:hAnsi="Times New Roman" w:cs="Times New Roman"/>
          <w:sz w:val="28"/>
          <w:szCs w:val="28"/>
          <w:lang w:val="uk-UA"/>
        </w:rPr>
        <w:t>,</w:t>
      </w:r>
      <w:r w:rsidR="00237584">
        <w:rPr>
          <w:rFonts w:ascii="Times New Roman" w:hAnsi="Times New Roman" w:cs="Times New Roman"/>
          <w:sz w:val="28"/>
          <w:szCs w:val="28"/>
          <w:lang w:val="uk-UA"/>
        </w:rPr>
        <w:t xml:space="preserve"> адміністрації</w:t>
      </w:r>
      <w:r w:rsidR="00400411">
        <w:rPr>
          <w:rFonts w:ascii="Times New Roman" w:hAnsi="Times New Roman" w:cs="Times New Roman"/>
          <w:sz w:val="28"/>
          <w:szCs w:val="28"/>
          <w:lang w:val="uk-UA"/>
        </w:rPr>
        <w:t xml:space="preserve"> </w:t>
      </w:r>
      <w:proofErr w:type="spellStart"/>
      <w:r w:rsidR="00400411">
        <w:rPr>
          <w:rFonts w:ascii="Times New Roman" w:hAnsi="Times New Roman" w:cs="Times New Roman"/>
          <w:sz w:val="28"/>
          <w:szCs w:val="28"/>
          <w:lang w:val="uk-UA"/>
        </w:rPr>
        <w:t>Інгульського</w:t>
      </w:r>
      <w:proofErr w:type="spellEnd"/>
      <w:r w:rsidR="00237584">
        <w:rPr>
          <w:rFonts w:ascii="Times New Roman" w:hAnsi="Times New Roman" w:cs="Times New Roman"/>
          <w:sz w:val="28"/>
          <w:szCs w:val="28"/>
          <w:lang w:val="uk-UA"/>
        </w:rPr>
        <w:t xml:space="preserve"> району Миколаївської міської ради та адміністрації </w:t>
      </w:r>
      <w:r w:rsidR="00400411">
        <w:rPr>
          <w:rFonts w:ascii="Times New Roman" w:hAnsi="Times New Roman" w:cs="Times New Roman"/>
          <w:sz w:val="28"/>
          <w:szCs w:val="28"/>
          <w:lang w:val="uk-UA"/>
        </w:rPr>
        <w:t xml:space="preserve">Корабельного </w:t>
      </w:r>
      <w:r w:rsidR="00237584">
        <w:rPr>
          <w:rFonts w:ascii="Times New Roman" w:hAnsi="Times New Roman" w:cs="Times New Roman"/>
          <w:sz w:val="28"/>
          <w:szCs w:val="28"/>
          <w:lang w:val="uk-UA"/>
        </w:rPr>
        <w:t>району Миколаївської міської ради</w:t>
      </w:r>
      <w:r w:rsidR="00400411">
        <w:rPr>
          <w:rFonts w:ascii="Times New Roman" w:hAnsi="Times New Roman" w:cs="Times New Roman"/>
          <w:sz w:val="28"/>
          <w:szCs w:val="28"/>
          <w:lang w:val="uk-UA"/>
        </w:rPr>
        <w:t xml:space="preserve"> надати інформацію щодо </w:t>
      </w:r>
      <w:r w:rsidR="00237584">
        <w:rPr>
          <w:rFonts w:ascii="Times New Roman" w:hAnsi="Times New Roman" w:cs="Times New Roman"/>
          <w:sz w:val="28"/>
          <w:szCs w:val="28"/>
          <w:lang w:val="uk-UA"/>
        </w:rPr>
        <w:t xml:space="preserve">якості </w:t>
      </w:r>
      <w:r w:rsidR="00400411">
        <w:rPr>
          <w:rFonts w:ascii="Times New Roman" w:hAnsi="Times New Roman" w:cs="Times New Roman"/>
          <w:sz w:val="28"/>
          <w:szCs w:val="28"/>
          <w:lang w:val="uk-UA"/>
        </w:rPr>
        <w:t xml:space="preserve">прибирання зелених зон м. Миколаєва. </w:t>
      </w:r>
      <w:r w:rsidR="00237584">
        <w:rPr>
          <w:rFonts w:ascii="Times New Roman" w:hAnsi="Times New Roman" w:cs="Times New Roman"/>
          <w:sz w:val="28"/>
          <w:szCs w:val="28"/>
          <w:lang w:val="uk-UA"/>
        </w:rPr>
        <w:t xml:space="preserve">Додатково запропонував включити до порядку денного постійної комісії  </w:t>
      </w:r>
      <w:r w:rsidR="00160A52">
        <w:rPr>
          <w:rFonts w:ascii="Times New Roman" w:hAnsi="Times New Roman" w:cs="Times New Roman"/>
          <w:sz w:val="28"/>
          <w:szCs w:val="28"/>
          <w:lang w:val="uk-UA"/>
        </w:rPr>
        <w:t xml:space="preserve">питання щодо розроблення Карти доріг </w:t>
      </w:r>
      <w:r w:rsidR="00237584">
        <w:rPr>
          <w:rFonts w:ascii="Times New Roman" w:hAnsi="Times New Roman" w:cs="Times New Roman"/>
          <w:sz w:val="28"/>
          <w:szCs w:val="28"/>
          <w:lang w:val="uk-UA"/>
        </w:rPr>
        <w:t xml:space="preserve">                          м. Миколаєва та </w:t>
      </w:r>
      <w:r w:rsidR="00671EA7">
        <w:rPr>
          <w:rFonts w:ascii="Times New Roman" w:hAnsi="Times New Roman" w:cs="Times New Roman"/>
          <w:sz w:val="28"/>
          <w:szCs w:val="28"/>
          <w:lang w:val="uk-UA"/>
        </w:rPr>
        <w:t>питання щодо тарифів обласного комунального підприємства «</w:t>
      </w:r>
      <w:proofErr w:type="spellStart"/>
      <w:r w:rsidR="00671EA7">
        <w:rPr>
          <w:rFonts w:ascii="Times New Roman" w:hAnsi="Times New Roman" w:cs="Times New Roman"/>
          <w:sz w:val="28"/>
          <w:szCs w:val="28"/>
          <w:lang w:val="uk-UA"/>
        </w:rPr>
        <w:t>Миколаївоблтеплоенерго</w:t>
      </w:r>
      <w:proofErr w:type="spellEnd"/>
      <w:r w:rsidR="00671EA7">
        <w:rPr>
          <w:rFonts w:ascii="Times New Roman" w:hAnsi="Times New Roman" w:cs="Times New Roman"/>
          <w:sz w:val="28"/>
          <w:szCs w:val="28"/>
          <w:lang w:val="uk-UA"/>
        </w:rPr>
        <w:t xml:space="preserve">» на утримання </w:t>
      </w:r>
      <w:r w:rsidR="00283CE8">
        <w:rPr>
          <w:rFonts w:ascii="Times New Roman" w:hAnsi="Times New Roman" w:cs="Times New Roman"/>
          <w:sz w:val="28"/>
          <w:szCs w:val="28"/>
          <w:lang w:val="uk-UA"/>
        </w:rPr>
        <w:t>тепломереж</w:t>
      </w:r>
      <w:r w:rsidR="00671EA7">
        <w:rPr>
          <w:rFonts w:ascii="Times New Roman" w:hAnsi="Times New Roman" w:cs="Times New Roman"/>
          <w:sz w:val="28"/>
          <w:szCs w:val="28"/>
          <w:lang w:val="uk-UA"/>
        </w:rPr>
        <w:t>.</w:t>
      </w:r>
    </w:p>
    <w:p w14:paraId="3D8A5DC8" w14:textId="77777777" w:rsidR="00671EA7" w:rsidRDefault="00671EA7" w:rsidP="00671EA7">
      <w:pPr>
        <w:tabs>
          <w:tab w:val="left" w:pos="284"/>
        </w:tabs>
        <w:spacing w:after="0" w:line="240" w:lineRule="auto"/>
        <w:jc w:val="both"/>
        <w:rPr>
          <w:rFonts w:ascii="Times New Roman" w:hAnsi="Times New Roman" w:cs="Times New Roman"/>
          <w:sz w:val="28"/>
          <w:szCs w:val="28"/>
          <w:lang w:val="uk-UA"/>
        </w:rPr>
      </w:pPr>
      <w:r w:rsidRPr="00237584">
        <w:rPr>
          <w:rFonts w:ascii="Times New Roman" w:hAnsi="Times New Roman" w:cs="Times New Roman"/>
          <w:b/>
          <w:sz w:val="28"/>
          <w:szCs w:val="28"/>
          <w:lang w:val="uk-UA"/>
        </w:rPr>
        <w:t xml:space="preserve">- О. </w:t>
      </w:r>
      <w:proofErr w:type="spellStart"/>
      <w:r w:rsidRPr="00237584">
        <w:rPr>
          <w:rFonts w:ascii="Times New Roman" w:hAnsi="Times New Roman" w:cs="Times New Roman"/>
          <w:b/>
          <w:sz w:val="28"/>
          <w:szCs w:val="28"/>
          <w:lang w:val="uk-UA"/>
        </w:rPr>
        <w:t>Самсонов</w:t>
      </w:r>
      <w:proofErr w:type="spellEnd"/>
      <w:r w:rsidRPr="00237584">
        <w:rPr>
          <w:rFonts w:ascii="Times New Roman" w:hAnsi="Times New Roman" w:cs="Times New Roman"/>
          <w:b/>
          <w:sz w:val="28"/>
          <w:szCs w:val="28"/>
          <w:lang w:val="uk-UA"/>
        </w:rPr>
        <w:t>,</w:t>
      </w:r>
      <w:r>
        <w:rPr>
          <w:rFonts w:ascii="Times New Roman" w:hAnsi="Times New Roman" w:cs="Times New Roman"/>
          <w:sz w:val="28"/>
          <w:szCs w:val="28"/>
          <w:lang w:val="uk-UA"/>
        </w:rPr>
        <w:t xml:space="preserve"> який запропонував включити до порядку денного</w:t>
      </w:r>
      <w:r w:rsidR="007D7B68">
        <w:rPr>
          <w:rFonts w:ascii="Times New Roman" w:hAnsi="Times New Roman" w:cs="Times New Roman"/>
          <w:sz w:val="28"/>
          <w:szCs w:val="28"/>
          <w:lang w:val="uk-UA"/>
        </w:rPr>
        <w:t xml:space="preserve"> постійної комісії обговорення клопотання</w:t>
      </w:r>
      <w:r>
        <w:rPr>
          <w:rFonts w:ascii="Times New Roman" w:hAnsi="Times New Roman" w:cs="Times New Roman"/>
          <w:sz w:val="28"/>
          <w:szCs w:val="28"/>
          <w:lang w:val="uk-UA"/>
        </w:rPr>
        <w:t xml:space="preserve"> щодо судового розгляду справи у господарському суді з фінансування комунального підприємства Дитячого містечка «Казка»</w:t>
      </w:r>
      <w:r w:rsidR="007D7B68">
        <w:rPr>
          <w:rFonts w:ascii="Times New Roman" w:hAnsi="Times New Roman" w:cs="Times New Roman"/>
          <w:sz w:val="28"/>
          <w:szCs w:val="28"/>
          <w:lang w:val="uk-UA"/>
        </w:rPr>
        <w:t xml:space="preserve"> та підтримання позиції комісії по законності.</w:t>
      </w:r>
    </w:p>
    <w:p w14:paraId="2F994F26" w14:textId="0FDBAFD4" w:rsidR="006A75BA" w:rsidRDefault="007D7B68" w:rsidP="00671EA7">
      <w:pPr>
        <w:tabs>
          <w:tab w:val="left" w:pos="284"/>
        </w:tabs>
        <w:spacing w:after="0" w:line="240" w:lineRule="auto"/>
        <w:jc w:val="both"/>
        <w:rPr>
          <w:rFonts w:ascii="Times New Roman" w:hAnsi="Times New Roman" w:cs="Times New Roman"/>
          <w:sz w:val="28"/>
          <w:szCs w:val="28"/>
          <w:lang w:val="uk-UA"/>
        </w:rPr>
      </w:pPr>
      <w:r w:rsidRPr="007D7B68">
        <w:rPr>
          <w:rFonts w:ascii="Times New Roman" w:hAnsi="Times New Roman" w:cs="Times New Roman"/>
          <w:b/>
          <w:sz w:val="28"/>
          <w:szCs w:val="28"/>
          <w:lang w:val="uk-UA"/>
        </w:rPr>
        <w:t>- Д. Іванов,</w:t>
      </w:r>
      <w:r w:rsidR="00D80B6F">
        <w:rPr>
          <w:rFonts w:ascii="Times New Roman" w:hAnsi="Times New Roman" w:cs="Times New Roman"/>
          <w:sz w:val="28"/>
          <w:szCs w:val="28"/>
          <w:lang w:val="uk-UA"/>
        </w:rPr>
        <w:t xml:space="preserve"> який запропонував виключити</w:t>
      </w:r>
      <w:r>
        <w:rPr>
          <w:rFonts w:ascii="Times New Roman" w:hAnsi="Times New Roman" w:cs="Times New Roman"/>
          <w:sz w:val="28"/>
          <w:szCs w:val="28"/>
          <w:lang w:val="uk-UA"/>
        </w:rPr>
        <w:t xml:space="preserve"> питання </w:t>
      </w:r>
      <w:r w:rsidR="0080029C">
        <w:rPr>
          <w:rFonts w:ascii="Times New Roman" w:hAnsi="Times New Roman" w:cs="Times New Roman"/>
          <w:sz w:val="28"/>
          <w:szCs w:val="28"/>
          <w:lang w:val="uk-UA"/>
        </w:rPr>
        <w:t xml:space="preserve">п. 2 </w:t>
      </w:r>
      <w:r>
        <w:rPr>
          <w:rFonts w:ascii="Times New Roman" w:hAnsi="Times New Roman" w:cs="Times New Roman"/>
          <w:sz w:val="28"/>
          <w:szCs w:val="28"/>
          <w:lang w:val="uk-UA"/>
        </w:rPr>
        <w:t>з порядку денного постійної комісії у зв’язку із відсутністю на засіданні постійної комісії директор</w:t>
      </w:r>
      <w:r w:rsidR="00D80B6F">
        <w:rPr>
          <w:rFonts w:ascii="Times New Roman" w:hAnsi="Times New Roman" w:cs="Times New Roman"/>
          <w:sz w:val="28"/>
          <w:szCs w:val="28"/>
          <w:lang w:val="uk-UA"/>
        </w:rPr>
        <w:t>а</w:t>
      </w:r>
      <w:r>
        <w:rPr>
          <w:rFonts w:ascii="Times New Roman" w:hAnsi="Times New Roman" w:cs="Times New Roman"/>
          <w:sz w:val="28"/>
          <w:szCs w:val="28"/>
          <w:lang w:val="uk-UA"/>
        </w:rPr>
        <w:t xml:space="preserve"> департаменту економічного розвитку Миколаївської міської ради </w:t>
      </w:r>
      <w:r w:rsidR="00D80B6F">
        <w:rPr>
          <w:rFonts w:ascii="Times New Roman" w:hAnsi="Times New Roman" w:cs="Times New Roman"/>
          <w:sz w:val="28"/>
          <w:szCs w:val="28"/>
          <w:lang w:val="uk-UA"/>
        </w:rPr>
        <w:t xml:space="preserve">                       Т. </w:t>
      </w:r>
      <w:proofErr w:type="spellStart"/>
      <w:r w:rsidR="00D80B6F">
        <w:rPr>
          <w:rFonts w:ascii="Times New Roman" w:hAnsi="Times New Roman" w:cs="Times New Roman"/>
          <w:sz w:val="28"/>
          <w:szCs w:val="28"/>
          <w:lang w:val="uk-UA"/>
        </w:rPr>
        <w:t>Шуліченко</w:t>
      </w:r>
      <w:proofErr w:type="spellEnd"/>
      <w:r>
        <w:rPr>
          <w:rFonts w:ascii="Times New Roman" w:hAnsi="Times New Roman" w:cs="Times New Roman"/>
          <w:sz w:val="28"/>
          <w:szCs w:val="28"/>
          <w:lang w:val="uk-UA"/>
        </w:rPr>
        <w:t>.</w:t>
      </w:r>
    </w:p>
    <w:p w14:paraId="277E21F3" w14:textId="77777777" w:rsidR="00400411" w:rsidRDefault="00400411" w:rsidP="00400411">
      <w:pPr>
        <w:tabs>
          <w:tab w:val="left" w:pos="284"/>
        </w:tabs>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Висновок постійної комісії:  </w:t>
      </w:r>
    </w:p>
    <w:p w14:paraId="2CE93188" w14:textId="0F2CE3A4" w:rsidR="00994DDB" w:rsidRPr="00237584" w:rsidRDefault="00237584" w:rsidP="0023758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В</w:t>
      </w:r>
      <w:r w:rsidR="002B0CC6" w:rsidRPr="00237584">
        <w:rPr>
          <w:rFonts w:ascii="Times New Roman" w:hAnsi="Times New Roman" w:cs="Times New Roman"/>
          <w:sz w:val="28"/>
          <w:szCs w:val="28"/>
          <w:lang w:val="uk-UA"/>
        </w:rPr>
        <w:t xml:space="preserve">иключити </w:t>
      </w:r>
      <w:r>
        <w:rPr>
          <w:rFonts w:ascii="Times New Roman" w:hAnsi="Times New Roman" w:cs="Times New Roman"/>
          <w:sz w:val="28"/>
          <w:szCs w:val="28"/>
          <w:lang w:val="uk-UA"/>
        </w:rPr>
        <w:t xml:space="preserve">з порядку денного постійної комісії </w:t>
      </w:r>
      <w:r w:rsidR="0039704C">
        <w:rPr>
          <w:rFonts w:ascii="Times New Roman" w:hAnsi="Times New Roman" w:cs="Times New Roman"/>
          <w:sz w:val="28"/>
          <w:szCs w:val="28"/>
          <w:lang w:val="uk-UA"/>
        </w:rPr>
        <w:t xml:space="preserve">питання </w:t>
      </w:r>
      <w:r>
        <w:rPr>
          <w:rFonts w:ascii="Times New Roman" w:hAnsi="Times New Roman" w:cs="Times New Roman"/>
          <w:sz w:val="28"/>
          <w:szCs w:val="28"/>
          <w:lang w:val="uk-UA"/>
        </w:rPr>
        <w:t>п.6 та п.7.</w:t>
      </w:r>
    </w:p>
    <w:p w14:paraId="091E0879" w14:textId="77777777" w:rsidR="002B0CC6" w:rsidRDefault="002B0CC6" w:rsidP="00994DDB">
      <w:pPr>
        <w:spacing w:after="0" w:line="240" w:lineRule="auto"/>
        <w:jc w:val="both"/>
        <w:rPr>
          <w:rFonts w:ascii="Times New Roman" w:eastAsia="Times New Roman" w:hAnsi="Times New Roman"/>
          <w:b/>
          <w:bCs/>
          <w:sz w:val="28"/>
          <w:szCs w:val="28"/>
          <w:shd w:val="clear" w:color="auto" w:fill="FFFFFF"/>
          <w:lang w:val="uk-UA"/>
        </w:rPr>
      </w:pPr>
      <w:r>
        <w:rPr>
          <w:rFonts w:ascii="Times New Roman" w:eastAsia="Times New Roman" w:hAnsi="Times New Roman"/>
          <w:b/>
          <w:bCs/>
          <w:sz w:val="28"/>
          <w:szCs w:val="28"/>
          <w:shd w:val="clear" w:color="auto" w:fill="FFFFFF"/>
          <w:lang w:val="uk-UA"/>
        </w:rPr>
        <w:t xml:space="preserve">Голосували: «за» - 4; «проти» - 1 </w:t>
      </w:r>
      <w:r w:rsidRPr="002B0CC6">
        <w:rPr>
          <w:rFonts w:ascii="Times New Roman" w:eastAsia="Times New Roman" w:hAnsi="Times New Roman"/>
          <w:bCs/>
          <w:sz w:val="28"/>
          <w:szCs w:val="28"/>
          <w:shd w:val="clear" w:color="auto" w:fill="FFFFFF"/>
          <w:lang w:val="uk-UA"/>
        </w:rPr>
        <w:t>(Д. Іванов</w:t>
      </w:r>
      <w:r>
        <w:rPr>
          <w:rFonts w:ascii="Times New Roman" w:eastAsia="Times New Roman" w:hAnsi="Times New Roman"/>
          <w:bCs/>
          <w:sz w:val="28"/>
          <w:szCs w:val="28"/>
          <w:shd w:val="clear" w:color="auto" w:fill="FFFFFF"/>
          <w:lang w:val="uk-UA"/>
        </w:rPr>
        <w:t>)</w:t>
      </w:r>
      <w:r>
        <w:rPr>
          <w:rFonts w:ascii="Times New Roman" w:eastAsia="Times New Roman" w:hAnsi="Times New Roman"/>
          <w:b/>
          <w:bCs/>
          <w:sz w:val="28"/>
          <w:szCs w:val="28"/>
          <w:shd w:val="clear" w:color="auto" w:fill="FFFFFF"/>
          <w:lang w:val="uk-UA"/>
        </w:rPr>
        <w:t>; «утрималися» - 4 (</w:t>
      </w:r>
      <w:r>
        <w:rPr>
          <w:rFonts w:ascii="Times New Roman" w:hAnsi="Times New Roman" w:cs="Times New Roman"/>
          <w:sz w:val="28"/>
          <w:szCs w:val="28"/>
          <w:lang w:val="uk-UA"/>
        </w:rPr>
        <w:t xml:space="preserve">О. Ковтун,                       Ю. Степанець, А. </w:t>
      </w:r>
      <w:proofErr w:type="spellStart"/>
      <w:r w:rsidRPr="007A2890">
        <w:rPr>
          <w:rFonts w:ascii="Times New Roman" w:hAnsi="Times New Roman" w:cs="Times New Roman"/>
          <w:sz w:val="28"/>
          <w:szCs w:val="28"/>
          <w:lang w:val="uk-UA"/>
        </w:rPr>
        <w:t>Туріца</w:t>
      </w:r>
      <w:proofErr w:type="spellEnd"/>
      <w:r w:rsidRPr="007A2890">
        <w:rPr>
          <w:rFonts w:ascii="Times New Roman" w:hAnsi="Times New Roman" w:cs="Times New Roman"/>
          <w:sz w:val="28"/>
          <w:szCs w:val="28"/>
          <w:lang w:val="uk-UA"/>
        </w:rPr>
        <w:t>, </w:t>
      </w:r>
      <w:r>
        <w:rPr>
          <w:rFonts w:ascii="Times New Roman" w:hAnsi="Times New Roman" w:cs="Times New Roman"/>
          <w:sz w:val="28"/>
          <w:szCs w:val="28"/>
          <w:lang w:val="uk-UA"/>
        </w:rPr>
        <w:t xml:space="preserve"> О. </w:t>
      </w:r>
      <w:proofErr w:type="spellStart"/>
      <w:r w:rsidRPr="007A2890">
        <w:rPr>
          <w:rFonts w:ascii="Times New Roman" w:hAnsi="Times New Roman" w:cs="Times New Roman"/>
          <w:sz w:val="28"/>
          <w:szCs w:val="28"/>
          <w:lang w:val="uk-UA"/>
        </w:rPr>
        <w:t>Шапошнікова</w:t>
      </w:r>
      <w:proofErr w:type="spellEnd"/>
      <w:r>
        <w:rPr>
          <w:rFonts w:ascii="Times New Roman" w:hAnsi="Times New Roman" w:cs="Times New Roman"/>
          <w:sz w:val="28"/>
          <w:szCs w:val="28"/>
          <w:lang w:val="uk-UA"/>
        </w:rPr>
        <w:t>)</w:t>
      </w:r>
      <w:r w:rsidRPr="007A2890">
        <w:rPr>
          <w:rFonts w:ascii="Times New Roman" w:eastAsia="Times New Roman" w:hAnsi="Times New Roman"/>
          <w:b/>
          <w:bCs/>
          <w:sz w:val="28"/>
          <w:szCs w:val="28"/>
          <w:shd w:val="clear" w:color="auto" w:fill="FFFFFF"/>
          <w:lang w:val="uk-UA"/>
        </w:rPr>
        <w:t>.</w:t>
      </w:r>
    </w:p>
    <w:p w14:paraId="6037CA2B" w14:textId="77777777" w:rsidR="002B0CC6" w:rsidRPr="006A75BA" w:rsidRDefault="002B0CC6" w:rsidP="00994DDB">
      <w:pPr>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За результатами голосування рішення не прийнято. </w:t>
      </w:r>
    </w:p>
    <w:p w14:paraId="38EF30E0" w14:textId="0B3AF7D4" w:rsidR="00237584" w:rsidRDefault="00237584" w:rsidP="00994DDB">
      <w:pPr>
        <w:spacing w:after="0" w:line="240" w:lineRule="auto"/>
        <w:jc w:val="both"/>
        <w:rPr>
          <w:rFonts w:ascii="Times New Roman" w:hAnsi="Times New Roman" w:cs="Times New Roman"/>
          <w:sz w:val="28"/>
          <w:szCs w:val="28"/>
          <w:lang w:val="uk-UA"/>
        </w:rPr>
      </w:pPr>
    </w:p>
    <w:p w14:paraId="70424805" w14:textId="39D1D703" w:rsidR="00267608" w:rsidRDefault="00267608" w:rsidP="00994DDB">
      <w:pPr>
        <w:spacing w:after="0" w:line="240" w:lineRule="auto"/>
        <w:jc w:val="both"/>
        <w:rPr>
          <w:rFonts w:ascii="Times New Roman" w:hAnsi="Times New Roman" w:cs="Times New Roman"/>
          <w:sz w:val="28"/>
          <w:szCs w:val="28"/>
          <w:lang w:val="uk-UA"/>
        </w:rPr>
      </w:pPr>
    </w:p>
    <w:p w14:paraId="423256D8" w14:textId="203A849F" w:rsidR="00267608" w:rsidRDefault="00267608" w:rsidP="00994DDB">
      <w:pPr>
        <w:spacing w:after="0" w:line="240" w:lineRule="auto"/>
        <w:jc w:val="both"/>
        <w:rPr>
          <w:rFonts w:ascii="Times New Roman" w:hAnsi="Times New Roman" w:cs="Times New Roman"/>
          <w:sz w:val="28"/>
          <w:szCs w:val="28"/>
          <w:lang w:val="uk-UA"/>
        </w:rPr>
      </w:pPr>
    </w:p>
    <w:p w14:paraId="7FFE8DAB" w14:textId="77777777" w:rsidR="00267608" w:rsidRDefault="00267608" w:rsidP="00994DDB">
      <w:pPr>
        <w:spacing w:after="0" w:line="240" w:lineRule="auto"/>
        <w:jc w:val="both"/>
        <w:rPr>
          <w:rFonts w:ascii="Times New Roman" w:hAnsi="Times New Roman" w:cs="Times New Roman"/>
          <w:sz w:val="28"/>
          <w:szCs w:val="28"/>
          <w:lang w:val="uk-UA"/>
        </w:rPr>
      </w:pPr>
    </w:p>
    <w:p w14:paraId="5753C702" w14:textId="6F7F6F0E" w:rsidR="002B0CC6" w:rsidRDefault="00237584" w:rsidP="00994DDB">
      <w:pPr>
        <w:spacing w:after="0" w:line="240" w:lineRule="auto"/>
        <w:jc w:val="both"/>
        <w:rPr>
          <w:rFonts w:ascii="Times New Roman" w:hAnsi="Times New Roman" w:cs="Times New Roman"/>
          <w:sz w:val="28"/>
          <w:szCs w:val="28"/>
          <w:lang w:val="uk-UA"/>
        </w:rPr>
      </w:pPr>
      <w:r w:rsidRPr="00237584">
        <w:rPr>
          <w:rFonts w:ascii="Times New Roman" w:hAnsi="Times New Roman" w:cs="Times New Roman"/>
          <w:b/>
          <w:sz w:val="28"/>
          <w:szCs w:val="28"/>
          <w:lang w:val="uk-UA"/>
        </w:rPr>
        <w:lastRenderedPageBreak/>
        <w:t>2.</w:t>
      </w:r>
      <w:r>
        <w:rPr>
          <w:rFonts w:ascii="Times New Roman" w:hAnsi="Times New Roman" w:cs="Times New Roman"/>
          <w:sz w:val="28"/>
          <w:szCs w:val="28"/>
          <w:lang w:val="uk-UA"/>
        </w:rPr>
        <w:t xml:space="preserve"> Г</w:t>
      </w:r>
      <w:r w:rsidR="002B0CC6">
        <w:rPr>
          <w:rFonts w:ascii="Times New Roman" w:hAnsi="Times New Roman" w:cs="Times New Roman"/>
          <w:sz w:val="28"/>
          <w:szCs w:val="28"/>
          <w:lang w:val="uk-UA"/>
        </w:rPr>
        <w:t>олові постійної комісії  Д. Іванову надати звіт на чергове засідання постійної комісії щодо роботи голови постійної комісії, за результатами якого прийняти рішення про спроможність Д. Іванова виконувати свої обов’язки як голови постійної комісії</w:t>
      </w:r>
      <w:r w:rsidR="00A857C9">
        <w:rPr>
          <w:rFonts w:ascii="Times New Roman" w:hAnsi="Times New Roman" w:cs="Times New Roman"/>
          <w:sz w:val="28"/>
          <w:szCs w:val="28"/>
          <w:lang w:val="uk-UA"/>
        </w:rPr>
        <w:t xml:space="preserve">. </w:t>
      </w:r>
    </w:p>
    <w:p w14:paraId="44068D70" w14:textId="79F514EE" w:rsidR="00A857C9" w:rsidRDefault="00A857C9" w:rsidP="00A857C9">
      <w:pPr>
        <w:spacing w:after="0" w:line="240" w:lineRule="auto"/>
        <w:jc w:val="both"/>
        <w:rPr>
          <w:rFonts w:ascii="Times New Roman" w:eastAsia="Times New Roman" w:hAnsi="Times New Roman"/>
          <w:bCs/>
          <w:sz w:val="28"/>
          <w:szCs w:val="28"/>
          <w:shd w:val="clear" w:color="auto" w:fill="FFFFFF"/>
          <w:lang w:val="uk-UA"/>
        </w:rPr>
      </w:pPr>
      <w:r>
        <w:rPr>
          <w:rFonts w:ascii="Times New Roman" w:eastAsia="Times New Roman" w:hAnsi="Times New Roman"/>
          <w:b/>
          <w:bCs/>
          <w:sz w:val="28"/>
          <w:szCs w:val="28"/>
          <w:shd w:val="clear" w:color="auto" w:fill="FFFFFF"/>
          <w:lang w:val="uk-UA"/>
        </w:rPr>
        <w:t>Г</w:t>
      </w:r>
      <w:r w:rsidR="003E0386">
        <w:rPr>
          <w:rFonts w:ascii="Times New Roman" w:eastAsia="Times New Roman" w:hAnsi="Times New Roman"/>
          <w:b/>
          <w:bCs/>
          <w:sz w:val="28"/>
          <w:szCs w:val="28"/>
          <w:shd w:val="clear" w:color="auto" w:fill="FFFFFF"/>
          <w:lang w:val="uk-UA"/>
        </w:rPr>
        <w:t>олосували: «за» - 4; «проти» - 0; «утрималися» - 3</w:t>
      </w:r>
      <w:r w:rsidR="0080029C">
        <w:rPr>
          <w:rFonts w:ascii="Times New Roman" w:eastAsia="Times New Roman" w:hAnsi="Times New Roman"/>
          <w:b/>
          <w:bCs/>
          <w:sz w:val="28"/>
          <w:szCs w:val="28"/>
          <w:shd w:val="clear" w:color="auto" w:fill="FFFFFF"/>
          <w:lang w:val="uk-UA"/>
        </w:rPr>
        <w:t xml:space="preserve"> </w:t>
      </w:r>
      <w:r w:rsidRPr="003E0386">
        <w:rPr>
          <w:rFonts w:ascii="Times New Roman" w:eastAsia="Times New Roman" w:hAnsi="Times New Roman"/>
          <w:bCs/>
          <w:sz w:val="28"/>
          <w:szCs w:val="28"/>
          <w:shd w:val="clear" w:color="auto" w:fill="FFFFFF"/>
          <w:lang w:val="uk-UA"/>
        </w:rPr>
        <w:t>(</w:t>
      </w:r>
      <w:r>
        <w:rPr>
          <w:rFonts w:ascii="Times New Roman" w:hAnsi="Times New Roman" w:cs="Times New Roman"/>
          <w:sz w:val="28"/>
          <w:szCs w:val="28"/>
          <w:lang w:val="uk-UA"/>
        </w:rPr>
        <w:t xml:space="preserve">О. Ковтун,                       Ю. Степанець, О. </w:t>
      </w:r>
      <w:proofErr w:type="spellStart"/>
      <w:r w:rsidRPr="007A2890">
        <w:rPr>
          <w:rFonts w:ascii="Times New Roman" w:hAnsi="Times New Roman" w:cs="Times New Roman"/>
          <w:sz w:val="28"/>
          <w:szCs w:val="28"/>
          <w:lang w:val="uk-UA"/>
        </w:rPr>
        <w:t>Шапошнікова</w:t>
      </w:r>
      <w:proofErr w:type="spellEnd"/>
      <w:r>
        <w:rPr>
          <w:rFonts w:ascii="Times New Roman" w:hAnsi="Times New Roman" w:cs="Times New Roman"/>
          <w:sz w:val="28"/>
          <w:szCs w:val="28"/>
          <w:lang w:val="uk-UA"/>
        </w:rPr>
        <w:t>)</w:t>
      </w:r>
      <w:r w:rsidR="003E0386">
        <w:rPr>
          <w:rFonts w:ascii="Times New Roman" w:eastAsia="Times New Roman" w:hAnsi="Times New Roman"/>
          <w:b/>
          <w:bCs/>
          <w:sz w:val="28"/>
          <w:szCs w:val="28"/>
          <w:shd w:val="clear" w:color="auto" w:fill="FFFFFF"/>
          <w:lang w:val="uk-UA"/>
        </w:rPr>
        <w:t xml:space="preserve">; не голосували – 1 </w:t>
      </w:r>
      <w:r w:rsidR="003E0386" w:rsidRPr="003E0386">
        <w:rPr>
          <w:rFonts w:ascii="Times New Roman" w:eastAsia="Times New Roman" w:hAnsi="Times New Roman"/>
          <w:bCs/>
          <w:sz w:val="28"/>
          <w:szCs w:val="28"/>
          <w:shd w:val="clear" w:color="auto" w:fill="FFFFFF"/>
          <w:lang w:val="uk-UA"/>
        </w:rPr>
        <w:t>(Д. Іванов)</w:t>
      </w:r>
      <w:r w:rsidR="003E0386">
        <w:rPr>
          <w:rFonts w:ascii="Times New Roman" w:eastAsia="Times New Roman" w:hAnsi="Times New Roman"/>
          <w:bCs/>
          <w:sz w:val="28"/>
          <w:szCs w:val="28"/>
          <w:shd w:val="clear" w:color="auto" w:fill="FFFFFF"/>
          <w:lang w:val="uk-UA"/>
        </w:rPr>
        <w:t>.</w:t>
      </w:r>
    </w:p>
    <w:p w14:paraId="4A6CE93D" w14:textId="77777777" w:rsidR="003E0386" w:rsidRDefault="003E0386" w:rsidP="003E0386">
      <w:pPr>
        <w:tabs>
          <w:tab w:val="left" w:pos="284"/>
        </w:tabs>
        <w:spacing w:after="0" w:line="240" w:lineRule="auto"/>
        <w:jc w:val="both"/>
        <w:rPr>
          <w:rFonts w:ascii="Times New Roman" w:eastAsia="Times New Roman" w:hAnsi="Times New Roman"/>
          <w:sz w:val="28"/>
          <w:szCs w:val="28"/>
          <w:shd w:val="clear" w:color="auto" w:fill="FFFFFF"/>
          <w:lang w:val="uk-UA"/>
        </w:rPr>
      </w:pPr>
      <w:r w:rsidRPr="007A2890">
        <w:rPr>
          <w:rFonts w:ascii="Times New Roman" w:eastAsia="Times New Roman" w:hAnsi="Times New Roman"/>
          <w:b/>
          <w:bCs/>
          <w:sz w:val="28"/>
          <w:szCs w:val="28"/>
          <w:shd w:val="clear" w:color="auto" w:fill="FFFFFF"/>
          <w:lang w:val="uk-UA"/>
        </w:rPr>
        <w:t>Примітка:</w:t>
      </w:r>
      <w:r>
        <w:rPr>
          <w:rFonts w:ascii="Times New Roman" w:eastAsia="Times New Roman" w:hAnsi="Times New Roman"/>
          <w:sz w:val="28"/>
          <w:szCs w:val="28"/>
          <w:shd w:val="clear" w:color="auto" w:fill="FFFFFF"/>
          <w:lang w:val="uk-UA"/>
        </w:rPr>
        <w:t xml:space="preserve"> під час голосування А. </w:t>
      </w:r>
      <w:proofErr w:type="spellStart"/>
      <w:r>
        <w:rPr>
          <w:rFonts w:ascii="Times New Roman" w:eastAsia="Times New Roman" w:hAnsi="Times New Roman"/>
          <w:sz w:val="28"/>
          <w:szCs w:val="28"/>
          <w:shd w:val="clear" w:color="auto" w:fill="FFFFFF"/>
          <w:lang w:val="uk-UA"/>
        </w:rPr>
        <w:t>Туріца</w:t>
      </w:r>
      <w:proofErr w:type="spellEnd"/>
      <w:r w:rsidRPr="007A2890">
        <w:rPr>
          <w:rFonts w:ascii="Times New Roman" w:eastAsia="Times New Roman" w:hAnsi="Times New Roman"/>
          <w:sz w:val="28"/>
          <w:szCs w:val="28"/>
          <w:shd w:val="clear" w:color="auto" w:fill="FFFFFF"/>
          <w:lang w:val="uk-UA"/>
        </w:rPr>
        <w:t xml:space="preserve"> був відсутній.</w:t>
      </w:r>
    </w:p>
    <w:p w14:paraId="26BF6F0F" w14:textId="77777777" w:rsidR="00237584" w:rsidRPr="006A75BA" w:rsidRDefault="00237584" w:rsidP="00237584">
      <w:pPr>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За результатами голосування рішення не прийнято. </w:t>
      </w:r>
    </w:p>
    <w:p w14:paraId="00D28185" w14:textId="77777777" w:rsidR="00237584" w:rsidRDefault="00237584" w:rsidP="003E0386">
      <w:pPr>
        <w:tabs>
          <w:tab w:val="left" w:pos="284"/>
        </w:tabs>
        <w:spacing w:after="0" w:line="240" w:lineRule="auto"/>
        <w:jc w:val="both"/>
        <w:rPr>
          <w:rFonts w:ascii="Times New Roman" w:eastAsia="Times New Roman" w:hAnsi="Times New Roman"/>
          <w:sz w:val="28"/>
          <w:szCs w:val="28"/>
          <w:shd w:val="clear" w:color="auto" w:fill="FFFFFF"/>
          <w:lang w:val="uk-UA"/>
        </w:rPr>
      </w:pPr>
    </w:p>
    <w:p w14:paraId="4F3CA40C" w14:textId="0D1C16C4" w:rsidR="003E0386" w:rsidRPr="003E0386" w:rsidRDefault="00237584" w:rsidP="003E0386">
      <w:pPr>
        <w:tabs>
          <w:tab w:val="left" w:pos="284"/>
        </w:tabs>
        <w:spacing w:after="0" w:line="240" w:lineRule="auto"/>
        <w:jc w:val="both"/>
        <w:rPr>
          <w:rFonts w:ascii="Times New Roman" w:eastAsia="Times New Roman" w:hAnsi="Times New Roman"/>
          <w:sz w:val="28"/>
          <w:szCs w:val="28"/>
          <w:shd w:val="clear" w:color="auto" w:fill="FFFFFF"/>
          <w:lang w:val="uk-UA"/>
        </w:rPr>
      </w:pPr>
      <w:r w:rsidRPr="00237584">
        <w:rPr>
          <w:rFonts w:ascii="Times New Roman" w:eastAsia="Times New Roman" w:hAnsi="Times New Roman"/>
          <w:b/>
          <w:sz w:val="28"/>
          <w:szCs w:val="28"/>
          <w:shd w:val="clear" w:color="auto" w:fill="FFFFFF"/>
          <w:lang w:val="uk-UA"/>
        </w:rPr>
        <w:t>3.</w:t>
      </w:r>
      <w:r w:rsidR="003E0386">
        <w:rPr>
          <w:rFonts w:ascii="Times New Roman" w:eastAsia="Times New Roman" w:hAnsi="Times New Roman"/>
          <w:sz w:val="28"/>
          <w:szCs w:val="28"/>
          <w:shd w:val="clear" w:color="auto" w:fill="FFFFFF"/>
          <w:lang w:val="uk-UA"/>
        </w:rPr>
        <w:t xml:space="preserve"> </w:t>
      </w:r>
      <w:r w:rsidR="008A3E9A">
        <w:rPr>
          <w:rFonts w:ascii="Times New Roman" w:eastAsia="Times New Roman" w:hAnsi="Times New Roman" w:cs="Times New Roman"/>
          <w:sz w:val="28"/>
          <w:szCs w:val="28"/>
          <w:shd w:val="clear" w:color="auto" w:fill="FFFFFF"/>
          <w:lang w:val="uk-UA"/>
        </w:rPr>
        <w:t>Доповнити</w:t>
      </w:r>
      <w:r w:rsidR="003E0386" w:rsidRPr="00160A52">
        <w:rPr>
          <w:rFonts w:ascii="Times New Roman" w:eastAsia="Times New Roman" w:hAnsi="Times New Roman" w:cs="Times New Roman"/>
          <w:sz w:val="28"/>
          <w:szCs w:val="28"/>
          <w:shd w:val="clear" w:color="auto" w:fill="FFFFFF"/>
          <w:lang w:val="uk-UA"/>
        </w:rPr>
        <w:t xml:space="preserve"> </w:t>
      </w:r>
      <w:r w:rsidR="0080029C">
        <w:rPr>
          <w:rFonts w:ascii="Times New Roman" w:eastAsia="Times New Roman" w:hAnsi="Times New Roman" w:cs="Times New Roman"/>
          <w:sz w:val="28"/>
          <w:szCs w:val="28"/>
          <w:shd w:val="clear" w:color="auto" w:fill="FFFFFF"/>
          <w:lang w:val="uk-UA"/>
        </w:rPr>
        <w:t xml:space="preserve">питання </w:t>
      </w:r>
      <w:r>
        <w:rPr>
          <w:rFonts w:ascii="Times New Roman" w:eastAsia="Times New Roman" w:hAnsi="Times New Roman" w:cs="Times New Roman"/>
          <w:sz w:val="28"/>
          <w:szCs w:val="28"/>
          <w:shd w:val="clear" w:color="auto" w:fill="FFFFFF"/>
          <w:lang w:val="uk-UA"/>
        </w:rPr>
        <w:t xml:space="preserve">п. </w:t>
      </w:r>
      <w:r w:rsidR="003E0386" w:rsidRPr="00160A52">
        <w:rPr>
          <w:rFonts w:ascii="Times New Roman" w:eastAsia="Times New Roman" w:hAnsi="Times New Roman" w:cs="Times New Roman"/>
          <w:sz w:val="28"/>
          <w:szCs w:val="28"/>
          <w:shd w:val="clear" w:color="auto" w:fill="FFFFFF"/>
          <w:lang w:val="uk-UA"/>
        </w:rPr>
        <w:t>8 порядку денного</w:t>
      </w:r>
      <w:r w:rsidR="007D7B68">
        <w:rPr>
          <w:rFonts w:ascii="Times New Roman" w:eastAsia="Times New Roman" w:hAnsi="Times New Roman" w:cs="Times New Roman"/>
          <w:sz w:val="28"/>
          <w:szCs w:val="28"/>
          <w:shd w:val="clear" w:color="auto" w:fill="FFFFFF"/>
          <w:lang w:val="uk-UA"/>
        </w:rPr>
        <w:t xml:space="preserve"> постійної комісії</w:t>
      </w:r>
      <w:r w:rsidR="00AD0FE8">
        <w:rPr>
          <w:rFonts w:ascii="Times New Roman" w:eastAsia="Times New Roman" w:hAnsi="Times New Roman" w:cs="Times New Roman"/>
          <w:sz w:val="28"/>
          <w:szCs w:val="28"/>
          <w:shd w:val="clear" w:color="auto" w:fill="FFFFFF"/>
          <w:lang w:val="uk-UA"/>
        </w:rPr>
        <w:t xml:space="preserve">, а саме, </w:t>
      </w:r>
      <w:r w:rsidR="008A3E9A">
        <w:rPr>
          <w:rFonts w:ascii="Times New Roman" w:eastAsia="Times New Roman" w:hAnsi="Times New Roman" w:cs="Times New Roman"/>
          <w:sz w:val="28"/>
          <w:szCs w:val="28"/>
          <w:shd w:val="clear" w:color="auto" w:fill="FFFFFF"/>
          <w:lang w:val="uk-UA"/>
        </w:rPr>
        <w:t xml:space="preserve">викласти в наступній редакції: </w:t>
      </w:r>
      <w:r w:rsidR="00AD0FE8">
        <w:rPr>
          <w:rFonts w:ascii="Times New Roman" w:hAnsi="Times New Roman" w:cs="Times New Roman"/>
          <w:sz w:val="28"/>
          <w:szCs w:val="28"/>
          <w:lang w:val="uk-UA"/>
        </w:rPr>
        <w:t>«</w:t>
      </w:r>
      <w:r w:rsidR="00160A52" w:rsidRPr="00160A52">
        <w:rPr>
          <w:rFonts w:ascii="Times New Roman" w:eastAsia="Times New Roman" w:hAnsi="Times New Roman" w:cs="Times New Roman"/>
          <w:sz w:val="28"/>
          <w:szCs w:val="28"/>
          <w:shd w:val="clear" w:color="auto" w:fill="FFFFFF"/>
          <w:lang w:val="uk-UA"/>
        </w:rPr>
        <w:t xml:space="preserve">Інформація </w:t>
      </w:r>
      <w:r w:rsidR="00160A52" w:rsidRPr="00160A52">
        <w:rPr>
          <w:rFonts w:ascii="Times New Roman" w:hAnsi="Times New Roman" w:cs="Times New Roman"/>
          <w:sz w:val="28"/>
          <w:szCs w:val="28"/>
          <w:lang w:val="uk-UA"/>
        </w:rPr>
        <w:t xml:space="preserve">адміністрації Заводського району Миколаївської міської ради, адміністрації Центрального району Миколаївської міської ради та департаменту житлово – комунального господарства Миколаївської міської ради щодо </w:t>
      </w:r>
      <w:r w:rsidR="00B51BD3" w:rsidRPr="00160A52">
        <w:rPr>
          <w:rFonts w:ascii="Times New Roman" w:hAnsi="Times New Roman" w:cs="Times New Roman"/>
          <w:sz w:val="28"/>
          <w:szCs w:val="28"/>
          <w:lang w:val="uk-UA"/>
        </w:rPr>
        <w:t>проведення робіт по збору та вивозу опалого листя з територій районів міста за період від 08.11.2021 до 14.11.2021</w:t>
      </w:r>
      <w:r w:rsidR="00B51BD3">
        <w:rPr>
          <w:rFonts w:ascii="Times New Roman" w:hAnsi="Times New Roman" w:cs="Times New Roman"/>
          <w:sz w:val="28"/>
          <w:szCs w:val="28"/>
          <w:lang w:val="uk-UA"/>
        </w:rPr>
        <w:t xml:space="preserve"> та стосовно </w:t>
      </w:r>
      <w:r w:rsidR="00160A52" w:rsidRPr="00160A52">
        <w:rPr>
          <w:rFonts w:ascii="Times New Roman" w:hAnsi="Times New Roman" w:cs="Times New Roman"/>
          <w:sz w:val="28"/>
          <w:szCs w:val="28"/>
          <w:lang w:val="uk-UA"/>
        </w:rPr>
        <w:t>проведення робіт по приб</w:t>
      </w:r>
      <w:r w:rsidR="00AD0FE8">
        <w:rPr>
          <w:rFonts w:ascii="Times New Roman" w:hAnsi="Times New Roman" w:cs="Times New Roman"/>
          <w:sz w:val="28"/>
          <w:szCs w:val="28"/>
          <w:lang w:val="uk-UA"/>
        </w:rPr>
        <w:t>иранню зелених зон м. Миколаєва»</w:t>
      </w:r>
    </w:p>
    <w:p w14:paraId="646E46DC" w14:textId="64A5E063" w:rsidR="00160A52" w:rsidRDefault="00160A52" w:rsidP="00160A52">
      <w:pPr>
        <w:spacing w:after="0" w:line="240" w:lineRule="auto"/>
        <w:jc w:val="both"/>
        <w:rPr>
          <w:rFonts w:ascii="Times New Roman" w:eastAsia="Times New Roman" w:hAnsi="Times New Roman"/>
          <w:bCs/>
          <w:sz w:val="28"/>
          <w:szCs w:val="28"/>
          <w:shd w:val="clear" w:color="auto" w:fill="FFFFFF"/>
          <w:lang w:val="uk-UA"/>
        </w:rPr>
      </w:pPr>
      <w:r>
        <w:rPr>
          <w:rFonts w:ascii="Times New Roman" w:eastAsia="Times New Roman" w:hAnsi="Times New Roman"/>
          <w:b/>
          <w:bCs/>
          <w:sz w:val="28"/>
          <w:szCs w:val="28"/>
          <w:shd w:val="clear" w:color="auto" w:fill="FFFFFF"/>
          <w:lang w:val="uk-UA"/>
        </w:rPr>
        <w:t xml:space="preserve">Голосували: «за» - 7; «проти» - 0; «утрималися» - 1 </w:t>
      </w:r>
      <w:r w:rsidRPr="003E0386">
        <w:rPr>
          <w:rFonts w:ascii="Times New Roman" w:eastAsia="Times New Roman" w:hAnsi="Times New Roman"/>
          <w:bCs/>
          <w:sz w:val="28"/>
          <w:szCs w:val="28"/>
          <w:shd w:val="clear" w:color="auto" w:fill="FFFFFF"/>
          <w:lang w:val="uk-UA"/>
        </w:rPr>
        <w:t>(</w:t>
      </w:r>
      <w:r>
        <w:rPr>
          <w:rFonts w:ascii="Times New Roman" w:hAnsi="Times New Roman" w:cs="Times New Roman"/>
          <w:sz w:val="28"/>
          <w:szCs w:val="28"/>
          <w:lang w:val="uk-UA"/>
        </w:rPr>
        <w:t>Д. Іванов)</w:t>
      </w:r>
      <w:r w:rsidR="00AD0FE8">
        <w:rPr>
          <w:rFonts w:ascii="Times New Roman" w:eastAsia="Times New Roman" w:hAnsi="Times New Roman"/>
          <w:b/>
          <w:bCs/>
          <w:sz w:val="28"/>
          <w:szCs w:val="28"/>
          <w:shd w:val="clear" w:color="auto" w:fill="FFFFFF"/>
          <w:lang w:val="uk-UA"/>
        </w:rPr>
        <w:t>.</w:t>
      </w:r>
    </w:p>
    <w:p w14:paraId="75A15257" w14:textId="77777777" w:rsidR="00157024" w:rsidRDefault="00160A52" w:rsidP="00157024">
      <w:pPr>
        <w:tabs>
          <w:tab w:val="left" w:pos="284"/>
        </w:tabs>
        <w:spacing w:after="0" w:line="240" w:lineRule="auto"/>
        <w:jc w:val="both"/>
        <w:rPr>
          <w:rFonts w:ascii="Times New Roman" w:eastAsia="Times New Roman" w:hAnsi="Times New Roman"/>
          <w:sz w:val="28"/>
          <w:szCs w:val="28"/>
          <w:shd w:val="clear" w:color="auto" w:fill="FFFFFF"/>
          <w:lang w:val="uk-UA"/>
        </w:rPr>
      </w:pPr>
      <w:r w:rsidRPr="007A2890">
        <w:rPr>
          <w:rFonts w:ascii="Times New Roman" w:eastAsia="Times New Roman" w:hAnsi="Times New Roman"/>
          <w:b/>
          <w:bCs/>
          <w:sz w:val="28"/>
          <w:szCs w:val="28"/>
          <w:shd w:val="clear" w:color="auto" w:fill="FFFFFF"/>
          <w:lang w:val="uk-UA"/>
        </w:rPr>
        <w:t>Примітка:</w:t>
      </w:r>
      <w:r>
        <w:rPr>
          <w:rFonts w:ascii="Times New Roman" w:eastAsia="Times New Roman" w:hAnsi="Times New Roman"/>
          <w:sz w:val="28"/>
          <w:szCs w:val="28"/>
          <w:shd w:val="clear" w:color="auto" w:fill="FFFFFF"/>
          <w:lang w:val="uk-UA"/>
        </w:rPr>
        <w:t xml:space="preserve"> під час голосування А. </w:t>
      </w:r>
      <w:proofErr w:type="spellStart"/>
      <w:r>
        <w:rPr>
          <w:rFonts w:ascii="Times New Roman" w:eastAsia="Times New Roman" w:hAnsi="Times New Roman"/>
          <w:sz w:val="28"/>
          <w:szCs w:val="28"/>
          <w:shd w:val="clear" w:color="auto" w:fill="FFFFFF"/>
          <w:lang w:val="uk-UA"/>
        </w:rPr>
        <w:t>Туріца</w:t>
      </w:r>
      <w:proofErr w:type="spellEnd"/>
      <w:r w:rsidRPr="007A2890">
        <w:rPr>
          <w:rFonts w:ascii="Times New Roman" w:eastAsia="Times New Roman" w:hAnsi="Times New Roman"/>
          <w:sz w:val="28"/>
          <w:szCs w:val="28"/>
          <w:shd w:val="clear" w:color="auto" w:fill="FFFFFF"/>
          <w:lang w:val="uk-UA"/>
        </w:rPr>
        <w:t xml:space="preserve"> був відсутній.</w:t>
      </w:r>
    </w:p>
    <w:p w14:paraId="130D7E5E" w14:textId="77777777" w:rsidR="00AD0FE8" w:rsidRDefault="00AD0FE8" w:rsidP="00157024">
      <w:pPr>
        <w:tabs>
          <w:tab w:val="left" w:pos="284"/>
        </w:tabs>
        <w:spacing w:after="0" w:line="240" w:lineRule="auto"/>
        <w:jc w:val="both"/>
        <w:rPr>
          <w:rFonts w:ascii="Times New Roman" w:eastAsia="Times New Roman" w:hAnsi="Times New Roman"/>
          <w:sz w:val="28"/>
          <w:szCs w:val="28"/>
          <w:shd w:val="clear" w:color="auto" w:fill="FFFFFF"/>
          <w:lang w:val="uk-UA"/>
        </w:rPr>
      </w:pPr>
    </w:p>
    <w:p w14:paraId="48E0CD70" w14:textId="71CBFD1F" w:rsidR="00157024" w:rsidRDefault="00AD0FE8" w:rsidP="00157024">
      <w:pPr>
        <w:tabs>
          <w:tab w:val="left" w:pos="284"/>
        </w:tabs>
        <w:spacing w:after="0" w:line="240" w:lineRule="auto"/>
        <w:jc w:val="both"/>
        <w:rPr>
          <w:rFonts w:ascii="Times New Roman" w:hAnsi="Times New Roman" w:cs="Times New Roman"/>
          <w:sz w:val="28"/>
          <w:szCs w:val="28"/>
          <w:lang w:val="uk-UA"/>
        </w:rPr>
      </w:pPr>
      <w:r w:rsidRPr="00AD0FE8">
        <w:rPr>
          <w:rFonts w:ascii="Times New Roman" w:eastAsia="Times New Roman" w:hAnsi="Times New Roman"/>
          <w:b/>
          <w:sz w:val="28"/>
          <w:szCs w:val="28"/>
          <w:shd w:val="clear" w:color="auto" w:fill="FFFFFF"/>
          <w:lang w:val="uk-UA"/>
        </w:rPr>
        <w:t>4.</w:t>
      </w:r>
      <w:r>
        <w:rPr>
          <w:rFonts w:ascii="Times New Roman" w:eastAsia="Times New Roman" w:hAnsi="Times New Roman"/>
          <w:sz w:val="28"/>
          <w:szCs w:val="28"/>
          <w:shd w:val="clear" w:color="auto" w:fill="FFFFFF"/>
          <w:lang w:val="uk-UA"/>
        </w:rPr>
        <w:t xml:space="preserve"> </w:t>
      </w:r>
      <w:r>
        <w:rPr>
          <w:rFonts w:ascii="Times New Roman" w:hAnsi="Times New Roman" w:cs="Times New Roman"/>
          <w:sz w:val="28"/>
          <w:szCs w:val="28"/>
          <w:lang w:val="uk-UA"/>
        </w:rPr>
        <w:t>В</w:t>
      </w:r>
      <w:r w:rsidR="00157024">
        <w:rPr>
          <w:rFonts w:ascii="Times New Roman" w:hAnsi="Times New Roman" w:cs="Times New Roman"/>
          <w:sz w:val="28"/>
          <w:szCs w:val="28"/>
          <w:lang w:val="uk-UA"/>
        </w:rPr>
        <w:t xml:space="preserve">ключити до порядку денного </w:t>
      </w:r>
      <w:r w:rsidR="007D7B68">
        <w:rPr>
          <w:rFonts w:ascii="Times New Roman" w:hAnsi="Times New Roman" w:cs="Times New Roman"/>
          <w:sz w:val="28"/>
          <w:szCs w:val="28"/>
          <w:lang w:val="uk-UA"/>
        </w:rPr>
        <w:t xml:space="preserve">постійної комісії </w:t>
      </w:r>
      <w:r w:rsidR="00157024">
        <w:rPr>
          <w:rFonts w:ascii="Times New Roman" w:hAnsi="Times New Roman" w:cs="Times New Roman"/>
          <w:sz w:val="28"/>
          <w:szCs w:val="28"/>
          <w:lang w:val="uk-UA"/>
        </w:rPr>
        <w:t>обговорення питання щодо розроблення Карти доріг м. Миколаєва.</w:t>
      </w:r>
    </w:p>
    <w:p w14:paraId="73362903" w14:textId="4A9E150C" w:rsidR="003A1CE8" w:rsidRPr="006A75BA" w:rsidRDefault="00157024" w:rsidP="006A75BA">
      <w:pPr>
        <w:spacing w:after="0" w:line="240" w:lineRule="auto"/>
        <w:jc w:val="both"/>
        <w:rPr>
          <w:rFonts w:ascii="Times New Roman" w:eastAsia="Times New Roman" w:hAnsi="Times New Roman"/>
          <w:bCs/>
          <w:sz w:val="28"/>
          <w:szCs w:val="28"/>
          <w:shd w:val="clear" w:color="auto" w:fill="FFFFFF"/>
          <w:lang w:val="uk-UA"/>
        </w:rPr>
      </w:pPr>
      <w:r>
        <w:rPr>
          <w:rFonts w:ascii="Times New Roman" w:eastAsia="Times New Roman" w:hAnsi="Times New Roman"/>
          <w:b/>
          <w:bCs/>
          <w:sz w:val="28"/>
          <w:szCs w:val="28"/>
          <w:shd w:val="clear" w:color="auto" w:fill="FFFFFF"/>
          <w:lang w:val="uk-UA"/>
        </w:rPr>
        <w:t xml:space="preserve">Голосували: «за» - 7; «проти» - 0; «утрималися» - 2 </w:t>
      </w:r>
      <w:r w:rsidRPr="003E0386">
        <w:rPr>
          <w:rFonts w:ascii="Times New Roman" w:eastAsia="Times New Roman" w:hAnsi="Times New Roman"/>
          <w:bCs/>
          <w:sz w:val="28"/>
          <w:szCs w:val="28"/>
          <w:shd w:val="clear" w:color="auto" w:fill="FFFFFF"/>
          <w:lang w:val="uk-UA"/>
        </w:rPr>
        <w:t>(</w:t>
      </w:r>
      <w:r>
        <w:rPr>
          <w:rFonts w:ascii="Times New Roman" w:hAnsi="Times New Roman" w:cs="Times New Roman"/>
          <w:sz w:val="28"/>
          <w:szCs w:val="28"/>
          <w:lang w:val="uk-UA"/>
        </w:rPr>
        <w:t>Д. Іванов,                        Ю. Степанець)</w:t>
      </w:r>
      <w:r w:rsidR="00AD0FE8">
        <w:rPr>
          <w:rFonts w:ascii="Times New Roman" w:hAnsi="Times New Roman" w:cs="Times New Roman"/>
          <w:sz w:val="28"/>
          <w:szCs w:val="28"/>
          <w:lang w:val="uk-UA"/>
        </w:rPr>
        <w:t>.</w:t>
      </w:r>
    </w:p>
    <w:p w14:paraId="2475FBB6" w14:textId="77777777" w:rsidR="00AD0FE8" w:rsidRDefault="00AD0FE8" w:rsidP="00157024">
      <w:pPr>
        <w:tabs>
          <w:tab w:val="left" w:pos="284"/>
        </w:tabs>
        <w:spacing w:after="0" w:line="240" w:lineRule="auto"/>
        <w:jc w:val="both"/>
        <w:rPr>
          <w:rFonts w:ascii="Times New Roman" w:eastAsia="Times New Roman" w:hAnsi="Times New Roman"/>
          <w:sz w:val="28"/>
          <w:szCs w:val="28"/>
          <w:shd w:val="clear" w:color="auto" w:fill="FFFFFF"/>
          <w:lang w:val="uk-UA"/>
        </w:rPr>
      </w:pPr>
    </w:p>
    <w:p w14:paraId="7FD0446F" w14:textId="757AE424" w:rsidR="00157024" w:rsidRDefault="00AD0FE8" w:rsidP="00157024">
      <w:pPr>
        <w:tabs>
          <w:tab w:val="left" w:pos="284"/>
        </w:tabs>
        <w:spacing w:after="0" w:line="240" w:lineRule="auto"/>
        <w:jc w:val="both"/>
        <w:rPr>
          <w:rFonts w:ascii="Times New Roman" w:hAnsi="Times New Roman" w:cs="Times New Roman"/>
          <w:sz w:val="28"/>
          <w:szCs w:val="28"/>
          <w:lang w:val="uk-UA"/>
        </w:rPr>
      </w:pPr>
      <w:r w:rsidRPr="00AD0FE8">
        <w:rPr>
          <w:rFonts w:ascii="Times New Roman" w:eastAsia="Times New Roman" w:hAnsi="Times New Roman"/>
          <w:b/>
          <w:sz w:val="28"/>
          <w:szCs w:val="28"/>
          <w:shd w:val="clear" w:color="auto" w:fill="FFFFFF"/>
          <w:lang w:val="uk-UA"/>
        </w:rPr>
        <w:t>5</w:t>
      </w:r>
      <w:r>
        <w:rPr>
          <w:rFonts w:ascii="Times New Roman" w:eastAsia="Times New Roman" w:hAnsi="Times New Roman"/>
          <w:sz w:val="28"/>
          <w:szCs w:val="28"/>
          <w:shd w:val="clear" w:color="auto" w:fill="FFFFFF"/>
          <w:lang w:val="uk-UA"/>
        </w:rPr>
        <w:t xml:space="preserve">. </w:t>
      </w:r>
      <w:r>
        <w:rPr>
          <w:rFonts w:ascii="Times New Roman" w:hAnsi="Times New Roman" w:cs="Times New Roman"/>
          <w:sz w:val="28"/>
          <w:szCs w:val="28"/>
          <w:lang w:val="uk-UA"/>
        </w:rPr>
        <w:t>В</w:t>
      </w:r>
      <w:r w:rsidR="00157024">
        <w:rPr>
          <w:rFonts w:ascii="Times New Roman" w:hAnsi="Times New Roman" w:cs="Times New Roman"/>
          <w:sz w:val="28"/>
          <w:szCs w:val="28"/>
          <w:lang w:val="uk-UA"/>
        </w:rPr>
        <w:t>ключити до порядку денного</w:t>
      </w:r>
      <w:r w:rsidR="00954F52">
        <w:rPr>
          <w:rFonts w:ascii="Times New Roman" w:hAnsi="Times New Roman" w:cs="Times New Roman"/>
          <w:sz w:val="28"/>
          <w:szCs w:val="28"/>
          <w:lang w:val="uk-UA"/>
        </w:rPr>
        <w:t xml:space="preserve"> </w:t>
      </w:r>
      <w:r w:rsidR="007D7B68">
        <w:rPr>
          <w:rFonts w:ascii="Times New Roman" w:hAnsi="Times New Roman" w:cs="Times New Roman"/>
          <w:sz w:val="28"/>
          <w:szCs w:val="28"/>
          <w:lang w:val="uk-UA"/>
        </w:rPr>
        <w:t>постійної комісії</w:t>
      </w:r>
      <w:r w:rsidR="00157024">
        <w:rPr>
          <w:rFonts w:ascii="Times New Roman" w:hAnsi="Times New Roman" w:cs="Times New Roman"/>
          <w:sz w:val="28"/>
          <w:szCs w:val="28"/>
          <w:lang w:val="uk-UA"/>
        </w:rPr>
        <w:t xml:space="preserve"> обговорення питання щодо тарифів обласного комунального підприємства «</w:t>
      </w:r>
      <w:proofErr w:type="spellStart"/>
      <w:r w:rsidR="00157024">
        <w:rPr>
          <w:rFonts w:ascii="Times New Roman" w:hAnsi="Times New Roman" w:cs="Times New Roman"/>
          <w:sz w:val="28"/>
          <w:szCs w:val="28"/>
          <w:lang w:val="uk-UA"/>
        </w:rPr>
        <w:t>Миколаївоблтеплоенерго</w:t>
      </w:r>
      <w:proofErr w:type="spellEnd"/>
      <w:r w:rsidR="00157024">
        <w:rPr>
          <w:rFonts w:ascii="Times New Roman" w:hAnsi="Times New Roman" w:cs="Times New Roman"/>
          <w:sz w:val="28"/>
          <w:szCs w:val="28"/>
          <w:lang w:val="uk-UA"/>
        </w:rPr>
        <w:t xml:space="preserve">» </w:t>
      </w:r>
      <w:r w:rsidR="00671EA7">
        <w:rPr>
          <w:rFonts w:ascii="Times New Roman" w:hAnsi="Times New Roman" w:cs="Times New Roman"/>
          <w:sz w:val="28"/>
          <w:szCs w:val="28"/>
          <w:lang w:val="uk-UA"/>
        </w:rPr>
        <w:t xml:space="preserve">на утримання </w:t>
      </w:r>
      <w:r w:rsidR="00D743B0">
        <w:rPr>
          <w:rFonts w:ascii="Times New Roman" w:hAnsi="Times New Roman" w:cs="Times New Roman"/>
          <w:sz w:val="28"/>
          <w:szCs w:val="28"/>
          <w:lang w:val="uk-UA"/>
        </w:rPr>
        <w:t>тепломереж</w:t>
      </w:r>
      <w:r w:rsidR="00671EA7">
        <w:rPr>
          <w:rFonts w:ascii="Times New Roman" w:hAnsi="Times New Roman" w:cs="Times New Roman"/>
          <w:sz w:val="28"/>
          <w:szCs w:val="28"/>
          <w:lang w:val="uk-UA"/>
        </w:rPr>
        <w:t>.</w:t>
      </w:r>
    </w:p>
    <w:p w14:paraId="73DE4956" w14:textId="77777777" w:rsidR="00671EA7" w:rsidRDefault="00157024" w:rsidP="00157024">
      <w:pPr>
        <w:spacing w:after="0" w:line="240" w:lineRule="auto"/>
        <w:jc w:val="both"/>
        <w:rPr>
          <w:rFonts w:ascii="Times New Roman" w:eastAsia="Times New Roman" w:hAnsi="Times New Roman"/>
          <w:bCs/>
          <w:sz w:val="28"/>
          <w:szCs w:val="28"/>
          <w:shd w:val="clear" w:color="auto" w:fill="FFFFFF"/>
          <w:lang w:val="uk-UA"/>
        </w:rPr>
      </w:pPr>
      <w:r>
        <w:rPr>
          <w:rFonts w:ascii="Times New Roman" w:eastAsia="Times New Roman" w:hAnsi="Times New Roman"/>
          <w:b/>
          <w:bCs/>
          <w:sz w:val="28"/>
          <w:szCs w:val="28"/>
          <w:shd w:val="clear" w:color="auto" w:fill="FFFFFF"/>
          <w:lang w:val="uk-UA"/>
        </w:rPr>
        <w:t xml:space="preserve">Голосували: «за» - </w:t>
      </w:r>
      <w:r w:rsidR="00671EA7">
        <w:rPr>
          <w:rFonts w:ascii="Times New Roman" w:eastAsia="Times New Roman" w:hAnsi="Times New Roman"/>
          <w:b/>
          <w:bCs/>
          <w:sz w:val="28"/>
          <w:szCs w:val="28"/>
          <w:shd w:val="clear" w:color="auto" w:fill="FFFFFF"/>
          <w:lang w:val="uk-UA"/>
        </w:rPr>
        <w:t>9; «проти» - 0; «утрималися» - 0.</w:t>
      </w:r>
    </w:p>
    <w:p w14:paraId="18544256" w14:textId="77777777" w:rsidR="00AD0FE8" w:rsidRDefault="00AD0FE8" w:rsidP="00157024">
      <w:pPr>
        <w:spacing w:after="0" w:line="240" w:lineRule="auto"/>
        <w:jc w:val="both"/>
        <w:rPr>
          <w:rFonts w:ascii="Times New Roman" w:eastAsia="Times New Roman" w:hAnsi="Times New Roman"/>
          <w:bCs/>
          <w:sz w:val="28"/>
          <w:szCs w:val="28"/>
          <w:shd w:val="clear" w:color="auto" w:fill="FFFFFF"/>
          <w:lang w:val="uk-UA"/>
        </w:rPr>
      </w:pPr>
    </w:p>
    <w:p w14:paraId="31B0618D" w14:textId="5B0A2CE0" w:rsidR="00671EA7" w:rsidRDefault="00AD0FE8" w:rsidP="00157024">
      <w:pPr>
        <w:spacing w:after="0" w:line="240" w:lineRule="auto"/>
        <w:jc w:val="both"/>
        <w:rPr>
          <w:rFonts w:ascii="Times New Roman" w:hAnsi="Times New Roman" w:cs="Times New Roman"/>
          <w:sz w:val="28"/>
          <w:szCs w:val="28"/>
          <w:lang w:val="uk-UA"/>
        </w:rPr>
      </w:pPr>
      <w:r w:rsidRPr="00AD0FE8">
        <w:rPr>
          <w:rFonts w:ascii="Times New Roman" w:eastAsia="Times New Roman" w:hAnsi="Times New Roman"/>
          <w:b/>
          <w:bCs/>
          <w:sz w:val="28"/>
          <w:szCs w:val="28"/>
          <w:shd w:val="clear" w:color="auto" w:fill="FFFFFF"/>
          <w:lang w:val="uk-UA"/>
        </w:rPr>
        <w:t>6.</w:t>
      </w:r>
      <w:r>
        <w:rPr>
          <w:rFonts w:ascii="Times New Roman" w:eastAsia="Times New Roman" w:hAnsi="Times New Roman"/>
          <w:bCs/>
          <w:sz w:val="28"/>
          <w:szCs w:val="28"/>
          <w:shd w:val="clear" w:color="auto" w:fill="FFFFFF"/>
          <w:lang w:val="uk-UA"/>
        </w:rPr>
        <w:t xml:space="preserve"> </w:t>
      </w:r>
      <w:r>
        <w:rPr>
          <w:rFonts w:ascii="Times New Roman" w:hAnsi="Times New Roman" w:cs="Times New Roman"/>
          <w:sz w:val="28"/>
          <w:szCs w:val="28"/>
          <w:lang w:val="uk-UA"/>
        </w:rPr>
        <w:t>В</w:t>
      </w:r>
      <w:r w:rsidR="007D7B68">
        <w:rPr>
          <w:rFonts w:ascii="Times New Roman" w:hAnsi="Times New Roman" w:cs="Times New Roman"/>
          <w:sz w:val="28"/>
          <w:szCs w:val="28"/>
          <w:lang w:val="uk-UA"/>
        </w:rPr>
        <w:t>ключити до порядку денного</w:t>
      </w:r>
      <w:r w:rsidR="00954F52">
        <w:rPr>
          <w:rFonts w:ascii="Times New Roman" w:hAnsi="Times New Roman" w:cs="Times New Roman"/>
          <w:sz w:val="28"/>
          <w:szCs w:val="28"/>
          <w:lang w:val="uk-UA"/>
        </w:rPr>
        <w:t xml:space="preserve"> </w:t>
      </w:r>
      <w:r w:rsidR="007D7B68">
        <w:rPr>
          <w:rFonts w:ascii="Times New Roman" w:hAnsi="Times New Roman" w:cs="Times New Roman"/>
          <w:sz w:val="28"/>
          <w:szCs w:val="28"/>
          <w:lang w:val="uk-UA"/>
        </w:rPr>
        <w:t>постійної комісії обговорення клопотання керівника ГО «Голос правової України» О. Самсонова щодо судового розгляду справи у господарському суді з фінансування комунального підприємства Дитячого містечка «Казка» та підтримання позиції комісії по законності.</w:t>
      </w:r>
    </w:p>
    <w:p w14:paraId="569B3B0F" w14:textId="4DDDEDA7" w:rsidR="006A75BA" w:rsidRDefault="007D7B68" w:rsidP="006A75BA">
      <w:pPr>
        <w:spacing w:after="0" w:line="240" w:lineRule="auto"/>
        <w:jc w:val="both"/>
        <w:rPr>
          <w:rFonts w:ascii="Times New Roman" w:eastAsia="Times New Roman" w:hAnsi="Times New Roman"/>
          <w:bCs/>
          <w:sz w:val="28"/>
          <w:szCs w:val="28"/>
          <w:shd w:val="clear" w:color="auto" w:fill="FFFFFF"/>
          <w:lang w:val="uk-UA"/>
        </w:rPr>
      </w:pPr>
      <w:r>
        <w:rPr>
          <w:rFonts w:ascii="Times New Roman" w:eastAsia="Times New Roman" w:hAnsi="Times New Roman"/>
          <w:b/>
          <w:bCs/>
          <w:sz w:val="28"/>
          <w:szCs w:val="28"/>
          <w:shd w:val="clear" w:color="auto" w:fill="FFFFFF"/>
          <w:lang w:val="uk-UA"/>
        </w:rPr>
        <w:t xml:space="preserve">Голосували: «за» - </w:t>
      </w:r>
      <w:r w:rsidR="004F1F77">
        <w:rPr>
          <w:rFonts w:ascii="Times New Roman" w:eastAsia="Times New Roman" w:hAnsi="Times New Roman"/>
          <w:b/>
          <w:bCs/>
          <w:color w:val="000000" w:themeColor="text1"/>
          <w:sz w:val="28"/>
          <w:szCs w:val="28"/>
          <w:shd w:val="clear" w:color="auto" w:fill="FFFFFF"/>
          <w:lang w:val="uk-UA"/>
        </w:rPr>
        <w:t>7</w:t>
      </w:r>
      <w:r>
        <w:rPr>
          <w:rFonts w:ascii="Times New Roman" w:eastAsia="Times New Roman" w:hAnsi="Times New Roman"/>
          <w:b/>
          <w:bCs/>
          <w:sz w:val="28"/>
          <w:szCs w:val="28"/>
          <w:shd w:val="clear" w:color="auto" w:fill="FFFFFF"/>
          <w:lang w:val="uk-UA"/>
        </w:rPr>
        <w:t xml:space="preserve">; «проти» - 0; «утрималися» - </w:t>
      </w:r>
      <w:r w:rsidR="00B51BD3">
        <w:rPr>
          <w:rFonts w:ascii="Times New Roman" w:eastAsia="Times New Roman" w:hAnsi="Times New Roman"/>
          <w:b/>
          <w:bCs/>
          <w:sz w:val="28"/>
          <w:szCs w:val="28"/>
          <w:shd w:val="clear" w:color="auto" w:fill="FFFFFF"/>
          <w:lang w:val="uk-UA"/>
        </w:rPr>
        <w:t>2</w:t>
      </w:r>
      <w:r>
        <w:rPr>
          <w:rFonts w:ascii="Times New Roman" w:eastAsia="Times New Roman" w:hAnsi="Times New Roman"/>
          <w:b/>
          <w:bCs/>
          <w:sz w:val="28"/>
          <w:szCs w:val="28"/>
          <w:shd w:val="clear" w:color="auto" w:fill="FFFFFF"/>
          <w:lang w:val="uk-UA"/>
        </w:rPr>
        <w:t xml:space="preserve"> </w:t>
      </w:r>
      <w:r w:rsidRPr="007D7B68">
        <w:rPr>
          <w:rFonts w:ascii="Times New Roman" w:eastAsia="Times New Roman" w:hAnsi="Times New Roman"/>
          <w:bCs/>
          <w:sz w:val="28"/>
          <w:szCs w:val="28"/>
          <w:shd w:val="clear" w:color="auto" w:fill="FFFFFF"/>
          <w:lang w:val="uk-UA"/>
        </w:rPr>
        <w:t>(</w:t>
      </w:r>
      <w:r w:rsidR="004F1F77">
        <w:rPr>
          <w:rFonts w:ascii="Times New Roman" w:eastAsia="Times New Roman" w:hAnsi="Times New Roman"/>
          <w:bCs/>
          <w:sz w:val="28"/>
          <w:szCs w:val="28"/>
          <w:shd w:val="clear" w:color="auto" w:fill="FFFFFF"/>
          <w:lang w:val="uk-UA"/>
        </w:rPr>
        <w:t xml:space="preserve">Ю. Степанець,                        </w:t>
      </w:r>
      <w:r w:rsidRPr="007D7B68">
        <w:rPr>
          <w:rFonts w:ascii="Times New Roman" w:eastAsia="Times New Roman" w:hAnsi="Times New Roman"/>
          <w:bCs/>
          <w:sz w:val="28"/>
          <w:szCs w:val="28"/>
          <w:shd w:val="clear" w:color="auto" w:fill="FFFFFF"/>
          <w:lang w:val="uk-UA"/>
        </w:rPr>
        <w:t xml:space="preserve">О. </w:t>
      </w:r>
      <w:proofErr w:type="spellStart"/>
      <w:r w:rsidRPr="007D7B68">
        <w:rPr>
          <w:rFonts w:ascii="Times New Roman" w:eastAsia="Times New Roman" w:hAnsi="Times New Roman"/>
          <w:bCs/>
          <w:sz w:val="28"/>
          <w:szCs w:val="28"/>
          <w:shd w:val="clear" w:color="auto" w:fill="FFFFFF"/>
          <w:lang w:val="uk-UA"/>
        </w:rPr>
        <w:t>Шапошнікова</w:t>
      </w:r>
      <w:proofErr w:type="spellEnd"/>
      <w:r w:rsidRPr="007D7B68">
        <w:rPr>
          <w:rFonts w:ascii="Times New Roman" w:eastAsia="Times New Roman" w:hAnsi="Times New Roman"/>
          <w:bCs/>
          <w:sz w:val="28"/>
          <w:szCs w:val="28"/>
          <w:shd w:val="clear" w:color="auto" w:fill="FFFFFF"/>
          <w:lang w:val="uk-UA"/>
        </w:rPr>
        <w:t>).</w:t>
      </w:r>
    </w:p>
    <w:p w14:paraId="3068864F" w14:textId="77777777" w:rsidR="00AD0FE8" w:rsidRDefault="00AD0FE8" w:rsidP="006A75BA">
      <w:pPr>
        <w:spacing w:after="0" w:line="240" w:lineRule="auto"/>
        <w:jc w:val="both"/>
        <w:rPr>
          <w:rFonts w:ascii="Times New Roman" w:eastAsia="Times New Roman" w:hAnsi="Times New Roman"/>
          <w:bCs/>
          <w:sz w:val="28"/>
          <w:szCs w:val="28"/>
          <w:shd w:val="clear" w:color="auto" w:fill="FFFFFF"/>
          <w:lang w:val="uk-UA"/>
        </w:rPr>
      </w:pPr>
    </w:p>
    <w:p w14:paraId="1C358A50" w14:textId="1C3A99D9" w:rsidR="00D80B6F" w:rsidRDefault="00AD0FE8" w:rsidP="00582C5D">
      <w:pPr>
        <w:tabs>
          <w:tab w:val="left" w:pos="284"/>
        </w:tabs>
        <w:spacing w:after="0" w:line="240" w:lineRule="auto"/>
        <w:jc w:val="both"/>
        <w:rPr>
          <w:rFonts w:ascii="Times New Roman" w:hAnsi="Times New Roman" w:cs="Times New Roman"/>
          <w:sz w:val="28"/>
          <w:szCs w:val="28"/>
          <w:lang w:val="uk-UA"/>
        </w:rPr>
      </w:pPr>
      <w:r w:rsidRPr="00AD0FE8">
        <w:rPr>
          <w:rFonts w:ascii="Times New Roman" w:eastAsia="Times New Roman" w:hAnsi="Times New Roman"/>
          <w:b/>
          <w:bCs/>
          <w:sz w:val="28"/>
          <w:szCs w:val="28"/>
          <w:shd w:val="clear" w:color="auto" w:fill="FFFFFF"/>
          <w:lang w:val="uk-UA"/>
        </w:rPr>
        <w:t>7.</w:t>
      </w:r>
      <w:r w:rsidR="00D80B6F">
        <w:rPr>
          <w:rFonts w:ascii="Times New Roman" w:eastAsia="Times New Roman" w:hAnsi="Times New Roman"/>
          <w:bCs/>
          <w:sz w:val="28"/>
          <w:szCs w:val="28"/>
          <w:shd w:val="clear" w:color="auto" w:fill="FFFFFF"/>
          <w:lang w:val="uk-UA"/>
        </w:rPr>
        <w:t xml:space="preserve"> </w:t>
      </w:r>
      <w:r>
        <w:rPr>
          <w:rFonts w:ascii="Times New Roman" w:hAnsi="Times New Roman" w:cs="Times New Roman"/>
          <w:sz w:val="28"/>
          <w:szCs w:val="28"/>
          <w:lang w:val="uk-UA"/>
        </w:rPr>
        <w:t>В</w:t>
      </w:r>
      <w:r w:rsidR="00D80B6F">
        <w:rPr>
          <w:rFonts w:ascii="Times New Roman" w:hAnsi="Times New Roman" w:cs="Times New Roman"/>
          <w:sz w:val="28"/>
          <w:szCs w:val="28"/>
          <w:lang w:val="uk-UA"/>
        </w:rPr>
        <w:t xml:space="preserve">иключити </w:t>
      </w:r>
      <w:r w:rsidR="0039704C">
        <w:rPr>
          <w:rFonts w:ascii="Times New Roman" w:hAnsi="Times New Roman" w:cs="Times New Roman"/>
          <w:sz w:val="28"/>
          <w:szCs w:val="28"/>
          <w:lang w:val="uk-UA"/>
        </w:rPr>
        <w:t xml:space="preserve">з порядку денного постійної комісії питання </w:t>
      </w:r>
      <w:r>
        <w:rPr>
          <w:rFonts w:ascii="Times New Roman" w:hAnsi="Times New Roman" w:cs="Times New Roman"/>
          <w:sz w:val="28"/>
          <w:szCs w:val="28"/>
          <w:lang w:val="uk-UA"/>
        </w:rPr>
        <w:t xml:space="preserve">п. </w:t>
      </w:r>
      <w:r w:rsidR="0039704C">
        <w:rPr>
          <w:rFonts w:ascii="Times New Roman" w:hAnsi="Times New Roman" w:cs="Times New Roman"/>
          <w:sz w:val="28"/>
          <w:szCs w:val="28"/>
          <w:lang w:val="uk-UA"/>
        </w:rPr>
        <w:t xml:space="preserve">2, </w:t>
      </w:r>
      <w:r w:rsidR="00D80B6F">
        <w:rPr>
          <w:rFonts w:ascii="Times New Roman" w:hAnsi="Times New Roman" w:cs="Times New Roman"/>
          <w:sz w:val="28"/>
          <w:szCs w:val="28"/>
          <w:lang w:val="uk-UA"/>
        </w:rPr>
        <w:t xml:space="preserve">у зв’язку із відсутністю на засіданні постійної комісії директора департаменту економічного розвитку Миколаївської міської ради Т. </w:t>
      </w:r>
      <w:proofErr w:type="spellStart"/>
      <w:r w:rsidR="00D80B6F">
        <w:rPr>
          <w:rFonts w:ascii="Times New Roman" w:hAnsi="Times New Roman" w:cs="Times New Roman"/>
          <w:sz w:val="28"/>
          <w:szCs w:val="28"/>
          <w:lang w:val="uk-UA"/>
        </w:rPr>
        <w:t>Шуліченко</w:t>
      </w:r>
      <w:proofErr w:type="spellEnd"/>
      <w:r w:rsidR="00D80B6F">
        <w:rPr>
          <w:rFonts w:ascii="Times New Roman" w:hAnsi="Times New Roman" w:cs="Times New Roman"/>
          <w:sz w:val="28"/>
          <w:szCs w:val="28"/>
          <w:lang w:val="uk-UA"/>
        </w:rPr>
        <w:t>.</w:t>
      </w:r>
    </w:p>
    <w:p w14:paraId="4D07ED10" w14:textId="2343F102" w:rsidR="00D80B6F" w:rsidRDefault="00D80B6F" w:rsidP="00582C5D">
      <w:pPr>
        <w:tabs>
          <w:tab w:val="left" w:pos="284"/>
        </w:tabs>
        <w:spacing w:after="0" w:line="240" w:lineRule="auto"/>
        <w:jc w:val="both"/>
        <w:rPr>
          <w:rFonts w:ascii="Times New Roman" w:eastAsia="Times New Roman" w:hAnsi="Times New Roman"/>
          <w:bCs/>
          <w:sz w:val="28"/>
          <w:szCs w:val="28"/>
          <w:shd w:val="clear" w:color="auto" w:fill="FFFFFF"/>
          <w:lang w:val="uk-UA"/>
        </w:rPr>
      </w:pPr>
      <w:r>
        <w:rPr>
          <w:rFonts w:ascii="Times New Roman" w:eastAsia="Times New Roman" w:hAnsi="Times New Roman"/>
          <w:b/>
          <w:bCs/>
          <w:sz w:val="28"/>
          <w:szCs w:val="28"/>
          <w:shd w:val="clear" w:color="auto" w:fill="FFFFFF"/>
          <w:lang w:val="uk-UA"/>
        </w:rPr>
        <w:t xml:space="preserve">Голосували: «за» - 4; «проти» - 4 </w:t>
      </w:r>
      <w:r w:rsidRPr="00D80B6F">
        <w:rPr>
          <w:rFonts w:ascii="Times New Roman" w:eastAsia="Times New Roman" w:hAnsi="Times New Roman"/>
          <w:bCs/>
          <w:sz w:val="28"/>
          <w:szCs w:val="28"/>
          <w:shd w:val="clear" w:color="auto" w:fill="FFFFFF"/>
          <w:lang w:val="uk-UA"/>
        </w:rPr>
        <w:t xml:space="preserve">(М. </w:t>
      </w:r>
      <w:proofErr w:type="spellStart"/>
      <w:r w:rsidRPr="00D80B6F">
        <w:rPr>
          <w:rFonts w:ascii="Times New Roman" w:eastAsia="Times New Roman" w:hAnsi="Times New Roman"/>
          <w:bCs/>
          <w:sz w:val="28"/>
          <w:szCs w:val="28"/>
          <w:shd w:val="clear" w:color="auto" w:fill="FFFFFF"/>
          <w:lang w:val="uk-UA"/>
        </w:rPr>
        <w:t>Невінчанний</w:t>
      </w:r>
      <w:proofErr w:type="spellEnd"/>
      <w:r w:rsidRPr="00D80B6F">
        <w:rPr>
          <w:rFonts w:ascii="Times New Roman" w:eastAsia="Times New Roman" w:hAnsi="Times New Roman"/>
          <w:bCs/>
          <w:sz w:val="28"/>
          <w:szCs w:val="28"/>
          <w:shd w:val="clear" w:color="auto" w:fill="FFFFFF"/>
          <w:lang w:val="uk-UA"/>
        </w:rPr>
        <w:t xml:space="preserve">, Є. </w:t>
      </w:r>
      <w:proofErr w:type="spellStart"/>
      <w:r w:rsidRPr="00D80B6F">
        <w:rPr>
          <w:rFonts w:ascii="Times New Roman" w:eastAsia="Times New Roman" w:hAnsi="Times New Roman"/>
          <w:bCs/>
          <w:sz w:val="28"/>
          <w:szCs w:val="28"/>
          <w:shd w:val="clear" w:color="auto" w:fill="FFFFFF"/>
          <w:lang w:val="uk-UA"/>
        </w:rPr>
        <w:t>Тріщанович</w:t>
      </w:r>
      <w:proofErr w:type="spellEnd"/>
      <w:r w:rsidRPr="00D80B6F">
        <w:rPr>
          <w:rFonts w:ascii="Times New Roman" w:eastAsia="Times New Roman" w:hAnsi="Times New Roman"/>
          <w:bCs/>
          <w:sz w:val="28"/>
          <w:szCs w:val="28"/>
          <w:shd w:val="clear" w:color="auto" w:fill="FFFFFF"/>
          <w:lang w:val="uk-UA"/>
        </w:rPr>
        <w:t xml:space="preserve">, </w:t>
      </w:r>
      <w:r w:rsidR="00AD0FE8">
        <w:rPr>
          <w:rFonts w:ascii="Times New Roman" w:eastAsia="Times New Roman" w:hAnsi="Times New Roman"/>
          <w:bCs/>
          <w:sz w:val="28"/>
          <w:szCs w:val="28"/>
          <w:shd w:val="clear" w:color="auto" w:fill="FFFFFF"/>
          <w:lang w:val="uk-UA"/>
        </w:rPr>
        <w:t xml:space="preserve">                             </w:t>
      </w:r>
      <w:r w:rsidRPr="00D80B6F">
        <w:rPr>
          <w:rFonts w:ascii="Times New Roman" w:eastAsia="Times New Roman" w:hAnsi="Times New Roman"/>
          <w:bCs/>
          <w:sz w:val="28"/>
          <w:szCs w:val="28"/>
          <w:shd w:val="clear" w:color="auto" w:fill="FFFFFF"/>
          <w:lang w:val="uk-UA"/>
        </w:rPr>
        <w:t>І. Бойченко, В. Чайка)</w:t>
      </w:r>
      <w:r>
        <w:rPr>
          <w:rFonts w:ascii="Times New Roman" w:eastAsia="Times New Roman" w:hAnsi="Times New Roman"/>
          <w:b/>
          <w:bCs/>
          <w:sz w:val="28"/>
          <w:szCs w:val="28"/>
          <w:shd w:val="clear" w:color="auto" w:fill="FFFFFF"/>
          <w:lang w:val="uk-UA"/>
        </w:rPr>
        <w:t xml:space="preserve">; «утрималися» - 1 </w:t>
      </w:r>
      <w:r>
        <w:rPr>
          <w:rFonts w:ascii="Times New Roman" w:eastAsia="Times New Roman" w:hAnsi="Times New Roman"/>
          <w:bCs/>
          <w:sz w:val="28"/>
          <w:szCs w:val="28"/>
          <w:shd w:val="clear" w:color="auto" w:fill="FFFFFF"/>
          <w:lang w:val="uk-UA"/>
        </w:rPr>
        <w:t>(Ю. Степанець).</w:t>
      </w:r>
    </w:p>
    <w:p w14:paraId="5BBD2A85" w14:textId="77541EF1" w:rsidR="006A75BA" w:rsidRPr="00AD0FE8" w:rsidRDefault="00AD0FE8" w:rsidP="00AD0FE8">
      <w:pPr>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За результатами голосування рішення не прийнято. </w:t>
      </w:r>
    </w:p>
    <w:p w14:paraId="58704733" w14:textId="77777777" w:rsidR="00267608" w:rsidRDefault="00267608" w:rsidP="00D80B6F">
      <w:pPr>
        <w:pStyle w:val="a5"/>
        <w:tabs>
          <w:tab w:val="left" w:pos="284"/>
        </w:tabs>
        <w:spacing w:after="0" w:line="240" w:lineRule="auto"/>
        <w:ind w:left="0"/>
        <w:jc w:val="both"/>
        <w:rPr>
          <w:rFonts w:ascii="Times New Roman" w:hAnsi="Times New Roman" w:cs="Times New Roman"/>
          <w:b/>
          <w:bCs/>
          <w:sz w:val="28"/>
          <w:szCs w:val="28"/>
          <w:shd w:val="clear" w:color="auto" w:fill="FFFFFF"/>
          <w:lang w:val="uk-UA"/>
        </w:rPr>
      </w:pPr>
    </w:p>
    <w:p w14:paraId="498B900E" w14:textId="0A22366A" w:rsidR="00267608" w:rsidRPr="007A2890" w:rsidRDefault="00D80B6F" w:rsidP="00D80B6F">
      <w:pPr>
        <w:pStyle w:val="a5"/>
        <w:tabs>
          <w:tab w:val="left" w:pos="284"/>
        </w:tabs>
        <w:spacing w:after="0" w:line="240" w:lineRule="auto"/>
        <w:ind w:left="0"/>
        <w:jc w:val="both"/>
        <w:rPr>
          <w:rFonts w:ascii="Times New Roman" w:hAnsi="Times New Roman" w:cs="Times New Roman"/>
          <w:bCs/>
          <w:sz w:val="28"/>
          <w:szCs w:val="28"/>
          <w:shd w:val="clear" w:color="auto" w:fill="FFFFFF"/>
          <w:lang w:val="uk-UA"/>
        </w:rPr>
      </w:pPr>
      <w:r w:rsidRPr="007A2890">
        <w:rPr>
          <w:rFonts w:ascii="Times New Roman" w:hAnsi="Times New Roman" w:cs="Times New Roman"/>
          <w:b/>
          <w:bCs/>
          <w:sz w:val="28"/>
          <w:szCs w:val="28"/>
          <w:shd w:val="clear" w:color="auto" w:fill="FFFFFF"/>
          <w:lang w:val="uk-UA"/>
        </w:rPr>
        <w:t>Слухали ІІ.</w:t>
      </w:r>
      <w:r w:rsidRPr="007A2890">
        <w:rPr>
          <w:rFonts w:ascii="Times New Roman" w:hAnsi="Times New Roman" w:cs="Times New Roman"/>
          <w:bCs/>
          <w:sz w:val="28"/>
          <w:szCs w:val="28"/>
          <w:shd w:val="clear" w:color="auto" w:fill="FFFFFF"/>
          <w:lang w:val="uk-UA"/>
        </w:rPr>
        <w:t xml:space="preserve"> Обговорення питань порядку денного засідання постійної комісії.</w:t>
      </w:r>
    </w:p>
    <w:p w14:paraId="1898D1E2" w14:textId="39B88911" w:rsidR="0070106E" w:rsidRDefault="00D80B6F" w:rsidP="00582C5D">
      <w:pPr>
        <w:tabs>
          <w:tab w:val="left" w:pos="284"/>
        </w:tabs>
        <w:spacing w:after="0" w:line="240" w:lineRule="auto"/>
        <w:jc w:val="both"/>
        <w:rPr>
          <w:rFonts w:ascii="Times New Roman" w:hAnsi="Times New Roman" w:cs="Times New Roman"/>
          <w:sz w:val="28"/>
          <w:szCs w:val="28"/>
          <w:lang w:val="uk-UA"/>
        </w:rPr>
      </w:pPr>
      <w:r w:rsidRPr="00582C5D">
        <w:rPr>
          <w:rFonts w:ascii="Times New Roman" w:hAnsi="Times New Roman" w:cs="Times New Roman"/>
          <w:b/>
          <w:sz w:val="28"/>
          <w:szCs w:val="28"/>
          <w:lang w:val="uk-UA"/>
        </w:rPr>
        <w:t>1.</w:t>
      </w:r>
      <w:r w:rsidR="00582C5D" w:rsidRPr="00582C5D">
        <w:rPr>
          <w:rFonts w:ascii="Times New Roman" w:hAnsi="Times New Roman" w:cs="Times New Roman"/>
          <w:sz w:val="28"/>
          <w:szCs w:val="28"/>
          <w:lang w:val="uk-UA"/>
        </w:rPr>
        <w:t xml:space="preserve">Проєкт рішення міської ради «Про затвердження плану роботи на Миколаївської міської ради на І півріччя 2022 року» (файл </w:t>
      </w:r>
      <w:r w:rsidR="00582C5D" w:rsidRPr="00582C5D">
        <w:rPr>
          <w:rFonts w:ascii="Times New Roman" w:hAnsi="Times New Roman" w:cs="Times New Roman"/>
          <w:sz w:val="28"/>
          <w:szCs w:val="28"/>
        </w:rPr>
        <w:t>s</w:t>
      </w:r>
      <w:r w:rsidR="00582C5D" w:rsidRPr="00582C5D">
        <w:rPr>
          <w:rFonts w:ascii="Times New Roman" w:hAnsi="Times New Roman" w:cs="Times New Roman"/>
          <w:sz w:val="28"/>
          <w:szCs w:val="28"/>
          <w:lang w:val="uk-UA"/>
        </w:rPr>
        <w:t>-</w:t>
      </w:r>
      <w:proofErr w:type="spellStart"/>
      <w:r w:rsidR="00582C5D" w:rsidRPr="00582C5D">
        <w:rPr>
          <w:rFonts w:ascii="Times New Roman" w:hAnsi="Times New Roman" w:cs="Times New Roman"/>
          <w:sz w:val="28"/>
          <w:szCs w:val="28"/>
        </w:rPr>
        <w:t>gs</w:t>
      </w:r>
      <w:proofErr w:type="spellEnd"/>
      <w:r w:rsidR="00582C5D" w:rsidRPr="00582C5D">
        <w:rPr>
          <w:rFonts w:ascii="Times New Roman" w:hAnsi="Times New Roman" w:cs="Times New Roman"/>
          <w:sz w:val="28"/>
          <w:szCs w:val="28"/>
          <w:lang w:val="uk-UA"/>
        </w:rPr>
        <w:t>-073)</w:t>
      </w:r>
      <w:r w:rsidR="0070106E">
        <w:rPr>
          <w:rFonts w:ascii="Times New Roman" w:hAnsi="Times New Roman" w:cs="Times New Roman"/>
          <w:sz w:val="28"/>
          <w:szCs w:val="28"/>
          <w:lang w:val="uk-UA"/>
        </w:rPr>
        <w:t>.</w:t>
      </w:r>
      <w:r w:rsidR="00582C5D" w:rsidRPr="00582C5D">
        <w:rPr>
          <w:rFonts w:ascii="Times New Roman" w:hAnsi="Times New Roman" w:cs="Times New Roman"/>
          <w:sz w:val="28"/>
          <w:szCs w:val="28"/>
          <w:lang w:val="uk-UA"/>
        </w:rPr>
        <w:t xml:space="preserve"> </w:t>
      </w:r>
    </w:p>
    <w:p w14:paraId="2D6BBBA5" w14:textId="6EAA5C03" w:rsidR="00582C5D" w:rsidRDefault="00582C5D" w:rsidP="00582C5D">
      <w:pPr>
        <w:tabs>
          <w:tab w:val="left" w:pos="284"/>
        </w:tabs>
        <w:spacing w:after="0" w:line="240" w:lineRule="auto"/>
        <w:jc w:val="both"/>
        <w:rPr>
          <w:rFonts w:ascii="Times New Roman" w:hAnsi="Times New Roman" w:cs="Times New Roman"/>
          <w:sz w:val="28"/>
          <w:szCs w:val="28"/>
          <w:lang w:val="uk-UA"/>
        </w:rPr>
      </w:pPr>
      <w:r w:rsidRPr="00582C5D">
        <w:rPr>
          <w:rFonts w:ascii="Times New Roman" w:hAnsi="Times New Roman" w:cs="Times New Roman"/>
          <w:sz w:val="28"/>
          <w:szCs w:val="28"/>
          <w:lang w:val="uk-UA"/>
        </w:rPr>
        <w:t xml:space="preserve">(лист за </w:t>
      </w:r>
      <w:proofErr w:type="spellStart"/>
      <w:r w:rsidRPr="00582C5D">
        <w:rPr>
          <w:rFonts w:ascii="Times New Roman" w:hAnsi="Times New Roman" w:cs="Times New Roman"/>
          <w:sz w:val="28"/>
          <w:szCs w:val="28"/>
          <w:lang w:val="uk-UA"/>
        </w:rPr>
        <w:t>вх</w:t>
      </w:r>
      <w:proofErr w:type="spellEnd"/>
      <w:r w:rsidRPr="00582C5D">
        <w:rPr>
          <w:rFonts w:ascii="Times New Roman" w:hAnsi="Times New Roman" w:cs="Times New Roman"/>
          <w:sz w:val="28"/>
          <w:szCs w:val="28"/>
          <w:lang w:val="uk-UA"/>
        </w:rPr>
        <w:t>. № 5437 від 19.11.21).</w:t>
      </w:r>
    </w:p>
    <w:p w14:paraId="190A8568" w14:textId="77777777" w:rsidR="00582C5D" w:rsidRPr="007A2890" w:rsidRDefault="00582C5D" w:rsidP="00582C5D">
      <w:pPr>
        <w:tabs>
          <w:tab w:val="left" w:pos="284"/>
          <w:tab w:val="left" w:pos="9498"/>
        </w:tabs>
        <w:spacing w:after="0" w:line="240" w:lineRule="auto"/>
        <w:ind w:right="-1"/>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lastRenderedPageBreak/>
        <w:t>В обговоренні питання брали участь:</w:t>
      </w:r>
    </w:p>
    <w:p w14:paraId="43AC9FCD" w14:textId="09177EEB" w:rsidR="00582C5D" w:rsidRDefault="00582C5D" w:rsidP="00962235">
      <w:pPr>
        <w:tabs>
          <w:tab w:val="left" w:pos="284"/>
        </w:tabs>
        <w:spacing w:after="0" w:line="240" w:lineRule="auto"/>
        <w:jc w:val="both"/>
        <w:rPr>
          <w:rFonts w:ascii="Times New Roman" w:eastAsia="Times New Roman" w:hAnsi="Times New Roman" w:cs="Times New Roman"/>
          <w:sz w:val="28"/>
          <w:szCs w:val="28"/>
          <w:shd w:val="clear" w:color="auto" w:fill="FFFFFF"/>
          <w:lang w:val="uk-UA"/>
        </w:rPr>
      </w:pPr>
      <w:r w:rsidRPr="00962235">
        <w:rPr>
          <w:rFonts w:ascii="Times New Roman" w:hAnsi="Times New Roman" w:cs="Times New Roman"/>
          <w:b/>
          <w:sz w:val="28"/>
          <w:szCs w:val="28"/>
          <w:lang w:val="uk-UA"/>
        </w:rPr>
        <w:t>- О. Пушкар,</w:t>
      </w:r>
      <w:r w:rsidRPr="00582C5D">
        <w:rPr>
          <w:rFonts w:ascii="Times New Roman" w:hAnsi="Times New Roman" w:cs="Times New Roman"/>
          <w:sz w:val="28"/>
          <w:szCs w:val="28"/>
          <w:lang w:val="uk-UA"/>
        </w:rPr>
        <w:t xml:space="preserve"> яка повідомила, що управління</w:t>
      </w:r>
      <w:r w:rsidR="0070106E">
        <w:rPr>
          <w:rFonts w:ascii="Times New Roman" w:hAnsi="Times New Roman" w:cs="Times New Roman"/>
          <w:sz w:val="28"/>
          <w:szCs w:val="28"/>
          <w:lang w:val="uk-UA"/>
        </w:rPr>
        <w:t>м</w:t>
      </w:r>
      <w:r w:rsidRPr="00582C5D">
        <w:rPr>
          <w:rFonts w:ascii="Times New Roman" w:hAnsi="Times New Roman" w:cs="Times New Roman"/>
          <w:sz w:val="28"/>
          <w:szCs w:val="28"/>
          <w:lang w:val="uk-UA"/>
        </w:rPr>
        <w:t xml:space="preserve"> апарату Миколаївської міської ради на виконання положень Закону України «Про місцеве самоврядування», ст. 27 </w:t>
      </w:r>
      <w:r w:rsidR="0070106E" w:rsidRPr="0070106E">
        <w:rPr>
          <w:rFonts w:ascii="Times New Roman" w:hAnsi="Times New Roman" w:cs="Times New Roman"/>
          <w:sz w:val="28"/>
          <w:szCs w:val="28"/>
          <w:lang w:val="uk-UA"/>
        </w:rPr>
        <w:t>Регламенту Миколаївської міської ради VIIІ скликання затвердженого рішенням міської ради від 24 грудня 2020 № 2/35 «Про затвердження Регламенту Миколаївської міської ради VIIІ скликання»</w:t>
      </w:r>
      <w:r w:rsidRPr="00582C5D">
        <w:rPr>
          <w:rFonts w:ascii="Times New Roman" w:hAnsi="Times New Roman" w:cs="Times New Roman"/>
          <w:sz w:val="28"/>
          <w:szCs w:val="28"/>
          <w:lang w:val="uk-UA"/>
        </w:rPr>
        <w:t xml:space="preserve">, </w:t>
      </w:r>
      <w:r w:rsidR="0070106E">
        <w:rPr>
          <w:rFonts w:ascii="Times New Roman" w:hAnsi="Times New Roman" w:cs="Times New Roman"/>
          <w:sz w:val="28"/>
          <w:szCs w:val="28"/>
          <w:lang w:val="uk-UA"/>
        </w:rPr>
        <w:t xml:space="preserve">було </w:t>
      </w:r>
      <w:proofErr w:type="spellStart"/>
      <w:r w:rsidRPr="00582C5D">
        <w:rPr>
          <w:rFonts w:ascii="Times New Roman" w:hAnsi="Times New Roman" w:cs="Times New Roman"/>
          <w:sz w:val="28"/>
          <w:szCs w:val="28"/>
          <w:lang w:val="uk-UA"/>
        </w:rPr>
        <w:t>підготув</w:t>
      </w:r>
      <w:r w:rsidR="0070106E">
        <w:rPr>
          <w:rFonts w:ascii="Times New Roman" w:hAnsi="Times New Roman" w:cs="Times New Roman"/>
          <w:sz w:val="28"/>
          <w:szCs w:val="28"/>
          <w:lang w:val="uk-UA"/>
        </w:rPr>
        <w:t>лено</w:t>
      </w:r>
      <w:proofErr w:type="spellEnd"/>
      <w:r w:rsidRPr="00582C5D">
        <w:rPr>
          <w:rFonts w:ascii="Times New Roman" w:hAnsi="Times New Roman" w:cs="Times New Roman"/>
          <w:sz w:val="28"/>
          <w:szCs w:val="28"/>
          <w:lang w:val="uk-UA"/>
        </w:rPr>
        <w:t xml:space="preserve"> проєкт рішення міської ради «Про затвердження плану роботи на Миколаївської міської ради на І півріччя 2022 року» (файл </w:t>
      </w:r>
      <w:r w:rsidRPr="00582C5D">
        <w:rPr>
          <w:rFonts w:ascii="Times New Roman" w:hAnsi="Times New Roman" w:cs="Times New Roman"/>
          <w:sz w:val="28"/>
          <w:szCs w:val="28"/>
        </w:rPr>
        <w:t>s</w:t>
      </w:r>
      <w:r w:rsidRPr="00582C5D">
        <w:rPr>
          <w:rFonts w:ascii="Times New Roman" w:hAnsi="Times New Roman" w:cs="Times New Roman"/>
          <w:sz w:val="28"/>
          <w:szCs w:val="28"/>
          <w:lang w:val="uk-UA"/>
        </w:rPr>
        <w:t>-</w:t>
      </w:r>
      <w:proofErr w:type="spellStart"/>
      <w:r w:rsidRPr="00582C5D">
        <w:rPr>
          <w:rFonts w:ascii="Times New Roman" w:hAnsi="Times New Roman" w:cs="Times New Roman"/>
          <w:sz w:val="28"/>
          <w:szCs w:val="28"/>
        </w:rPr>
        <w:t>gs</w:t>
      </w:r>
      <w:proofErr w:type="spellEnd"/>
      <w:r w:rsidRPr="00582C5D">
        <w:rPr>
          <w:rFonts w:ascii="Times New Roman" w:hAnsi="Times New Roman" w:cs="Times New Roman"/>
          <w:sz w:val="28"/>
          <w:szCs w:val="28"/>
          <w:lang w:val="uk-UA"/>
        </w:rPr>
        <w:t xml:space="preserve">-073). Вказаний проєкт рішення наданий на засідання постійної комісії </w:t>
      </w:r>
      <w:r w:rsidRPr="00582C5D">
        <w:rPr>
          <w:rFonts w:ascii="Times New Roman" w:eastAsia="Times New Roman" w:hAnsi="Times New Roman" w:cs="Times New Roman"/>
          <w:sz w:val="28"/>
          <w:szCs w:val="28"/>
          <w:shd w:val="clear" w:color="auto" w:fill="FFFFFF"/>
          <w:lang w:val="uk-UA"/>
        </w:rPr>
        <w:t xml:space="preserve">з метою ознайомлення та надання пропозицій членами комісії. Додала, що пропозиції, які </w:t>
      </w:r>
      <w:r w:rsidR="003B23B4">
        <w:rPr>
          <w:rFonts w:ascii="Times New Roman" w:eastAsia="Times New Roman" w:hAnsi="Times New Roman" w:cs="Times New Roman"/>
          <w:sz w:val="28"/>
          <w:szCs w:val="28"/>
          <w:shd w:val="clear" w:color="auto" w:fill="FFFFFF"/>
          <w:lang w:val="uk-UA"/>
        </w:rPr>
        <w:t>зазначені</w:t>
      </w:r>
      <w:r w:rsidRPr="00582C5D">
        <w:rPr>
          <w:rFonts w:ascii="Times New Roman" w:eastAsia="Times New Roman" w:hAnsi="Times New Roman" w:cs="Times New Roman"/>
          <w:sz w:val="28"/>
          <w:szCs w:val="28"/>
          <w:shd w:val="clear" w:color="auto" w:fill="FFFFFF"/>
          <w:lang w:val="uk-UA"/>
        </w:rPr>
        <w:t xml:space="preserve"> у вказаному </w:t>
      </w:r>
      <w:proofErr w:type="spellStart"/>
      <w:r w:rsidRPr="00582C5D">
        <w:rPr>
          <w:rFonts w:ascii="Times New Roman" w:eastAsia="Times New Roman" w:hAnsi="Times New Roman" w:cs="Times New Roman"/>
          <w:sz w:val="28"/>
          <w:szCs w:val="28"/>
          <w:shd w:val="clear" w:color="auto" w:fill="FFFFFF"/>
          <w:lang w:val="uk-UA"/>
        </w:rPr>
        <w:t>проєкті</w:t>
      </w:r>
      <w:proofErr w:type="spellEnd"/>
      <w:r w:rsidRPr="00582C5D">
        <w:rPr>
          <w:rFonts w:ascii="Times New Roman" w:eastAsia="Times New Roman" w:hAnsi="Times New Roman" w:cs="Times New Roman"/>
          <w:sz w:val="28"/>
          <w:szCs w:val="28"/>
          <w:shd w:val="clear" w:color="auto" w:fill="FFFFFF"/>
          <w:lang w:val="uk-UA"/>
        </w:rPr>
        <w:t xml:space="preserve"> рішення були надані виконавчими органами Миколаївської міської ради на доручення секретаря міської ради. </w:t>
      </w:r>
      <w:r w:rsidR="001C137D">
        <w:rPr>
          <w:rFonts w:ascii="Times New Roman" w:eastAsia="Times New Roman" w:hAnsi="Times New Roman" w:cs="Times New Roman"/>
          <w:sz w:val="28"/>
          <w:szCs w:val="28"/>
          <w:shd w:val="clear" w:color="auto" w:fill="FFFFFF"/>
          <w:lang w:val="uk-UA"/>
        </w:rPr>
        <w:t>Також запропонувала ч</w:t>
      </w:r>
      <w:r w:rsidR="001C137D" w:rsidRPr="001C137D">
        <w:rPr>
          <w:rFonts w:ascii="Times New Roman" w:eastAsia="Times New Roman" w:hAnsi="Times New Roman" w:cs="Times New Roman"/>
          <w:sz w:val="28"/>
          <w:szCs w:val="28"/>
          <w:shd w:val="clear" w:color="auto" w:fill="FFFFFF"/>
          <w:lang w:val="uk-UA"/>
        </w:rPr>
        <w:t>ленам постійної комісії до 1 грудня 2021 року надати пропозиції щодо вказаного проєкту рішення до управління апарату Миколаївської міської ради.</w:t>
      </w:r>
    </w:p>
    <w:p w14:paraId="507B5E14" w14:textId="4520BA02" w:rsidR="00962235" w:rsidRDefault="00962235" w:rsidP="00962235">
      <w:pPr>
        <w:tabs>
          <w:tab w:val="left" w:pos="284"/>
        </w:tabs>
        <w:spacing w:after="0" w:line="240" w:lineRule="auto"/>
        <w:jc w:val="both"/>
        <w:rPr>
          <w:rFonts w:ascii="Times New Roman" w:hAnsi="Times New Roman" w:cs="Times New Roman"/>
          <w:sz w:val="28"/>
          <w:szCs w:val="28"/>
          <w:lang w:val="uk-UA"/>
        </w:rPr>
      </w:pPr>
      <w:r w:rsidRPr="00962235">
        <w:rPr>
          <w:rFonts w:ascii="Times New Roman" w:eastAsia="Times New Roman" w:hAnsi="Times New Roman" w:cs="Times New Roman"/>
          <w:b/>
          <w:sz w:val="28"/>
          <w:szCs w:val="28"/>
          <w:shd w:val="clear" w:color="auto" w:fill="FFFFFF"/>
          <w:lang w:val="uk-UA"/>
        </w:rPr>
        <w:t xml:space="preserve">- Є. </w:t>
      </w:r>
      <w:proofErr w:type="spellStart"/>
      <w:r w:rsidRPr="00962235">
        <w:rPr>
          <w:rFonts w:ascii="Times New Roman" w:eastAsia="Times New Roman" w:hAnsi="Times New Roman" w:cs="Times New Roman"/>
          <w:b/>
          <w:sz w:val="28"/>
          <w:szCs w:val="28"/>
          <w:shd w:val="clear" w:color="auto" w:fill="FFFFFF"/>
          <w:lang w:val="uk-UA"/>
        </w:rPr>
        <w:t>Тріщанович</w:t>
      </w:r>
      <w:proofErr w:type="spellEnd"/>
      <w:r w:rsidRPr="00962235">
        <w:rPr>
          <w:rFonts w:ascii="Times New Roman" w:eastAsia="Times New Roman" w:hAnsi="Times New Roman" w:cs="Times New Roman"/>
          <w:b/>
          <w:sz w:val="28"/>
          <w:szCs w:val="28"/>
          <w:shd w:val="clear" w:color="auto" w:fill="FFFFFF"/>
          <w:lang w:val="uk-UA"/>
        </w:rPr>
        <w:t>,</w:t>
      </w:r>
      <w:r>
        <w:rPr>
          <w:rFonts w:ascii="Times New Roman" w:eastAsia="Times New Roman" w:hAnsi="Times New Roman" w:cs="Times New Roman"/>
          <w:sz w:val="28"/>
          <w:szCs w:val="28"/>
          <w:shd w:val="clear" w:color="auto" w:fill="FFFFFF"/>
          <w:lang w:val="uk-UA"/>
        </w:rPr>
        <w:t xml:space="preserve"> яка запропонувала взяти до відома </w:t>
      </w:r>
      <w:r>
        <w:rPr>
          <w:rFonts w:ascii="Times New Roman" w:hAnsi="Times New Roman" w:cs="Times New Roman"/>
          <w:sz w:val="28"/>
          <w:szCs w:val="28"/>
          <w:lang w:val="uk-UA"/>
        </w:rPr>
        <w:t>п</w:t>
      </w:r>
      <w:r w:rsidRPr="00582C5D">
        <w:rPr>
          <w:rFonts w:ascii="Times New Roman" w:hAnsi="Times New Roman" w:cs="Times New Roman"/>
          <w:sz w:val="28"/>
          <w:szCs w:val="28"/>
          <w:lang w:val="uk-UA"/>
        </w:rPr>
        <w:t xml:space="preserve">роєкт рішення міської ради «Про затвердження плану роботи на Миколаївської міської ради на </w:t>
      </w:r>
      <w:r w:rsidR="002D3CB5">
        <w:rPr>
          <w:rFonts w:ascii="Times New Roman" w:hAnsi="Times New Roman" w:cs="Times New Roman"/>
          <w:sz w:val="28"/>
          <w:szCs w:val="28"/>
          <w:lang w:val="uk-UA"/>
        </w:rPr>
        <w:t xml:space="preserve">                    </w:t>
      </w:r>
      <w:r w:rsidRPr="00582C5D">
        <w:rPr>
          <w:rFonts w:ascii="Times New Roman" w:hAnsi="Times New Roman" w:cs="Times New Roman"/>
          <w:sz w:val="28"/>
          <w:szCs w:val="28"/>
          <w:lang w:val="uk-UA"/>
        </w:rPr>
        <w:t xml:space="preserve">І півріччя 2022 року» (файл </w:t>
      </w:r>
      <w:r w:rsidRPr="00582C5D">
        <w:rPr>
          <w:rFonts w:ascii="Times New Roman" w:hAnsi="Times New Roman" w:cs="Times New Roman"/>
          <w:sz w:val="28"/>
          <w:szCs w:val="28"/>
        </w:rPr>
        <w:t>s</w:t>
      </w:r>
      <w:r w:rsidRPr="00582C5D">
        <w:rPr>
          <w:rFonts w:ascii="Times New Roman" w:hAnsi="Times New Roman" w:cs="Times New Roman"/>
          <w:sz w:val="28"/>
          <w:szCs w:val="28"/>
          <w:lang w:val="uk-UA"/>
        </w:rPr>
        <w:t>-</w:t>
      </w:r>
      <w:proofErr w:type="spellStart"/>
      <w:r w:rsidRPr="00582C5D">
        <w:rPr>
          <w:rFonts w:ascii="Times New Roman" w:hAnsi="Times New Roman" w:cs="Times New Roman"/>
          <w:sz w:val="28"/>
          <w:szCs w:val="28"/>
        </w:rPr>
        <w:t>gs</w:t>
      </w:r>
      <w:proofErr w:type="spellEnd"/>
      <w:r w:rsidRPr="00582C5D">
        <w:rPr>
          <w:rFonts w:ascii="Times New Roman" w:hAnsi="Times New Roman" w:cs="Times New Roman"/>
          <w:sz w:val="28"/>
          <w:szCs w:val="28"/>
          <w:lang w:val="uk-UA"/>
        </w:rPr>
        <w:t xml:space="preserve">-073) </w:t>
      </w:r>
      <w:r>
        <w:rPr>
          <w:rFonts w:ascii="Times New Roman" w:hAnsi="Times New Roman" w:cs="Times New Roman"/>
          <w:sz w:val="28"/>
          <w:szCs w:val="28"/>
          <w:lang w:val="uk-UA"/>
        </w:rPr>
        <w:t>та рекомендувати членам постійної комісії на чергове засідання постійної комісії надати пропозиції щодо вказаного проєкту рішення</w:t>
      </w:r>
      <w:r w:rsidR="00954F52">
        <w:rPr>
          <w:rFonts w:ascii="Times New Roman" w:hAnsi="Times New Roman" w:cs="Times New Roman"/>
          <w:sz w:val="28"/>
          <w:szCs w:val="28"/>
          <w:lang w:val="uk-UA"/>
        </w:rPr>
        <w:t xml:space="preserve"> </w:t>
      </w:r>
      <w:r w:rsidR="00594067">
        <w:rPr>
          <w:rFonts w:ascii="Times New Roman" w:hAnsi="Times New Roman" w:cs="Times New Roman"/>
          <w:sz w:val="28"/>
          <w:szCs w:val="28"/>
          <w:lang w:val="uk-UA"/>
        </w:rPr>
        <w:t xml:space="preserve">до управління апарату </w:t>
      </w:r>
      <w:r w:rsidR="00EC4D21">
        <w:rPr>
          <w:rFonts w:ascii="Times New Roman" w:hAnsi="Times New Roman" w:cs="Times New Roman"/>
          <w:sz w:val="28"/>
          <w:szCs w:val="28"/>
          <w:lang w:val="uk-UA"/>
        </w:rPr>
        <w:t xml:space="preserve">Миколаївської міської </w:t>
      </w:r>
      <w:r w:rsidR="00594067">
        <w:rPr>
          <w:rFonts w:ascii="Times New Roman" w:hAnsi="Times New Roman" w:cs="Times New Roman"/>
          <w:sz w:val="28"/>
          <w:szCs w:val="28"/>
          <w:lang w:val="uk-UA"/>
        </w:rPr>
        <w:t>ради</w:t>
      </w:r>
      <w:r>
        <w:rPr>
          <w:rFonts w:ascii="Times New Roman" w:hAnsi="Times New Roman" w:cs="Times New Roman"/>
          <w:sz w:val="28"/>
          <w:szCs w:val="28"/>
          <w:lang w:val="uk-UA"/>
        </w:rPr>
        <w:t>.</w:t>
      </w:r>
    </w:p>
    <w:p w14:paraId="27D5009B" w14:textId="5462BFB5" w:rsidR="00962235" w:rsidRDefault="00962235" w:rsidP="00962235">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B7115">
        <w:rPr>
          <w:rFonts w:ascii="Times New Roman" w:hAnsi="Times New Roman" w:cs="Times New Roman"/>
          <w:b/>
          <w:sz w:val="28"/>
          <w:szCs w:val="28"/>
          <w:lang w:val="uk-UA"/>
        </w:rPr>
        <w:t>Ю. Степанець,</w:t>
      </w:r>
      <w:r>
        <w:rPr>
          <w:rFonts w:ascii="Times New Roman" w:hAnsi="Times New Roman" w:cs="Times New Roman"/>
          <w:sz w:val="28"/>
          <w:szCs w:val="28"/>
          <w:lang w:val="uk-UA"/>
        </w:rPr>
        <w:t xml:space="preserve"> який запропонував надати рекомендацію управлінню апарату Миколаївської міської ради надати на розгляд </w:t>
      </w:r>
      <w:r w:rsidR="003B23B4">
        <w:rPr>
          <w:rFonts w:ascii="Times New Roman" w:hAnsi="Times New Roman" w:cs="Times New Roman"/>
          <w:sz w:val="28"/>
          <w:szCs w:val="28"/>
          <w:lang w:val="uk-UA"/>
        </w:rPr>
        <w:t>п</w:t>
      </w:r>
      <w:r w:rsidR="003B23B4" w:rsidRPr="00582C5D">
        <w:rPr>
          <w:rFonts w:ascii="Times New Roman" w:hAnsi="Times New Roman" w:cs="Times New Roman"/>
          <w:sz w:val="28"/>
          <w:szCs w:val="28"/>
          <w:lang w:val="uk-UA"/>
        </w:rPr>
        <w:t xml:space="preserve">роєкт рішення міської ради «Про затвердження плану роботи на Миколаївської міської ради на І півріччя 2022 року» (файл </w:t>
      </w:r>
      <w:r w:rsidR="003B23B4" w:rsidRPr="00582C5D">
        <w:rPr>
          <w:rFonts w:ascii="Times New Roman" w:hAnsi="Times New Roman" w:cs="Times New Roman"/>
          <w:sz w:val="28"/>
          <w:szCs w:val="28"/>
        </w:rPr>
        <w:t>s</w:t>
      </w:r>
      <w:r w:rsidR="003B23B4" w:rsidRPr="00582C5D">
        <w:rPr>
          <w:rFonts w:ascii="Times New Roman" w:hAnsi="Times New Roman" w:cs="Times New Roman"/>
          <w:sz w:val="28"/>
          <w:szCs w:val="28"/>
          <w:lang w:val="uk-UA"/>
        </w:rPr>
        <w:t>-</w:t>
      </w:r>
      <w:proofErr w:type="spellStart"/>
      <w:r w:rsidR="003B23B4" w:rsidRPr="00582C5D">
        <w:rPr>
          <w:rFonts w:ascii="Times New Roman" w:hAnsi="Times New Roman" w:cs="Times New Roman"/>
          <w:sz w:val="28"/>
          <w:szCs w:val="28"/>
        </w:rPr>
        <w:t>gs</w:t>
      </w:r>
      <w:proofErr w:type="spellEnd"/>
      <w:r w:rsidR="003B23B4" w:rsidRPr="00582C5D">
        <w:rPr>
          <w:rFonts w:ascii="Times New Roman" w:hAnsi="Times New Roman" w:cs="Times New Roman"/>
          <w:sz w:val="28"/>
          <w:szCs w:val="28"/>
          <w:lang w:val="uk-UA"/>
        </w:rPr>
        <w:t>-073)</w:t>
      </w:r>
      <w:r w:rsidR="003B23B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w:t>
      </w:r>
      <w:r w:rsidR="00594067">
        <w:rPr>
          <w:rFonts w:ascii="Times New Roman" w:hAnsi="Times New Roman" w:cs="Times New Roman"/>
          <w:sz w:val="28"/>
          <w:szCs w:val="28"/>
          <w:lang w:val="uk-UA"/>
        </w:rPr>
        <w:t>засідання постійної комісії з у</w:t>
      </w:r>
      <w:r>
        <w:rPr>
          <w:rFonts w:ascii="Times New Roman" w:hAnsi="Times New Roman" w:cs="Times New Roman"/>
          <w:sz w:val="28"/>
          <w:szCs w:val="28"/>
          <w:lang w:val="uk-UA"/>
        </w:rPr>
        <w:t>рахуванням проп</w:t>
      </w:r>
      <w:r w:rsidR="00594067">
        <w:rPr>
          <w:rFonts w:ascii="Times New Roman" w:hAnsi="Times New Roman" w:cs="Times New Roman"/>
          <w:sz w:val="28"/>
          <w:szCs w:val="28"/>
          <w:lang w:val="uk-UA"/>
        </w:rPr>
        <w:t>озицій членів постійної комісії, а також додати до даного проєкту рішення порівняльну таблицю.</w:t>
      </w:r>
    </w:p>
    <w:p w14:paraId="3184FDE5" w14:textId="77777777" w:rsidR="00594067" w:rsidRDefault="00962235" w:rsidP="00594067">
      <w:pPr>
        <w:tabs>
          <w:tab w:val="left" w:pos="284"/>
        </w:tabs>
        <w:spacing w:after="0" w:line="240" w:lineRule="auto"/>
        <w:jc w:val="both"/>
        <w:rPr>
          <w:rFonts w:ascii="Times New Roman" w:hAnsi="Times New Roman" w:cs="Times New Roman"/>
          <w:b/>
          <w:bCs/>
          <w:sz w:val="28"/>
          <w:szCs w:val="28"/>
          <w:shd w:val="clear" w:color="auto" w:fill="FFFFFF"/>
          <w:lang w:val="uk-UA"/>
        </w:rPr>
      </w:pPr>
      <w:r w:rsidRPr="007A2890">
        <w:rPr>
          <w:rFonts w:ascii="Times New Roman" w:hAnsi="Times New Roman" w:cs="Times New Roman"/>
          <w:b/>
          <w:bCs/>
          <w:sz w:val="28"/>
          <w:szCs w:val="28"/>
          <w:shd w:val="clear" w:color="auto" w:fill="FFFFFF"/>
          <w:lang w:val="uk-UA"/>
        </w:rPr>
        <w:t xml:space="preserve">Висновок постійної комісії: </w:t>
      </w:r>
    </w:p>
    <w:p w14:paraId="560D0DE3" w14:textId="7F009C6D" w:rsidR="00962235" w:rsidRPr="00594067" w:rsidRDefault="0036163A" w:rsidP="00594067">
      <w:pPr>
        <w:tabs>
          <w:tab w:val="left" w:pos="284"/>
        </w:tabs>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1. </w:t>
      </w:r>
      <w:r>
        <w:rPr>
          <w:rFonts w:ascii="Times New Roman" w:hAnsi="Times New Roman" w:cs="Times New Roman"/>
          <w:sz w:val="28"/>
          <w:szCs w:val="28"/>
          <w:shd w:val="clear" w:color="auto" w:fill="FFFFFF"/>
          <w:lang w:val="uk-UA"/>
        </w:rPr>
        <w:t>В</w:t>
      </w:r>
      <w:r w:rsidR="00962235" w:rsidRPr="00050985">
        <w:rPr>
          <w:rFonts w:ascii="Times New Roman" w:hAnsi="Times New Roman" w:cs="Times New Roman"/>
          <w:sz w:val="28"/>
          <w:szCs w:val="28"/>
          <w:shd w:val="clear" w:color="auto" w:fill="FFFFFF"/>
          <w:lang w:val="uk-UA"/>
        </w:rPr>
        <w:t>зяти до відома</w:t>
      </w:r>
      <w:r w:rsidR="00954F52">
        <w:rPr>
          <w:rFonts w:ascii="Times New Roman" w:hAnsi="Times New Roman" w:cs="Times New Roman"/>
          <w:sz w:val="28"/>
          <w:szCs w:val="28"/>
          <w:shd w:val="clear" w:color="auto" w:fill="FFFFFF"/>
          <w:lang w:val="uk-UA"/>
        </w:rPr>
        <w:t xml:space="preserve"> </w:t>
      </w:r>
      <w:r w:rsidR="00962235">
        <w:rPr>
          <w:rFonts w:ascii="Times New Roman" w:hAnsi="Times New Roman" w:cs="Times New Roman"/>
          <w:sz w:val="28"/>
          <w:szCs w:val="28"/>
          <w:lang w:val="uk-UA"/>
        </w:rPr>
        <w:t>п</w:t>
      </w:r>
      <w:r w:rsidR="00962235" w:rsidRPr="00582C5D">
        <w:rPr>
          <w:rFonts w:ascii="Times New Roman" w:hAnsi="Times New Roman" w:cs="Times New Roman"/>
          <w:sz w:val="28"/>
          <w:szCs w:val="28"/>
          <w:lang w:val="uk-UA"/>
        </w:rPr>
        <w:t xml:space="preserve">роєкт рішення міської ради «Про затвердження плану роботи на Миколаївської міської ради на І півріччя 2022 року» (файл </w:t>
      </w:r>
      <w:r w:rsidR="00962235" w:rsidRPr="00582C5D">
        <w:rPr>
          <w:rFonts w:ascii="Times New Roman" w:hAnsi="Times New Roman" w:cs="Times New Roman"/>
          <w:sz w:val="28"/>
          <w:szCs w:val="28"/>
        </w:rPr>
        <w:t>s</w:t>
      </w:r>
      <w:r w:rsidR="00962235" w:rsidRPr="00582C5D">
        <w:rPr>
          <w:rFonts w:ascii="Times New Roman" w:hAnsi="Times New Roman" w:cs="Times New Roman"/>
          <w:sz w:val="28"/>
          <w:szCs w:val="28"/>
          <w:lang w:val="uk-UA"/>
        </w:rPr>
        <w:t>-</w:t>
      </w:r>
      <w:proofErr w:type="spellStart"/>
      <w:r w:rsidR="00962235" w:rsidRPr="00582C5D">
        <w:rPr>
          <w:rFonts w:ascii="Times New Roman" w:hAnsi="Times New Roman" w:cs="Times New Roman"/>
          <w:sz w:val="28"/>
          <w:szCs w:val="28"/>
        </w:rPr>
        <w:t>gs</w:t>
      </w:r>
      <w:proofErr w:type="spellEnd"/>
      <w:r>
        <w:rPr>
          <w:rFonts w:ascii="Times New Roman" w:hAnsi="Times New Roman" w:cs="Times New Roman"/>
          <w:sz w:val="28"/>
          <w:szCs w:val="28"/>
          <w:lang w:val="uk-UA"/>
        </w:rPr>
        <w:t>-073).</w:t>
      </w:r>
    </w:p>
    <w:p w14:paraId="4DDA932F" w14:textId="77777777" w:rsidR="00594067" w:rsidRDefault="00594067" w:rsidP="00594067">
      <w:pPr>
        <w:tabs>
          <w:tab w:val="left" w:pos="284"/>
        </w:tabs>
        <w:spacing w:after="0" w:line="240" w:lineRule="auto"/>
        <w:jc w:val="both"/>
        <w:rPr>
          <w:rFonts w:ascii="Times New Roman" w:eastAsia="Times New Roman" w:hAnsi="Times New Roman"/>
          <w:b/>
          <w:bCs/>
          <w:sz w:val="28"/>
          <w:szCs w:val="28"/>
          <w:shd w:val="clear" w:color="auto" w:fill="FFFFFF"/>
          <w:lang w:val="uk-UA"/>
        </w:rPr>
      </w:pPr>
      <w:r>
        <w:rPr>
          <w:rFonts w:ascii="Times New Roman" w:eastAsia="Times New Roman" w:hAnsi="Times New Roman"/>
          <w:b/>
          <w:bCs/>
          <w:sz w:val="28"/>
          <w:szCs w:val="28"/>
          <w:shd w:val="clear" w:color="auto" w:fill="FFFFFF"/>
          <w:lang w:val="uk-UA"/>
        </w:rPr>
        <w:t xml:space="preserve">Голосували: «за» - 9; «проти» - 0; «утрималися» - 0. </w:t>
      </w:r>
    </w:p>
    <w:p w14:paraId="557E0B8A" w14:textId="77777777" w:rsidR="0036163A" w:rsidRDefault="0036163A" w:rsidP="00594067">
      <w:pPr>
        <w:tabs>
          <w:tab w:val="left" w:pos="284"/>
        </w:tabs>
        <w:spacing w:after="0" w:line="240" w:lineRule="auto"/>
        <w:jc w:val="both"/>
        <w:rPr>
          <w:rFonts w:ascii="Times New Roman" w:eastAsia="Times New Roman" w:hAnsi="Times New Roman"/>
          <w:bCs/>
          <w:sz w:val="28"/>
          <w:szCs w:val="28"/>
          <w:shd w:val="clear" w:color="auto" w:fill="FFFFFF"/>
          <w:lang w:val="uk-UA"/>
        </w:rPr>
      </w:pPr>
    </w:p>
    <w:p w14:paraId="554D441F" w14:textId="1E43893F" w:rsidR="00962235" w:rsidRPr="00594067" w:rsidRDefault="0036163A" w:rsidP="00594067">
      <w:pPr>
        <w:tabs>
          <w:tab w:val="left" w:pos="284"/>
        </w:tabs>
        <w:spacing w:after="0" w:line="240" w:lineRule="auto"/>
        <w:jc w:val="both"/>
        <w:rPr>
          <w:rFonts w:ascii="Times New Roman" w:eastAsia="Times New Roman" w:hAnsi="Times New Roman"/>
          <w:bCs/>
          <w:sz w:val="28"/>
          <w:szCs w:val="28"/>
          <w:shd w:val="clear" w:color="auto" w:fill="FFFFFF"/>
          <w:lang w:val="uk-UA"/>
        </w:rPr>
      </w:pPr>
      <w:r w:rsidRPr="0036163A">
        <w:rPr>
          <w:rFonts w:ascii="Times New Roman" w:eastAsia="Times New Roman" w:hAnsi="Times New Roman"/>
          <w:b/>
          <w:bCs/>
          <w:sz w:val="28"/>
          <w:szCs w:val="28"/>
          <w:shd w:val="clear" w:color="auto" w:fill="FFFFFF"/>
          <w:lang w:val="uk-UA"/>
        </w:rPr>
        <w:t>2.</w:t>
      </w:r>
      <w:r>
        <w:rPr>
          <w:rFonts w:ascii="Times New Roman" w:eastAsia="Times New Roman" w:hAnsi="Times New Roman"/>
          <w:bCs/>
          <w:sz w:val="28"/>
          <w:szCs w:val="28"/>
          <w:shd w:val="clear" w:color="auto" w:fill="FFFFFF"/>
          <w:lang w:val="uk-UA"/>
        </w:rPr>
        <w:t xml:space="preserve"> </w:t>
      </w:r>
      <w:r>
        <w:rPr>
          <w:rFonts w:ascii="Times New Roman" w:hAnsi="Times New Roman" w:cs="Times New Roman"/>
          <w:sz w:val="28"/>
          <w:szCs w:val="28"/>
          <w:lang w:val="uk-UA"/>
        </w:rPr>
        <w:t>Ч</w:t>
      </w:r>
      <w:r w:rsidR="00962235">
        <w:rPr>
          <w:rFonts w:ascii="Times New Roman" w:hAnsi="Times New Roman" w:cs="Times New Roman"/>
          <w:sz w:val="28"/>
          <w:szCs w:val="28"/>
          <w:lang w:val="uk-UA"/>
        </w:rPr>
        <w:t>ленам постійної комісії до 1 грудня 2021 року надати пропозиції щодо вказаного проєкту рішення</w:t>
      </w:r>
      <w:r w:rsidR="00954F52">
        <w:rPr>
          <w:rFonts w:ascii="Times New Roman" w:hAnsi="Times New Roman" w:cs="Times New Roman"/>
          <w:sz w:val="28"/>
          <w:szCs w:val="28"/>
          <w:lang w:val="uk-UA"/>
        </w:rPr>
        <w:t xml:space="preserve"> </w:t>
      </w:r>
      <w:r w:rsidR="00594067">
        <w:rPr>
          <w:rFonts w:ascii="Times New Roman" w:hAnsi="Times New Roman" w:cs="Times New Roman"/>
          <w:sz w:val="28"/>
          <w:szCs w:val="28"/>
          <w:lang w:val="uk-UA"/>
        </w:rPr>
        <w:t>до управління апарату</w:t>
      </w:r>
      <w:r>
        <w:rPr>
          <w:rFonts w:ascii="Times New Roman" w:hAnsi="Times New Roman" w:cs="Times New Roman"/>
          <w:sz w:val="28"/>
          <w:szCs w:val="28"/>
          <w:lang w:val="uk-UA"/>
        </w:rPr>
        <w:t xml:space="preserve"> Миколаївської міської</w:t>
      </w:r>
      <w:r w:rsidR="00594067">
        <w:rPr>
          <w:rFonts w:ascii="Times New Roman" w:hAnsi="Times New Roman" w:cs="Times New Roman"/>
          <w:sz w:val="28"/>
          <w:szCs w:val="28"/>
          <w:lang w:val="uk-UA"/>
        </w:rPr>
        <w:t xml:space="preserve"> ради</w:t>
      </w:r>
      <w:r w:rsidR="00962235">
        <w:rPr>
          <w:rFonts w:ascii="Times New Roman" w:hAnsi="Times New Roman" w:cs="Times New Roman"/>
          <w:bCs/>
          <w:sz w:val="28"/>
          <w:szCs w:val="28"/>
          <w:lang w:val="uk-UA"/>
        </w:rPr>
        <w:t xml:space="preserve">. </w:t>
      </w:r>
    </w:p>
    <w:p w14:paraId="103B2F22" w14:textId="77777777" w:rsidR="00594067" w:rsidRDefault="00594067" w:rsidP="00594067">
      <w:pPr>
        <w:tabs>
          <w:tab w:val="left" w:pos="284"/>
        </w:tabs>
        <w:spacing w:after="0" w:line="240" w:lineRule="auto"/>
        <w:jc w:val="both"/>
        <w:rPr>
          <w:rFonts w:ascii="Times New Roman" w:eastAsia="Times New Roman" w:hAnsi="Times New Roman"/>
          <w:b/>
          <w:bCs/>
          <w:sz w:val="28"/>
          <w:szCs w:val="28"/>
          <w:shd w:val="clear" w:color="auto" w:fill="FFFFFF"/>
          <w:lang w:val="uk-UA"/>
        </w:rPr>
      </w:pPr>
      <w:r>
        <w:rPr>
          <w:rFonts w:ascii="Times New Roman" w:eastAsia="Times New Roman" w:hAnsi="Times New Roman"/>
          <w:b/>
          <w:bCs/>
          <w:sz w:val="28"/>
          <w:szCs w:val="28"/>
          <w:shd w:val="clear" w:color="auto" w:fill="FFFFFF"/>
          <w:lang w:val="uk-UA"/>
        </w:rPr>
        <w:t xml:space="preserve">Голосували: «за» - 9; «проти» - 0; «утрималися» - 0. </w:t>
      </w:r>
    </w:p>
    <w:p w14:paraId="1FF50816" w14:textId="77777777" w:rsidR="0036163A" w:rsidRPr="00594067" w:rsidRDefault="0036163A" w:rsidP="00594067">
      <w:pPr>
        <w:tabs>
          <w:tab w:val="left" w:pos="284"/>
        </w:tabs>
        <w:spacing w:after="0" w:line="240" w:lineRule="auto"/>
        <w:jc w:val="both"/>
        <w:rPr>
          <w:rFonts w:ascii="Times New Roman" w:eastAsia="Times New Roman" w:hAnsi="Times New Roman"/>
          <w:bCs/>
          <w:sz w:val="28"/>
          <w:szCs w:val="28"/>
          <w:shd w:val="clear" w:color="auto" w:fill="FFFFFF"/>
          <w:lang w:val="uk-UA"/>
        </w:rPr>
      </w:pPr>
    </w:p>
    <w:p w14:paraId="498BE4F9" w14:textId="4263ACFA" w:rsidR="00962235" w:rsidRDefault="0036163A" w:rsidP="00962235">
      <w:pPr>
        <w:tabs>
          <w:tab w:val="left" w:pos="284"/>
        </w:tabs>
        <w:spacing w:after="0" w:line="240" w:lineRule="auto"/>
        <w:jc w:val="both"/>
        <w:rPr>
          <w:rFonts w:ascii="Times New Roman" w:hAnsi="Times New Roman" w:cs="Times New Roman"/>
          <w:sz w:val="28"/>
          <w:szCs w:val="28"/>
          <w:lang w:val="uk-UA"/>
        </w:rPr>
      </w:pPr>
      <w:r w:rsidRPr="0036163A">
        <w:rPr>
          <w:rFonts w:ascii="Times New Roman" w:eastAsia="Times New Roman" w:hAnsi="Times New Roman" w:cs="Times New Roman"/>
          <w:b/>
          <w:sz w:val="28"/>
          <w:szCs w:val="28"/>
          <w:shd w:val="clear" w:color="auto" w:fill="FFFFFF"/>
          <w:lang w:val="uk-UA"/>
        </w:rPr>
        <w:t>3</w:t>
      </w:r>
      <w:r>
        <w:rPr>
          <w:rFonts w:ascii="Times New Roman" w:eastAsia="Times New Roman" w:hAnsi="Times New Roman" w:cs="Times New Roman"/>
          <w:sz w:val="28"/>
          <w:szCs w:val="28"/>
          <w:shd w:val="clear" w:color="auto" w:fill="FFFFFF"/>
          <w:lang w:val="uk-UA"/>
        </w:rPr>
        <w:t xml:space="preserve">. </w:t>
      </w:r>
      <w:r>
        <w:rPr>
          <w:rFonts w:ascii="Times New Roman" w:hAnsi="Times New Roman" w:cs="Times New Roman"/>
          <w:sz w:val="28"/>
          <w:szCs w:val="28"/>
          <w:lang w:val="uk-UA"/>
        </w:rPr>
        <w:t>У</w:t>
      </w:r>
      <w:r w:rsidR="00962235">
        <w:rPr>
          <w:rFonts w:ascii="Times New Roman" w:hAnsi="Times New Roman" w:cs="Times New Roman"/>
          <w:sz w:val="28"/>
          <w:szCs w:val="28"/>
          <w:lang w:val="uk-UA"/>
        </w:rPr>
        <w:t xml:space="preserve">правлінню апарату Миколаївської міської ради надати на розгляд проєкт рішення </w:t>
      </w:r>
      <w:r w:rsidR="00AA2F7D" w:rsidRPr="00582C5D">
        <w:rPr>
          <w:rFonts w:ascii="Times New Roman" w:hAnsi="Times New Roman" w:cs="Times New Roman"/>
          <w:sz w:val="28"/>
          <w:szCs w:val="28"/>
          <w:lang w:val="uk-UA"/>
        </w:rPr>
        <w:t xml:space="preserve">міської ради «Про затвердження плану роботи на Миколаївської міської ради на І півріччя 2022 року» (файл </w:t>
      </w:r>
      <w:r w:rsidR="00AA2F7D" w:rsidRPr="00582C5D">
        <w:rPr>
          <w:rFonts w:ascii="Times New Roman" w:hAnsi="Times New Roman" w:cs="Times New Roman"/>
          <w:sz w:val="28"/>
          <w:szCs w:val="28"/>
        </w:rPr>
        <w:t>s</w:t>
      </w:r>
      <w:r w:rsidR="00AA2F7D" w:rsidRPr="00582C5D">
        <w:rPr>
          <w:rFonts w:ascii="Times New Roman" w:hAnsi="Times New Roman" w:cs="Times New Roman"/>
          <w:sz w:val="28"/>
          <w:szCs w:val="28"/>
          <w:lang w:val="uk-UA"/>
        </w:rPr>
        <w:t>-</w:t>
      </w:r>
      <w:proofErr w:type="spellStart"/>
      <w:r w:rsidR="00AA2F7D" w:rsidRPr="00582C5D">
        <w:rPr>
          <w:rFonts w:ascii="Times New Roman" w:hAnsi="Times New Roman" w:cs="Times New Roman"/>
          <w:sz w:val="28"/>
          <w:szCs w:val="28"/>
        </w:rPr>
        <w:t>gs</w:t>
      </w:r>
      <w:proofErr w:type="spellEnd"/>
      <w:r w:rsidR="00AA2F7D" w:rsidRPr="00582C5D">
        <w:rPr>
          <w:rFonts w:ascii="Times New Roman" w:hAnsi="Times New Roman" w:cs="Times New Roman"/>
          <w:sz w:val="28"/>
          <w:szCs w:val="28"/>
          <w:lang w:val="uk-UA"/>
        </w:rPr>
        <w:t>-073)</w:t>
      </w:r>
      <w:r w:rsidR="00AA2F7D">
        <w:rPr>
          <w:rFonts w:ascii="Times New Roman" w:hAnsi="Times New Roman" w:cs="Times New Roman"/>
          <w:sz w:val="28"/>
          <w:szCs w:val="28"/>
          <w:lang w:val="uk-UA"/>
        </w:rPr>
        <w:t xml:space="preserve"> </w:t>
      </w:r>
      <w:r w:rsidR="00962235">
        <w:rPr>
          <w:rFonts w:ascii="Times New Roman" w:hAnsi="Times New Roman" w:cs="Times New Roman"/>
          <w:sz w:val="28"/>
          <w:szCs w:val="28"/>
          <w:lang w:val="uk-UA"/>
        </w:rPr>
        <w:t xml:space="preserve">на </w:t>
      </w:r>
      <w:r w:rsidR="00594067">
        <w:rPr>
          <w:rFonts w:ascii="Times New Roman" w:hAnsi="Times New Roman" w:cs="Times New Roman"/>
          <w:sz w:val="28"/>
          <w:szCs w:val="28"/>
          <w:lang w:val="uk-UA"/>
        </w:rPr>
        <w:t>засідання постійної комісії з у</w:t>
      </w:r>
      <w:r w:rsidR="00962235">
        <w:rPr>
          <w:rFonts w:ascii="Times New Roman" w:hAnsi="Times New Roman" w:cs="Times New Roman"/>
          <w:sz w:val="28"/>
          <w:szCs w:val="28"/>
          <w:lang w:val="uk-UA"/>
        </w:rPr>
        <w:t>рахуванням проп</w:t>
      </w:r>
      <w:r w:rsidR="00594067">
        <w:rPr>
          <w:rFonts w:ascii="Times New Roman" w:hAnsi="Times New Roman" w:cs="Times New Roman"/>
          <w:sz w:val="28"/>
          <w:szCs w:val="28"/>
          <w:lang w:val="uk-UA"/>
        </w:rPr>
        <w:t xml:space="preserve">озицій членів постійної комісії, а також додати до </w:t>
      </w:r>
      <w:r>
        <w:rPr>
          <w:rFonts w:ascii="Times New Roman" w:hAnsi="Times New Roman" w:cs="Times New Roman"/>
          <w:sz w:val="28"/>
          <w:szCs w:val="28"/>
          <w:lang w:val="uk-UA"/>
        </w:rPr>
        <w:t>зазначеного</w:t>
      </w:r>
      <w:r w:rsidR="00594067">
        <w:rPr>
          <w:rFonts w:ascii="Times New Roman" w:hAnsi="Times New Roman" w:cs="Times New Roman"/>
          <w:sz w:val="28"/>
          <w:szCs w:val="28"/>
          <w:lang w:val="uk-UA"/>
        </w:rPr>
        <w:t xml:space="preserve"> проєкту рішення порівняльну таблицю.</w:t>
      </w:r>
    </w:p>
    <w:p w14:paraId="16DBF216" w14:textId="77777777" w:rsidR="00594067" w:rsidRPr="00594067" w:rsidRDefault="00594067" w:rsidP="00594067">
      <w:pPr>
        <w:tabs>
          <w:tab w:val="left" w:pos="284"/>
        </w:tabs>
        <w:spacing w:after="0" w:line="240" w:lineRule="auto"/>
        <w:jc w:val="both"/>
        <w:rPr>
          <w:rFonts w:ascii="Times New Roman" w:eastAsia="Times New Roman" w:hAnsi="Times New Roman"/>
          <w:bCs/>
          <w:sz w:val="28"/>
          <w:szCs w:val="28"/>
          <w:shd w:val="clear" w:color="auto" w:fill="FFFFFF"/>
          <w:lang w:val="uk-UA"/>
        </w:rPr>
      </w:pPr>
      <w:r>
        <w:rPr>
          <w:rFonts w:ascii="Times New Roman" w:eastAsia="Times New Roman" w:hAnsi="Times New Roman"/>
          <w:b/>
          <w:bCs/>
          <w:sz w:val="28"/>
          <w:szCs w:val="28"/>
          <w:shd w:val="clear" w:color="auto" w:fill="FFFFFF"/>
          <w:lang w:val="uk-UA"/>
        </w:rPr>
        <w:t xml:space="preserve">Голосували: «за» - 9; «проти» - 0; «утрималися» - 0. </w:t>
      </w:r>
    </w:p>
    <w:p w14:paraId="0EE2F05D" w14:textId="77777777" w:rsidR="00594067" w:rsidRDefault="00594067" w:rsidP="00962235">
      <w:pPr>
        <w:tabs>
          <w:tab w:val="left" w:pos="284"/>
        </w:tabs>
        <w:spacing w:after="0" w:line="240" w:lineRule="auto"/>
        <w:jc w:val="both"/>
        <w:rPr>
          <w:rFonts w:ascii="Times New Roman" w:hAnsi="Times New Roman" w:cs="Times New Roman"/>
          <w:sz w:val="28"/>
          <w:szCs w:val="28"/>
          <w:lang w:val="uk-UA"/>
        </w:rPr>
      </w:pPr>
    </w:p>
    <w:p w14:paraId="58E8645C" w14:textId="2331A9C7" w:rsidR="00487990" w:rsidRDefault="00594067" w:rsidP="00594067">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2</w:t>
      </w:r>
      <w:r w:rsidRPr="00582C5D">
        <w:rPr>
          <w:rFonts w:ascii="Times New Roman" w:hAnsi="Times New Roman" w:cs="Times New Roman"/>
          <w:b/>
          <w:sz w:val="28"/>
          <w:szCs w:val="28"/>
          <w:lang w:val="uk-UA"/>
        </w:rPr>
        <w:t>.</w:t>
      </w:r>
      <w:r w:rsidRPr="00594067">
        <w:rPr>
          <w:rFonts w:ascii="Times New Roman" w:hAnsi="Times New Roman" w:cs="Times New Roman"/>
          <w:sz w:val="28"/>
          <w:szCs w:val="28"/>
          <w:lang w:val="uk-UA"/>
        </w:rPr>
        <w:t xml:space="preserve">Проєкт рішення Миколаївської міської ради «Про підтримку участі </w:t>
      </w:r>
      <w:r w:rsidR="002F53DE">
        <w:rPr>
          <w:rFonts w:ascii="Times New Roman" w:hAnsi="Times New Roman" w:cs="Times New Roman"/>
          <w:sz w:val="28"/>
          <w:szCs w:val="28"/>
          <w:lang w:val="uk-UA"/>
        </w:rPr>
        <w:t xml:space="preserve">                        </w:t>
      </w:r>
      <w:r w:rsidRPr="00594067">
        <w:rPr>
          <w:rFonts w:ascii="Times New Roman" w:hAnsi="Times New Roman" w:cs="Times New Roman"/>
          <w:sz w:val="28"/>
          <w:szCs w:val="28"/>
          <w:lang w:val="uk-UA"/>
        </w:rPr>
        <w:t>КП «</w:t>
      </w:r>
      <w:proofErr w:type="spellStart"/>
      <w:r w:rsidRPr="00594067">
        <w:rPr>
          <w:rFonts w:ascii="Times New Roman" w:hAnsi="Times New Roman" w:cs="Times New Roman"/>
          <w:sz w:val="28"/>
          <w:szCs w:val="28"/>
          <w:lang w:val="uk-UA"/>
        </w:rPr>
        <w:t>Миколаївкомунтранс</w:t>
      </w:r>
      <w:proofErr w:type="spellEnd"/>
      <w:r w:rsidRPr="00594067">
        <w:rPr>
          <w:rFonts w:ascii="Times New Roman" w:hAnsi="Times New Roman" w:cs="Times New Roman"/>
          <w:sz w:val="28"/>
          <w:szCs w:val="28"/>
          <w:lang w:val="uk-UA"/>
        </w:rPr>
        <w:t xml:space="preserve">» у </w:t>
      </w:r>
      <w:proofErr w:type="spellStart"/>
      <w:r w:rsidRPr="00594067">
        <w:rPr>
          <w:rFonts w:ascii="Times New Roman" w:hAnsi="Times New Roman" w:cs="Times New Roman"/>
          <w:sz w:val="28"/>
          <w:szCs w:val="28"/>
          <w:lang w:val="uk-UA"/>
        </w:rPr>
        <w:t>проєкті</w:t>
      </w:r>
      <w:proofErr w:type="spellEnd"/>
      <w:r w:rsidRPr="00594067">
        <w:rPr>
          <w:rFonts w:ascii="Times New Roman" w:hAnsi="Times New Roman" w:cs="Times New Roman"/>
          <w:sz w:val="28"/>
          <w:szCs w:val="28"/>
          <w:lang w:val="uk-UA"/>
        </w:rPr>
        <w:t xml:space="preserve"> «Програма розвитку муніципальної інфраструктури України» та надання дозволу</w:t>
      </w:r>
      <w:r w:rsidR="00121DCC">
        <w:rPr>
          <w:rFonts w:ascii="Times New Roman" w:hAnsi="Times New Roman" w:cs="Times New Roman"/>
          <w:sz w:val="28"/>
          <w:szCs w:val="28"/>
          <w:lang w:val="uk-UA"/>
        </w:rPr>
        <w:t>»</w:t>
      </w:r>
      <w:r w:rsidRPr="00594067">
        <w:rPr>
          <w:rFonts w:ascii="Times New Roman" w:hAnsi="Times New Roman" w:cs="Times New Roman"/>
          <w:sz w:val="28"/>
          <w:szCs w:val="28"/>
          <w:lang w:val="uk-UA"/>
        </w:rPr>
        <w:t xml:space="preserve"> (файл </w:t>
      </w:r>
      <w:r w:rsidRPr="00594067">
        <w:rPr>
          <w:rFonts w:ascii="Times New Roman" w:hAnsi="Times New Roman" w:cs="Times New Roman"/>
          <w:sz w:val="28"/>
          <w:szCs w:val="28"/>
          <w:lang w:val="en-US"/>
        </w:rPr>
        <w:t>s</w:t>
      </w:r>
      <w:r w:rsidRPr="00594067">
        <w:rPr>
          <w:rFonts w:ascii="Times New Roman" w:hAnsi="Times New Roman" w:cs="Times New Roman"/>
          <w:sz w:val="28"/>
          <w:szCs w:val="28"/>
          <w:lang w:val="uk-UA"/>
        </w:rPr>
        <w:t>-</w:t>
      </w:r>
      <w:proofErr w:type="spellStart"/>
      <w:r w:rsidRPr="00594067">
        <w:rPr>
          <w:rFonts w:ascii="Times New Roman" w:hAnsi="Times New Roman" w:cs="Times New Roman"/>
          <w:sz w:val="28"/>
          <w:szCs w:val="28"/>
          <w:lang w:val="en-US"/>
        </w:rPr>
        <w:t>pg</w:t>
      </w:r>
      <w:proofErr w:type="spellEnd"/>
      <w:r w:rsidRPr="00594067">
        <w:rPr>
          <w:rFonts w:ascii="Times New Roman" w:hAnsi="Times New Roman" w:cs="Times New Roman"/>
          <w:sz w:val="28"/>
          <w:szCs w:val="28"/>
          <w:lang w:val="uk-UA"/>
        </w:rPr>
        <w:t>-130)</w:t>
      </w:r>
      <w:r w:rsidR="005B0CDB">
        <w:rPr>
          <w:rFonts w:ascii="Times New Roman" w:hAnsi="Times New Roman" w:cs="Times New Roman"/>
          <w:sz w:val="28"/>
          <w:szCs w:val="28"/>
          <w:lang w:val="uk-UA"/>
        </w:rPr>
        <w:t>.</w:t>
      </w:r>
    </w:p>
    <w:p w14:paraId="50306797" w14:textId="308CCD15" w:rsidR="00D04BDB" w:rsidRDefault="00594067" w:rsidP="00A71786">
      <w:pPr>
        <w:tabs>
          <w:tab w:val="left" w:pos="284"/>
        </w:tabs>
        <w:spacing w:after="0" w:line="240" w:lineRule="auto"/>
        <w:jc w:val="both"/>
        <w:rPr>
          <w:rFonts w:ascii="Times New Roman" w:hAnsi="Times New Roman" w:cs="Times New Roman"/>
          <w:sz w:val="28"/>
          <w:szCs w:val="28"/>
          <w:lang w:val="uk-UA"/>
        </w:rPr>
      </w:pPr>
      <w:r w:rsidRPr="00594067">
        <w:rPr>
          <w:rFonts w:ascii="Times New Roman" w:hAnsi="Times New Roman" w:cs="Times New Roman"/>
          <w:sz w:val="28"/>
          <w:szCs w:val="28"/>
          <w:lang w:val="uk-UA"/>
        </w:rPr>
        <w:t xml:space="preserve">(лист за </w:t>
      </w:r>
      <w:proofErr w:type="spellStart"/>
      <w:r w:rsidRPr="00594067">
        <w:rPr>
          <w:rFonts w:ascii="Times New Roman" w:hAnsi="Times New Roman" w:cs="Times New Roman"/>
          <w:sz w:val="28"/>
          <w:szCs w:val="28"/>
          <w:lang w:val="uk-UA"/>
        </w:rPr>
        <w:t>вх</w:t>
      </w:r>
      <w:proofErr w:type="spellEnd"/>
      <w:r w:rsidRPr="00594067">
        <w:rPr>
          <w:rFonts w:ascii="Times New Roman" w:hAnsi="Times New Roman" w:cs="Times New Roman"/>
          <w:sz w:val="28"/>
          <w:szCs w:val="28"/>
          <w:lang w:val="uk-UA"/>
        </w:rPr>
        <w:t>. №5432 від 18.11.2021).</w:t>
      </w:r>
    </w:p>
    <w:p w14:paraId="24A45D32" w14:textId="50981457" w:rsidR="00A71786" w:rsidRDefault="00A71786" w:rsidP="00A71786">
      <w:pPr>
        <w:tabs>
          <w:tab w:val="left" w:pos="284"/>
        </w:tabs>
        <w:spacing w:after="0" w:line="240" w:lineRule="auto"/>
        <w:jc w:val="both"/>
        <w:rPr>
          <w:rFonts w:ascii="Times New Roman" w:hAnsi="Times New Roman" w:cs="Times New Roman"/>
          <w:sz w:val="28"/>
          <w:szCs w:val="28"/>
          <w:lang w:val="uk-UA"/>
        </w:rPr>
      </w:pPr>
    </w:p>
    <w:p w14:paraId="75512AE3" w14:textId="77777777" w:rsidR="00A71786" w:rsidRPr="00A71786" w:rsidRDefault="00A71786" w:rsidP="00A71786">
      <w:pPr>
        <w:tabs>
          <w:tab w:val="left" w:pos="284"/>
        </w:tabs>
        <w:spacing w:after="0" w:line="240" w:lineRule="auto"/>
        <w:jc w:val="both"/>
        <w:rPr>
          <w:rFonts w:ascii="Times New Roman" w:hAnsi="Times New Roman" w:cs="Times New Roman"/>
          <w:sz w:val="28"/>
          <w:szCs w:val="28"/>
          <w:lang w:val="uk-UA"/>
        </w:rPr>
      </w:pPr>
    </w:p>
    <w:p w14:paraId="24565D9A" w14:textId="430C76A5" w:rsidR="00FB0358" w:rsidRDefault="00594067" w:rsidP="00FB0358">
      <w:pPr>
        <w:tabs>
          <w:tab w:val="left" w:pos="284"/>
          <w:tab w:val="left" w:pos="9498"/>
        </w:tabs>
        <w:spacing w:after="0" w:line="240" w:lineRule="auto"/>
        <w:ind w:right="-1"/>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lastRenderedPageBreak/>
        <w:t>В обговоренні питання брали участь:</w:t>
      </w:r>
    </w:p>
    <w:p w14:paraId="2051979E" w14:textId="539196A6" w:rsidR="008859AB" w:rsidRDefault="008859AB" w:rsidP="00FB0358">
      <w:pPr>
        <w:tabs>
          <w:tab w:val="left" w:pos="284"/>
          <w:tab w:val="left" w:pos="9498"/>
        </w:tabs>
        <w:spacing w:after="0" w:line="240" w:lineRule="auto"/>
        <w:ind w:right="-1"/>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В. Чайка, </w:t>
      </w:r>
      <w:r w:rsidRPr="00763DC6">
        <w:rPr>
          <w:rFonts w:ascii="Times New Roman" w:hAnsi="Times New Roman" w:cs="Times New Roman"/>
          <w:sz w:val="28"/>
          <w:szCs w:val="28"/>
          <w:lang w:val="uk-UA"/>
        </w:rPr>
        <w:t xml:space="preserve">який запропонував </w:t>
      </w:r>
      <w:r w:rsidR="00763DC6">
        <w:rPr>
          <w:rFonts w:ascii="Times New Roman" w:hAnsi="Times New Roman" w:cs="Times New Roman"/>
          <w:sz w:val="28"/>
          <w:szCs w:val="28"/>
          <w:lang w:val="uk-UA"/>
        </w:rPr>
        <w:t>рекомендувати директору</w:t>
      </w:r>
      <w:r w:rsidRPr="00763DC6">
        <w:rPr>
          <w:rFonts w:ascii="Times New Roman" w:hAnsi="Times New Roman" w:cs="Times New Roman"/>
          <w:sz w:val="28"/>
          <w:szCs w:val="28"/>
          <w:lang w:val="uk-UA"/>
        </w:rPr>
        <w:t xml:space="preserve"> економічного розвитку Миколаївської міської ради Т. </w:t>
      </w:r>
      <w:proofErr w:type="spellStart"/>
      <w:r w:rsidRPr="00763DC6">
        <w:rPr>
          <w:rFonts w:ascii="Times New Roman" w:hAnsi="Times New Roman" w:cs="Times New Roman"/>
          <w:sz w:val="28"/>
          <w:szCs w:val="28"/>
          <w:lang w:val="uk-UA"/>
        </w:rPr>
        <w:t>Шуліченко</w:t>
      </w:r>
      <w:proofErr w:type="spellEnd"/>
      <w:r w:rsidR="00487990">
        <w:rPr>
          <w:rFonts w:ascii="Times New Roman" w:hAnsi="Times New Roman" w:cs="Times New Roman"/>
          <w:sz w:val="28"/>
          <w:szCs w:val="28"/>
          <w:lang w:val="uk-UA"/>
        </w:rPr>
        <w:t xml:space="preserve"> та</w:t>
      </w:r>
      <w:r w:rsidR="00954F52">
        <w:rPr>
          <w:rFonts w:ascii="Times New Roman" w:hAnsi="Times New Roman" w:cs="Times New Roman"/>
          <w:sz w:val="28"/>
          <w:szCs w:val="28"/>
          <w:lang w:val="uk-UA"/>
        </w:rPr>
        <w:t xml:space="preserve"> </w:t>
      </w:r>
      <w:r w:rsidR="00763DC6">
        <w:rPr>
          <w:rFonts w:ascii="Times New Roman" w:hAnsi="Times New Roman" w:cs="Times New Roman"/>
          <w:bCs/>
          <w:sz w:val="28"/>
          <w:szCs w:val="28"/>
          <w:lang w:val="uk-UA"/>
        </w:rPr>
        <w:t>директору</w:t>
      </w:r>
      <w:r>
        <w:rPr>
          <w:rFonts w:ascii="Times New Roman" w:hAnsi="Times New Roman" w:cs="Times New Roman"/>
          <w:bCs/>
          <w:sz w:val="28"/>
          <w:szCs w:val="28"/>
          <w:lang w:val="uk-UA"/>
        </w:rPr>
        <w:t xml:space="preserve"> комунального підприємства «</w:t>
      </w:r>
      <w:proofErr w:type="spellStart"/>
      <w:r>
        <w:rPr>
          <w:rFonts w:ascii="Times New Roman" w:hAnsi="Times New Roman" w:cs="Times New Roman"/>
          <w:bCs/>
          <w:sz w:val="28"/>
          <w:szCs w:val="28"/>
          <w:lang w:val="uk-UA"/>
        </w:rPr>
        <w:t>Миколаївкомунтранс</w:t>
      </w:r>
      <w:proofErr w:type="spellEnd"/>
      <w:r>
        <w:rPr>
          <w:rFonts w:ascii="Times New Roman" w:hAnsi="Times New Roman" w:cs="Times New Roman"/>
          <w:bCs/>
          <w:sz w:val="28"/>
          <w:szCs w:val="28"/>
          <w:lang w:val="uk-UA"/>
        </w:rPr>
        <w:t>»</w:t>
      </w:r>
      <w:r w:rsidR="00763DC6">
        <w:rPr>
          <w:rFonts w:ascii="Times New Roman" w:hAnsi="Times New Roman" w:cs="Times New Roman"/>
          <w:bCs/>
          <w:sz w:val="28"/>
          <w:szCs w:val="28"/>
          <w:lang w:val="uk-UA"/>
        </w:rPr>
        <w:t xml:space="preserve"> А. </w:t>
      </w:r>
      <w:proofErr w:type="spellStart"/>
      <w:r w:rsidR="00763DC6">
        <w:rPr>
          <w:rFonts w:ascii="Times New Roman" w:hAnsi="Times New Roman" w:cs="Times New Roman"/>
          <w:bCs/>
          <w:sz w:val="28"/>
          <w:szCs w:val="28"/>
          <w:lang w:val="uk-UA"/>
        </w:rPr>
        <w:t>Вецалу</w:t>
      </w:r>
      <w:proofErr w:type="spellEnd"/>
      <w:r>
        <w:rPr>
          <w:rFonts w:ascii="Times New Roman" w:hAnsi="Times New Roman" w:cs="Times New Roman"/>
          <w:bCs/>
          <w:sz w:val="28"/>
          <w:szCs w:val="28"/>
          <w:lang w:val="uk-UA"/>
        </w:rPr>
        <w:t xml:space="preserve"> протягом місяця розробити та подати на затвердженн</w:t>
      </w:r>
      <w:r w:rsidRPr="001656C9">
        <w:rPr>
          <w:rFonts w:ascii="Times New Roman" w:hAnsi="Times New Roman" w:cs="Times New Roman"/>
          <w:bCs/>
          <w:color w:val="000000" w:themeColor="text1"/>
          <w:sz w:val="28"/>
          <w:szCs w:val="28"/>
          <w:lang w:val="uk-UA"/>
        </w:rPr>
        <w:t xml:space="preserve">я міській раді </w:t>
      </w:r>
      <w:r>
        <w:rPr>
          <w:rFonts w:ascii="Times New Roman" w:hAnsi="Times New Roman" w:cs="Times New Roman"/>
          <w:bCs/>
          <w:sz w:val="28"/>
          <w:szCs w:val="28"/>
          <w:lang w:val="uk-UA"/>
        </w:rPr>
        <w:t>ін</w:t>
      </w:r>
      <w:r w:rsidR="00763DC6">
        <w:rPr>
          <w:rFonts w:ascii="Times New Roman" w:hAnsi="Times New Roman" w:cs="Times New Roman"/>
          <w:bCs/>
          <w:sz w:val="28"/>
          <w:szCs w:val="28"/>
          <w:lang w:val="uk-UA"/>
        </w:rPr>
        <w:t>вестиційну програму з визначення</w:t>
      </w:r>
      <w:r>
        <w:rPr>
          <w:rFonts w:ascii="Times New Roman" w:hAnsi="Times New Roman" w:cs="Times New Roman"/>
          <w:bCs/>
          <w:sz w:val="28"/>
          <w:szCs w:val="28"/>
          <w:lang w:val="uk-UA"/>
        </w:rPr>
        <w:t>м термінів, напрямків та обсягів використа</w:t>
      </w:r>
      <w:r w:rsidR="00487990">
        <w:rPr>
          <w:rFonts w:ascii="Times New Roman" w:hAnsi="Times New Roman" w:cs="Times New Roman"/>
          <w:bCs/>
          <w:sz w:val="28"/>
          <w:szCs w:val="28"/>
          <w:lang w:val="uk-UA"/>
        </w:rPr>
        <w:t>ння кредитних коштів, які плануют</w:t>
      </w:r>
      <w:r>
        <w:rPr>
          <w:rFonts w:ascii="Times New Roman" w:hAnsi="Times New Roman" w:cs="Times New Roman"/>
          <w:bCs/>
          <w:sz w:val="28"/>
          <w:szCs w:val="28"/>
          <w:lang w:val="uk-UA"/>
        </w:rPr>
        <w:t xml:space="preserve">ься залучити, </w:t>
      </w:r>
      <w:r w:rsidR="005E31FD">
        <w:rPr>
          <w:rFonts w:ascii="Times New Roman" w:hAnsi="Times New Roman" w:cs="Times New Roman"/>
          <w:bCs/>
          <w:sz w:val="28"/>
          <w:szCs w:val="28"/>
          <w:lang w:val="uk-UA"/>
        </w:rPr>
        <w:t xml:space="preserve">та </w:t>
      </w:r>
      <w:r w:rsidR="00487990" w:rsidRPr="005E31FD">
        <w:rPr>
          <w:rFonts w:ascii="Times New Roman" w:hAnsi="Times New Roman" w:cs="Times New Roman"/>
          <w:bCs/>
          <w:color w:val="000000" w:themeColor="text1"/>
          <w:sz w:val="28"/>
          <w:szCs w:val="28"/>
          <w:lang w:val="uk-UA"/>
        </w:rPr>
        <w:t xml:space="preserve">інформацію щодо </w:t>
      </w:r>
      <w:r>
        <w:rPr>
          <w:rFonts w:ascii="Times New Roman" w:hAnsi="Times New Roman" w:cs="Times New Roman"/>
          <w:bCs/>
          <w:sz w:val="28"/>
          <w:szCs w:val="28"/>
          <w:lang w:val="uk-UA"/>
        </w:rPr>
        <w:t>власних коштів підприємства та міського і державного бюджетів</w:t>
      </w:r>
      <w:r w:rsidR="00763DC6">
        <w:rPr>
          <w:rFonts w:ascii="Times New Roman" w:hAnsi="Times New Roman" w:cs="Times New Roman"/>
          <w:bCs/>
          <w:sz w:val="28"/>
          <w:szCs w:val="28"/>
          <w:lang w:val="uk-UA"/>
        </w:rPr>
        <w:t>, розрахунків джерел та термінів погашення кредитів.</w:t>
      </w:r>
    </w:p>
    <w:p w14:paraId="247A632D" w14:textId="6B1B9E78" w:rsidR="00216335" w:rsidRPr="00822CCD" w:rsidRDefault="00FB0358" w:rsidP="00FB0358">
      <w:pPr>
        <w:tabs>
          <w:tab w:val="left" w:pos="284"/>
          <w:tab w:val="left" w:pos="9498"/>
        </w:tabs>
        <w:spacing w:after="0" w:line="240" w:lineRule="auto"/>
        <w:ind w:right="-1"/>
        <w:jc w:val="both"/>
        <w:rPr>
          <w:rFonts w:ascii="Times New Roman" w:hAnsi="Times New Roman" w:cs="Times New Roman"/>
          <w:bCs/>
          <w:sz w:val="28"/>
          <w:szCs w:val="28"/>
          <w:lang w:val="uk-UA"/>
        </w:rPr>
      </w:pPr>
      <w:r w:rsidRPr="00FB0358">
        <w:rPr>
          <w:rFonts w:ascii="Times New Roman" w:hAnsi="Times New Roman" w:cs="Times New Roman"/>
          <w:b/>
          <w:sz w:val="28"/>
          <w:szCs w:val="28"/>
          <w:lang w:val="uk-UA"/>
        </w:rPr>
        <w:t xml:space="preserve">- </w:t>
      </w:r>
      <w:r w:rsidR="00CB7115" w:rsidRPr="00763DC6">
        <w:rPr>
          <w:rFonts w:ascii="Times New Roman" w:hAnsi="Times New Roman" w:cs="Times New Roman"/>
          <w:b/>
          <w:sz w:val="28"/>
          <w:szCs w:val="28"/>
          <w:lang w:val="uk-UA"/>
        </w:rPr>
        <w:t>Ю. Степанець,</w:t>
      </w:r>
      <w:r w:rsidR="00CB7115">
        <w:rPr>
          <w:rFonts w:ascii="Times New Roman" w:hAnsi="Times New Roman" w:cs="Times New Roman"/>
          <w:sz w:val="28"/>
          <w:szCs w:val="28"/>
          <w:lang w:val="uk-UA"/>
        </w:rPr>
        <w:t xml:space="preserve"> який запропонував рекомендувати комунальному підприємству «</w:t>
      </w:r>
      <w:proofErr w:type="spellStart"/>
      <w:r w:rsidR="00CB7115">
        <w:rPr>
          <w:rFonts w:ascii="Times New Roman" w:hAnsi="Times New Roman" w:cs="Times New Roman"/>
          <w:sz w:val="28"/>
          <w:szCs w:val="28"/>
          <w:lang w:val="uk-UA"/>
        </w:rPr>
        <w:t>Миколаївкомунтранс</w:t>
      </w:r>
      <w:proofErr w:type="spellEnd"/>
      <w:r w:rsidR="00CB7115">
        <w:rPr>
          <w:rFonts w:ascii="Times New Roman" w:hAnsi="Times New Roman" w:cs="Times New Roman"/>
          <w:sz w:val="28"/>
          <w:szCs w:val="28"/>
          <w:lang w:val="uk-UA"/>
        </w:rPr>
        <w:t xml:space="preserve">» надати </w:t>
      </w:r>
      <w:r w:rsidR="008D2AA0">
        <w:rPr>
          <w:rFonts w:ascii="Times New Roman" w:hAnsi="Times New Roman" w:cs="Times New Roman"/>
          <w:sz w:val="28"/>
          <w:szCs w:val="28"/>
          <w:lang w:val="uk-UA"/>
        </w:rPr>
        <w:t xml:space="preserve">на </w:t>
      </w:r>
      <w:r w:rsidR="00B26B73" w:rsidRPr="005E31FD">
        <w:rPr>
          <w:rFonts w:ascii="Times New Roman" w:hAnsi="Times New Roman" w:cs="Times New Roman"/>
          <w:color w:val="000000" w:themeColor="text1"/>
          <w:sz w:val="28"/>
          <w:szCs w:val="28"/>
          <w:lang w:val="uk-UA"/>
        </w:rPr>
        <w:t>чергове</w:t>
      </w:r>
      <w:r w:rsidR="00B26B73">
        <w:rPr>
          <w:rFonts w:ascii="Times New Roman" w:hAnsi="Times New Roman" w:cs="Times New Roman"/>
          <w:sz w:val="28"/>
          <w:szCs w:val="28"/>
          <w:lang w:val="uk-UA"/>
        </w:rPr>
        <w:t xml:space="preserve"> засідання</w:t>
      </w:r>
      <w:r w:rsidR="008D2AA0">
        <w:rPr>
          <w:rFonts w:ascii="Times New Roman" w:hAnsi="Times New Roman" w:cs="Times New Roman"/>
          <w:sz w:val="28"/>
          <w:szCs w:val="28"/>
          <w:lang w:val="uk-UA"/>
        </w:rPr>
        <w:t xml:space="preserve"> постійної комісії </w:t>
      </w:r>
      <w:r w:rsidR="00CB7115">
        <w:rPr>
          <w:rFonts w:ascii="Times New Roman" w:hAnsi="Times New Roman" w:cs="Times New Roman"/>
          <w:sz w:val="28"/>
          <w:szCs w:val="28"/>
          <w:lang w:val="uk-UA"/>
        </w:rPr>
        <w:t xml:space="preserve">Програму розвитку муніципальної інфраструктури України </w:t>
      </w:r>
      <w:r w:rsidR="00216335">
        <w:rPr>
          <w:rFonts w:ascii="Times New Roman" w:hAnsi="Times New Roman" w:cs="Times New Roman"/>
          <w:sz w:val="28"/>
          <w:szCs w:val="28"/>
          <w:lang w:val="uk-UA"/>
        </w:rPr>
        <w:t>з інформацією</w:t>
      </w:r>
      <w:r w:rsidR="00CB7115">
        <w:rPr>
          <w:rFonts w:ascii="Times New Roman" w:hAnsi="Times New Roman" w:cs="Times New Roman"/>
          <w:sz w:val="28"/>
          <w:szCs w:val="28"/>
          <w:lang w:val="uk-UA"/>
        </w:rPr>
        <w:t xml:space="preserve"> стосовно запланованих заходів</w:t>
      </w:r>
      <w:r w:rsidR="008D2AA0" w:rsidRPr="00B26B73">
        <w:rPr>
          <w:rFonts w:ascii="Times New Roman" w:hAnsi="Times New Roman" w:cs="Times New Roman"/>
          <w:sz w:val="28"/>
          <w:szCs w:val="28"/>
          <w:lang w:val="uk-UA"/>
        </w:rPr>
        <w:t>.</w:t>
      </w:r>
      <w:r w:rsidR="00822CCD">
        <w:rPr>
          <w:rFonts w:ascii="Times New Roman" w:hAnsi="Times New Roman" w:cs="Times New Roman"/>
          <w:bCs/>
          <w:sz w:val="28"/>
          <w:szCs w:val="28"/>
          <w:lang w:val="uk-UA"/>
        </w:rPr>
        <w:t xml:space="preserve"> </w:t>
      </w:r>
      <w:r w:rsidR="00B26B73">
        <w:rPr>
          <w:rFonts w:ascii="Times New Roman" w:hAnsi="Times New Roman" w:cs="Times New Roman"/>
          <w:bCs/>
          <w:sz w:val="28"/>
          <w:szCs w:val="28"/>
          <w:lang w:val="uk-UA"/>
        </w:rPr>
        <w:t>Також запропонував перенести зазначене</w:t>
      </w:r>
      <w:r w:rsidR="00216335">
        <w:rPr>
          <w:rFonts w:ascii="Times New Roman" w:hAnsi="Times New Roman" w:cs="Times New Roman"/>
          <w:bCs/>
          <w:sz w:val="28"/>
          <w:szCs w:val="28"/>
          <w:lang w:val="uk-UA"/>
        </w:rPr>
        <w:t xml:space="preserve"> питання на чергове засідання постійної комісії </w:t>
      </w:r>
      <w:r w:rsidR="00B26B73">
        <w:rPr>
          <w:rFonts w:ascii="Times New Roman" w:hAnsi="Times New Roman" w:cs="Times New Roman"/>
          <w:sz w:val="28"/>
          <w:szCs w:val="28"/>
          <w:lang w:val="uk-UA"/>
        </w:rPr>
        <w:t>з метою</w:t>
      </w:r>
      <w:r w:rsidR="008859AB">
        <w:rPr>
          <w:rFonts w:ascii="Times New Roman" w:hAnsi="Times New Roman" w:cs="Times New Roman"/>
          <w:sz w:val="28"/>
          <w:szCs w:val="28"/>
          <w:lang w:val="uk-UA"/>
        </w:rPr>
        <w:t xml:space="preserve"> розгляду даного питання за участ</w:t>
      </w:r>
      <w:r w:rsidR="00B26B73">
        <w:rPr>
          <w:rFonts w:ascii="Times New Roman" w:hAnsi="Times New Roman" w:cs="Times New Roman"/>
          <w:sz w:val="28"/>
          <w:szCs w:val="28"/>
          <w:lang w:val="uk-UA"/>
        </w:rPr>
        <w:t>ю</w:t>
      </w:r>
      <w:r w:rsidR="008859AB">
        <w:rPr>
          <w:rFonts w:ascii="Times New Roman" w:hAnsi="Times New Roman" w:cs="Times New Roman"/>
          <w:sz w:val="28"/>
          <w:szCs w:val="28"/>
          <w:lang w:val="uk-UA"/>
        </w:rPr>
        <w:t xml:space="preserve"> </w:t>
      </w:r>
      <w:r w:rsidR="008859AB" w:rsidRPr="00EC43B1">
        <w:rPr>
          <w:rFonts w:ascii="Times New Roman" w:hAnsi="Times New Roman" w:cs="Times New Roman"/>
          <w:bCs/>
          <w:sz w:val="28"/>
          <w:szCs w:val="28"/>
          <w:lang w:val="uk-UA"/>
        </w:rPr>
        <w:t>директора департаменту економічного розвитку Миколаївської міської ради</w:t>
      </w:r>
      <w:r w:rsidR="008859AB">
        <w:rPr>
          <w:rFonts w:ascii="Times New Roman" w:hAnsi="Times New Roman" w:cs="Times New Roman"/>
          <w:bCs/>
          <w:sz w:val="28"/>
          <w:szCs w:val="28"/>
          <w:lang w:val="uk-UA"/>
        </w:rPr>
        <w:t xml:space="preserve"> Т. </w:t>
      </w:r>
      <w:proofErr w:type="spellStart"/>
      <w:r w:rsidR="008859AB">
        <w:rPr>
          <w:rFonts w:ascii="Times New Roman" w:hAnsi="Times New Roman" w:cs="Times New Roman"/>
          <w:bCs/>
          <w:sz w:val="28"/>
          <w:szCs w:val="28"/>
          <w:lang w:val="uk-UA"/>
        </w:rPr>
        <w:t>Шуліченко</w:t>
      </w:r>
      <w:proofErr w:type="spellEnd"/>
      <w:r w:rsidR="008859AB">
        <w:rPr>
          <w:rFonts w:ascii="Times New Roman" w:hAnsi="Times New Roman" w:cs="Times New Roman"/>
          <w:bCs/>
          <w:sz w:val="28"/>
          <w:szCs w:val="28"/>
          <w:lang w:val="uk-UA"/>
        </w:rPr>
        <w:t xml:space="preserve"> та директора комунального підприємст</w:t>
      </w:r>
      <w:r w:rsidR="002E77CC">
        <w:rPr>
          <w:rFonts w:ascii="Times New Roman" w:hAnsi="Times New Roman" w:cs="Times New Roman"/>
          <w:bCs/>
          <w:sz w:val="28"/>
          <w:szCs w:val="28"/>
          <w:lang w:val="uk-UA"/>
        </w:rPr>
        <w:t>ва «</w:t>
      </w:r>
      <w:proofErr w:type="spellStart"/>
      <w:r w:rsidR="002E77CC">
        <w:rPr>
          <w:rFonts w:ascii="Times New Roman" w:hAnsi="Times New Roman" w:cs="Times New Roman"/>
          <w:bCs/>
          <w:sz w:val="28"/>
          <w:szCs w:val="28"/>
          <w:lang w:val="uk-UA"/>
        </w:rPr>
        <w:t>Миколаїв</w:t>
      </w:r>
      <w:r w:rsidR="008859AB">
        <w:rPr>
          <w:rFonts w:ascii="Times New Roman" w:hAnsi="Times New Roman" w:cs="Times New Roman"/>
          <w:bCs/>
          <w:sz w:val="28"/>
          <w:szCs w:val="28"/>
          <w:lang w:val="uk-UA"/>
        </w:rPr>
        <w:t>комунтранс</w:t>
      </w:r>
      <w:proofErr w:type="spellEnd"/>
      <w:r w:rsidR="008859AB">
        <w:rPr>
          <w:rFonts w:ascii="Times New Roman" w:hAnsi="Times New Roman" w:cs="Times New Roman"/>
          <w:bCs/>
          <w:sz w:val="28"/>
          <w:szCs w:val="28"/>
          <w:lang w:val="uk-UA"/>
        </w:rPr>
        <w:t xml:space="preserve">» А. </w:t>
      </w:r>
      <w:proofErr w:type="spellStart"/>
      <w:r w:rsidR="008859AB">
        <w:rPr>
          <w:rFonts w:ascii="Times New Roman" w:hAnsi="Times New Roman" w:cs="Times New Roman"/>
          <w:bCs/>
          <w:sz w:val="28"/>
          <w:szCs w:val="28"/>
          <w:lang w:val="uk-UA"/>
        </w:rPr>
        <w:t>Вецала</w:t>
      </w:r>
      <w:proofErr w:type="spellEnd"/>
      <w:r w:rsidR="008859AB">
        <w:rPr>
          <w:rFonts w:ascii="Times New Roman" w:hAnsi="Times New Roman" w:cs="Times New Roman"/>
          <w:bCs/>
          <w:sz w:val="28"/>
          <w:szCs w:val="28"/>
          <w:lang w:val="uk-UA"/>
        </w:rPr>
        <w:t xml:space="preserve">. </w:t>
      </w:r>
    </w:p>
    <w:p w14:paraId="063B8141" w14:textId="77777777" w:rsidR="008859AB" w:rsidRDefault="008859AB" w:rsidP="00FB0358">
      <w:pPr>
        <w:tabs>
          <w:tab w:val="left" w:pos="284"/>
          <w:tab w:val="left" w:pos="9498"/>
        </w:tabs>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16335" w:rsidRPr="00AA5080">
        <w:rPr>
          <w:rFonts w:ascii="Times New Roman" w:hAnsi="Times New Roman" w:cs="Times New Roman"/>
          <w:b/>
          <w:sz w:val="28"/>
          <w:szCs w:val="28"/>
          <w:lang w:val="uk-UA"/>
        </w:rPr>
        <w:t xml:space="preserve">М. </w:t>
      </w:r>
      <w:proofErr w:type="spellStart"/>
      <w:r w:rsidR="00216335" w:rsidRPr="00AA5080">
        <w:rPr>
          <w:rFonts w:ascii="Times New Roman" w:hAnsi="Times New Roman" w:cs="Times New Roman"/>
          <w:b/>
          <w:sz w:val="28"/>
          <w:szCs w:val="28"/>
          <w:lang w:val="uk-UA"/>
        </w:rPr>
        <w:t>Невінчанний</w:t>
      </w:r>
      <w:proofErr w:type="spellEnd"/>
      <w:r w:rsidR="00216335" w:rsidRPr="00AA5080">
        <w:rPr>
          <w:rFonts w:ascii="Times New Roman" w:hAnsi="Times New Roman" w:cs="Times New Roman"/>
          <w:b/>
          <w:sz w:val="28"/>
          <w:szCs w:val="28"/>
          <w:lang w:val="uk-UA"/>
        </w:rPr>
        <w:t>,</w:t>
      </w:r>
      <w:r w:rsidR="00216335">
        <w:rPr>
          <w:rFonts w:ascii="Times New Roman" w:hAnsi="Times New Roman" w:cs="Times New Roman"/>
          <w:sz w:val="28"/>
          <w:szCs w:val="28"/>
          <w:lang w:val="uk-UA"/>
        </w:rPr>
        <w:t xml:space="preserve"> який запропонував </w:t>
      </w:r>
      <w:r w:rsidR="00763DC6">
        <w:rPr>
          <w:rFonts w:ascii="Times New Roman" w:hAnsi="Times New Roman" w:cs="Times New Roman"/>
          <w:sz w:val="28"/>
          <w:szCs w:val="28"/>
          <w:lang w:val="uk-UA"/>
        </w:rPr>
        <w:t xml:space="preserve">рекомендувати </w:t>
      </w:r>
      <w:r w:rsidR="00763DC6">
        <w:rPr>
          <w:rFonts w:ascii="Times New Roman" w:hAnsi="Times New Roman" w:cs="Times New Roman"/>
          <w:bCs/>
          <w:sz w:val="28"/>
          <w:szCs w:val="28"/>
          <w:lang w:val="uk-UA"/>
        </w:rPr>
        <w:t>директору</w:t>
      </w:r>
      <w:r w:rsidR="00763DC6" w:rsidRPr="00EC43B1">
        <w:rPr>
          <w:rFonts w:ascii="Times New Roman" w:hAnsi="Times New Roman" w:cs="Times New Roman"/>
          <w:bCs/>
          <w:sz w:val="28"/>
          <w:szCs w:val="28"/>
          <w:lang w:val="uk-UA"/>
        </w:rPr>
        <w:t xml:space="preserve"> департаменту економічного розвитку Миколаївської міської ради</w:t>
      </w:r>
      <w:r w:rsidR="00763DC6">
        <w:rPr>
          <w:rFonts w:ascii="Times New Roman" w:hAnsi="Times New Roman" w:cs="Times New Roman"/>
          <w:bCs/>
          <w:sz w:val="28"/>
          <w:szCs w:val="28"/>
          <w:lang w:val="uk-UA"/>
        </w:rPr>
        <w:t xml:space="preserve"> Т. </w:t>
      </w:r>
      <w:proofErr w:type="spellStart"/>
      <w:r w:rsidR="00763DC6">
        <w:rPr>
          <w:rFonts w:ascii="Times New Roman" w:hAnsi="Times New Roman" w:cs="Times New Roman"/>
          <w:bCs/>
          <w:sz w:val="28"/>
          <w:szCs w:val="28"/>
          <w:lang w:val="uk-UA"/>
        </w:rPr>
        <w:t>Шуліченко</w:t>
      </w:r>
      <w:proofErr w:type="spellEnd"/>
      <w:r w:rsidR="00763DC6">
        <w:rPr>
          <w:rFonts w:ascii="Times New Roman" w:hAnsi="Times New Roman" w:cs="Times New Roman"/>
          <w:bCs/>
          <w:sz w:val="28"/>
          <w:szCs w:val="28"/>
          <w:lang w:val="uk-UA"/>
        </w:rPr>
        <w:t xml:space="preserve"> здійснити аналіз програми та врахувати </w:t>
      </w:r>
      <w:r w:rsidR="00AA5080">
        <w:rPr>
          <w:rFonts w:ascii="Times New Roman" w:hAnsi="Times New Roman" w:cs="Times New Roman"/>
          <w:bCs/>
          <w:sz w:val="28"/>
          <w:szCs w:val="28"/>
          <w:lang w:val="uk-UA"/>
        </w:rPr>
        <w:t>передбачення коштів на закупівлю автомобілів для вивезення сміття та можливість</w:t>
      </w:r>
      <w:r w:rsidR="00763DC6">
        <w:rPr>
          <w:rFonts w:ascii="Times New Roman" w:hAnsi="Times New Roman" w:cs="Times New Roman"/>
          <w:bCs/>
          <w:sz w:val="28"/>
          <w:szCs w:val="28"/>
          <w:lang w:val="uk-UA"/>
        </w:rPr>
        <w:t xml:space="preserve"> відповідальності комунального підприємства «</w:t>
      </w:r>
      <w:proofErr w:type="spellStart"/>
      <w:r w:rsidR="00763DC6">
        <w:rPr>
          <w:rFonts w:ascii="Times New Roman" w:hAnsi="Times New Roman" w:cs="Times New Roman"/>
          <w:bCs/>
          <w:sz w:val="28"/>
          <w:szCs w:val="28"/>
          <w:lang w:val="uk-UA"/>
        </w:rPr>
        <w:t>Миколаївкомунтранс</w:t>
      </w:r>
      <w:proofErr w:type="spellEnd"/>
      <w:r w:rsidR="00763DC6">
        <w:rPr>
          <w:rFonts w:ascii="Times New Roman" w:hAnsi="Times New Roman" w:cs="Times New Roman"/>
          <w:bCs/>
          <w:sz w:val="28"/>
          <w:szCs w:val="28"/>
          <w:lang w:val="uk-UA"/>
        </w:rPr>
        <w:t>» за якість вивезення сміття</w:t>
      </w:r>
      <w:r w:rsidR="00AA5080">
        <w:rPr>
          <w:rFonts w:ascii="Times New Roman" w:hAnsi="Times New Roman" w:cs="Times New Roman"/>
          <w:bCs/>
          <w:sz w:val="28"/>
          <w:szCs w:val="28"/>
          <w:lang w:val="uk-UA"/>
        </w:rPr>
        <w:t>.</w:t>
      </w:r>
    </w:p>
    <w:p w14:paraId="33DA4E2A" w14:textId="77777777" w:rsidR="008859AB" w:rsidRDefault="008859AB" w:rsidP="008859AB">
      <w:pPr>
        <w:tabs>
          <w:tab w:val="left" w:pos="284"/>
        </w:tabs>
        <w:spacing w:after="0" w:line="240" w:lineRule="auto"/>
        <w:jc w:val="both"/>
        <w:rPr>
          <w:rFonts w:ascii="Times New Roman" w:hAnsi="Times New Roman" w:cs="Times New Roman"/>
          <w:b/>
          <w:bCs/>
          <w:sz w:val="28"/>
          <w:szCs w:val="28"/>
          <w:shd w:val="clear" w:color="auto" w:fill="FFFFFF"/>
          <w:lang w:val="uk-UA"/>
        </w:rPr>
      </w:pPr>
      <w:r w:rsidRPr="007A2890">
        <w:rPr>
          <w:rFonts w:ascii="Times New Roman" w:hAnsi="Times New Roman" w:cs="Times New Roman"/>
          <w:b/>
          <w:bCs/>
          <w:sz w:val="28"/>
          <w:szCs w:val="28"/>
          <w:shd w:val="clear" w:color="auto" w:fill="FFFFFF"/>
          <w:lang w:val="uk-UA"/>
        </w:rPr>
        <w:t xml:space="preserve">Висновок постійної комісії: </w:t>
      </w:r>
    </w:p>
    <w:p w14:paraId="10543B3C" w14:textId="0B0B1139" w:rsidR="005B0CDB" w:rsidRDefault="005B0CDB" w:rsidP="008859AB">
      <w:pPr>
        <w:tabs>
          <w:tab w:val="left" w:pos="284"/>
          <w:tab w:val="left" w:pos="9498"/>
        </w:tabs>
        <w:spacing w:after="0" w:line="240" w:lineRule="auto"/>
        <w:ind w:right="-1"/>
        <w:jc w:val="both"/>
        <w:rPr>
          <w:rFonts w:ascii="Times New Roman" w:hAnsi="Times New Roman" w:cs="Times New Roman"/>
          <w:bCs/>
          <w:sz w:val="28"/>
          <w:szCs w:val="28"/>
          <w:lang w:val="uk-UA"/>
        </w:rPr>
      </w:pPr>
      <w:r w:rsidRPr="008143E3">
        <w:rPr>
          <w:rFonts w:ascii="Times New Roman" w:hAnsi="Times New Roman" w:cs="Times New Roman"/>
          <w:b/>
          <w:sz w:val="28"/>
          <w:szCs w:val="28"/>
          <w:lang w:val="uk-UA"/>
        </w:rPr>
        <w:t>1.</w:t>
      </w:r>
      <w:r>
        <w:rPr>
          <w:rFonts w:ascii="Times New Roman" w:hAnsi="Times New Roman" w:cs="Times New Roman"/>
          <w:bCs/>
          <w:sz w:val="28"/>
          <w:szCs w:val="28"/>
          <w:lang w:val="uk-UA"/>
        </w:rPr>
        <w:t xml:space="preserve"> П</w:t>
      </w:r>
      <w:r w:rsidR="008859AB">
        <w:rPr>
          <w:rFonts w:ascii="Times New Roman" w:hAnsi="Times New Roman" w:cs="Times New Roman"/>
          <w:bCs/>
          <w:sz w:val="28"/>
          <w:szCs w:val="28"/>
          <w:lang w:val="uk-UA"/>
        </w:rPr>
        <w:t xml:space="preserve">еренести </w:t>
      </w:r>
      <w:r>
        <w:rPr>
          <w:rFonts w:ascii="Times New Roman" w:hAnsi="Times New Roman" w:cs="Times New Roman"/>
          <w:bCs/>
          <w:sz w:val="28"/>
          <w:szCs w:val="28"/>
          <w:lang w:val="uk-UA"/>
        </w:rPr>
        <w:t>розгляд п</w:t>
      </w:r>
      <w:r w:rsidRPr="005B0CDB">
        <w:rPr>
          <w:rFonts w:ascii="Times New Roman" w:hAnsi="Times New Roman" w:cs="Times New Roman"/>
          <w:bCs/>
          <w:sz w:val="28"/>
          <w:szCs w:val="28"/>
          <w:lang w:val="uk-UA"/>
        </w:rPr>
        <w:t>роєкт</w:t>
      </w:r>
      <w:r>
        <w:rPr>
          <w:rFonts w:ascii="Times New Roman" w:hAnsi="Times New Roman" w:cs="Times New Roman"/>
          <w:bCs/>
          <w:sz w:val="28"/>
          <w:szCs w:val="28"/>
          <w:lang w:val="uk-UA"/>
        </w:rPr>
        <w:t>у</w:t>
      </w:r>
      <w:r w:rsidRPr="005B0CDB">
        <w:rPr>
          <w:rFonts w:ascii="Times New Roman" w:hAnsi="Times New Roman" w:cs="Times New Roman"/>
          <w:bCs/>
          <w:sz w:val="28"/>
          <w:szCs w:val="28"/>
          <w:lang w:val="uk-UA"/>
        </w:rPr>
        <w:t xml:space="preserve"> рішення Миколаївської міської ради «Про підтримку участі КП «</w:t>
      </w:r>
      <w:proofErr w:type="spellStart"/>
      <w:r w:rsidRPr="005B0CDB">
        <w:rPr>
          <w:rFonts w:ascii="Times New Roman" w:hAnsi="Times New Roman" w:cs="Times New Roman"/>
          <w:bCs/>
          <w:sz w:val="28"/>
          <w:szCs w:val="28"/>
          <w:lang w:val="uk-UA"/>
        </w:rPr>
        <w:t>Миколаївкомунтранс</w:t>
      </w:r>
      <w:proofErr w:type="spellEnd"/>
      <w:r w:rsidRPr="005B0CDB">
        <w:rPr>
          <w:rFonts w:ascii="Times New Roman" w:hAnsi="Times New Roman" w:cs="Times New Roman"/>
          <w:bCs/>
          <w:sz w:val="28"/>
          <w:szCs w:val="28"/>
          <w:lang w:val="uk-UA"/>
        </w:rPr>
        <w:t xml:space="preserve">» у </w:t>
      </w:r>
      <w:proofErr w:type="spellStart"/>
      <w:r w:rsidRPr="005B0CDB">
        <w:rPr>
          <w:rFonts w:ascii="Times New Roman" w:hAnsi="Times New Roman" w:cs="Times New Roman"/>
          <w:bCs/>
          <w:sz w:val="28"/>
          <w:szCs w:val="28"/>
          <w:lang w:val="uk-UA"/>
        </w:rPr>
        <w:t>проєкті</w:t>
      </w:r>
      <w:proofErr w:type="spellEnd"/>
      <w:r w:rsidRPr="005B0CDB">
        <w:rPr>
          <w:rFonts w:ascii="Times New Roman" w:hAnsi="Times New Roman" w:cs="Times New Roman"/>
          <w:bCs/>
          <w:sz w:val="28"/>
          <w:szCs w:val="28"/>
          <w:lang w:val="uk-UA"/>
        </w:rPr>
        <w:t xml:space="preserve"> «Програма розвитку муніципальної інфраструктури України» та надання дозволу (файл s-pg-130)</w:t>
      </w:r>
      <w:r>
        <w:rPr>
          <w:rFonts w:ascii="Times New Roman" w:hAnsi="Times New Roman" w:cs="Times New Roman"/>
          <w:bCs/>
          <w:sz w:val="28"/>
          <w:szCs w:val="28"/>
          <w:lang w:val="uk-UA"/>
        </w:rPr>
        <w:t xml:space="preserve"> </w:t>
      </w:r>
      <w:r w:rsidR="008859AB">
        <w:rPr>
          <w:rFonts w:ascii="Times New Roman" w:hAnsi="Times New Roman" w:cs="Times New Roman"/>
          <w:bCs/>
          <w:sz w:val="28"/>
          <w:szCs w:val="28"/>
          <w:lang w:val="uk-UA"/>
        </w:rPr>
        <w:t>на черг</w:t>
      </w:r>
      <w:r>
        <w:rPr>
          <w:rFonts w:ascii="Times New Roman" w:hAnsi="Times New Roman" w:cs="Times New Roman"/>
          <w:bCs/>
          <w:sz w:val="28"/>
          <w:szCs w:val="28"/>
          <w:lang w:val="uk-UA"/>
        </w:rPr>
        <w:t>ове засідання постійної комісії</w:t>
      </w:r>
      <w:r w:rsidR="003C1516">
        <w:rPr>
          <w:rFonts w:ascii="Times New Roman" w:hAnsi="Times New Roman" w:cs="Times New Roman"/>
          <w:bCs/>
          <w:sz w:val="28"/>
          <w:szCs w:val="28"/>
          <w:lang w:val="uk-UA"/>
        </w:rPr>
        <w:t xml:space="preserve"> за участю д</w:t>
      </w:r>
      <w:r w:rsidR="003C1516" w:rsidRPr="00EC43B1">
        <w:rPr>
          <w:rFonts w:ascii="Times New Roman" w:hAnsi="Times New Roman" w:cs="Times New Roman"/>
          <w:bCs/>
          <w:sz w:val="28"/>
          <w:szCs w:val="28"/>
          <w:lang w:val="uk-UA"/>
        </w:rPr>
        <w:t>иректор</w:t>
      </w:r>
      <w:r w:rsidR="003C1516">
        <w:rPr>
          <w:rFonts w:ascii="Times New Roman" w:hAnsi="Times New Roman" w:cs="Times New Roman"/>
          <w:bCs/>
          <w:sz w:val="28"/>
          <w:szCs w:val="28"/>
          <w:lang w:val="uk-UA"/>
        </w:rPr>
        <w:t>а</w:t>
      </w:r>
      <w:r w:rsidR="003C1516" w:rsidRPr="00EC43B1">
        <w:rPr>
          <w:rFonts w:ascii="Times New Roman" w:hAnsi="Times New Roman" w:cs="Times New Roman"/>
          <w:bCs/>
          <w:sz w:val="28"/>
          <w:szCs w:val="28"/>
          <w:lang w:val="uk-UA"/>
        </w:rPr>
        <w:t xml:space="preserve"> департаменту економічного розвитку Миколаївської міської ради</w:t>
      </w:r>
      <w:r w:rsidR="003C1516">
        <w:rPr>
          <w:rFonts w:ascii="Times New Roman" w:hAnsi="Times New Roman" w:cs="Times New Roman"/>
          <w:bCs/>
          <w:sz w:val="28"/>
          <w:szCs w:val="28"/>
          <w:lang w:val="uk-UA"/>
        </w:rPr>
        <w:t xml:space="preserve"> Т. </w:t>
      </w:r>
      <w:proofErr w:type="spellStart"/>
      <w:r w:rsidR="003C1516">
        <w:rPr>
          <w:rFonts w:ascii="Times New Roman" w:hAnsi="Times New Roman" w:cs="Times New Roman"/>
          <w:bCs/>
          <w:sz w:val="28"/>
          <w:szCs w:val="28"/>
          <w:lang w:val="uk-UA"/>
        </w:rPr>
        <w:t>Шуліченко</w:t>
      </w:r>
      <w:proofErr w:type="spellEnd"/>
      <w:r w:rsidR="003C1516">
        <w:rPr>
          <w:rFonts w:ascii="Times New Roman" w:hAnsi="Times New Roman" w:cs="Times New Roman"/>
          <w:bCs/>
          <w:sz w:val="28"/>
          <w:szCs w:val="28"/>
          <w:lang w:val="uk-UA"/>
        </w:rPr>
        <w:t xml:space="preserve"> та директора комунального підприємства «</w:t>
      </w:r>
      <w:proofErr w:type="spellStart"/>
      <w:r w:rsidR="003C1516">
        <w:rPr>
          <w:rFonts w:ascii="Times New Roman" w:hAnsi="Times New Roman" w:cs="Times New Roman"/>
          <w:bCs/>
          <w:sz w:val="28"/>
          <w:szCs w:val="28"/>
          <w:lang w:val="uk-UA"/>
        </w:rPr>
        <w:t>Миколаївкомунтранс</w:t>
      </w:r>
      <w:proofErr w:type="spellEnd"/>
      <w:r w:rsidR="003C1516">
        <w:rPr>
          <w:rFonts w:ascii="Times New Roman" w:hAnsi="Times New Roman" w:cs="Times New Roman"/>
          <w:bCs/>
          <w:sz w:val="28"/>
          <w:szCs w:val="28"/>
          <w:lang w:val="uk-UA"/>
        </w:rPr>
        <w:t xml:space="preserve">» А. </w:t>
      </w:r>
      <w:proofErr w:type="spellStart"/>
      <w:r w:rsidR="003C1516">
        <w:rPr>
          <w:rFonts w:ascii="Times New Roman" w:hAnsi="Times New Roman" w:cs="Times New Roman"/>
          <w:bCs/>
          <w:sz w:val="28"/>
          <w:szCs w:val="28"/>
          <w:lang w:val="uk-UA"/>
        </w:rPr>
        <w:t>Вецало</w:t>
      </w:r>
      <w:proofErr w:type="spellEnd"/>
      <w:r w:rsidR="003C1516">
        <w:rPr>
          <w:rFonts w:ascii="Times New Roman" w:hAnsi="Times New Roman" w:cs="Times New Roman"/>
          <w:bCs/>
          <w:sz w:val="28"/>
          <w:szCs w:val="28"/>
          <w:lang w:val="uk-UA"/>
        </w:rPr>
        <w:t>.</w:t>
      </w:r>
    </w:p>
    <w:p w14:paraId="0F2FE7B0" w14:textId="0C2E58F2" w:rsidR="00121DCC" w:rsidRDefault="00121DCC" w:rsidP="00121DCC">
      <w:pPr>
        <w:tabs>
          <w:tab w:val="left" w:pos="284"/>
        </w:tabs>
        <w:spacing w:after="0" w:line="240" w:lineRule="auto"/>
        <w:jc w:val="both"/>
        <w:rPr>
          <w:rFonts w:ascii="Times New Roman" w:eastAsia="Times New Roman" w:hAnsi="Times New Roman"/>
          <w:bCs/>
          <w:sz w:val="28"/>
          <w:szCs w:val="28"/>
          <w:shd w:val="clear" w:color="auto" w:fill="FFFFFF"/>
          <w:lang w:val="uk-UA"/>
        </w:rPr>
      </w:pPr>
      <w:r>
        <w:rPr>
          <w:rFonts w:ascii="Times New Roman" w:eastAsia="Times New Roman" w:hAnsi="Times New Roman"/>
          <w:b/>
          <w:bCs/>
          <w:sz w:val="28"/>
          <w:szCs w:val="28"/>
          <w:shd w:val="clear" w:color="auto" w:fill="FFFFFF"/>
          <w:lang w:val="uk-UA"/>
        </w:rPr>
        <w:t xml:space="preserve">Голосували: «за» - 9; «проти» - 0; «утрималися» - 0. </w:t>
      </w:r>
    </w:p>
    <w:p w14:paraId="6916E499" w14:textId="4D9CE322" w:rsidR="00121DCC" w:rsidRDefault="00121DCC" w:rsidP="00121DCC">
      <w:pPr>
        <w:tabs>
          <w:tab w:val="left" w:pos="284"/>
        </w:tabs>
        <w:spacing w:after="0" w:line="240" w:lineRule="auto"/>
        <w:jc w:val="both"/>
        <w:rPr>
          <w:rFonts w:ascii="Times New Roman" w:eastAsia="Times New Roman" w:hAnsi="Times New Roman"/>
          <w:bCs/>
          <w:sz w:val="28"/>
          <w:szCs w:val="28"/>
          <w:shd w:val="clear" w:color="auto" w:fill="FFFFFF"/>
          <w:lang w:val="uk-UA"/>
        </w:rPr>
      </w:pPr>
    </w:p>
    <w:p w14:paraId="16C25E07" w14:textId="103E711A" w:rsidR="008143E3" w:rsidRPr="008143E3" w:rsidRDefault="008143E3" w:rsidP="00121DCC">
      <w:pPr>
        <w:tabs>
          <w:tab w:val="left" w:pos="284"/>
        </w:tabs>
        <w:spacing w:after="0" w:line="240" w:lineRule="auto"/>
        <w:jc w:val="both"/>
        <w:rPr>
          <w:rFonts w:ascii="Times New Roman" w:eastAsia="Times New Roman" w:hAnsi="Times New Roman"/>
          <w:b/>
          <w:sz w:val="28"/>
          <w:szCs w:val="28"/>
          <w:shd w:val="clear" w:color="auto" w:fill="FFFFFF"/>
          <w:lang w:val="uk-UA"/>
        </w:rPr>
      </w:pPr>
      <w:r w:rsidRPr="008143E3">
        <w:rPr>
          <w:rFonts w:ascii="Times New Roman" w:eastAsia="Times New Roman" w:hAnsi="Times New Roman"/>
          <w:b/>
          <w:sz w:val="28"/>
          <w:szCs w:val="28"/>
          <w:shd w:val="clear" w:color="auto" w:fill="FFFFFF"/>
          <w:lang w:val="uk-UA"/>
        </w:rPr>
        <w:t xml:space="preserve">2. </w:t>
      </w:r>
      <w:r w:rsidRPr="008143E3">
        <w:rPr>
          <w:rFonts w:ascii="Times New Roman" w:eastAsia="Times New Roman" w:hAnsi="Times New Roman"/>
          <w:bCs/>
          <w:sz w:val="28"/>
          <w:szCs w:val="28"/>
          <w:shd w:val="clear" w:color="auto" w:fill="FFFFFF"/>
          <w:lang w:val="uk-UA"/>
        </w:rPr>
        <w:t xml:space="preserve">Директору </w:t>
      </w:r>
      <w:r>
        <w:rPr>
          <w:rFonts w:ascii="Times New Roman" w:eastAsia="Times New Roman" w:hAnsi="Times New Roman"/>
          <w:bCs/>
          <w:sz w:val="28"/>
          <w:szCs w:val="28"/>
          <w:shd w:val="clear" w:color="auto" w:fill="FFFFFF"/>
          <w:lang w:val="uk-UA"/>
        </w:rPr>
        <w:t xml:space="preserve">департаменту економічного розвитку Миколаївської міської ради Т. </w:t>
      </w:r>
      <w:proofErr w:type="spellStart"/>
      <w:r>
        <w:rPr>
          <w:rFonts w:ascii="Times New Roman" w:eastAsia="Times New Roman" w:hAnsi="Times New Roman"/>
          <w:bCs/>
          <w:sz w:val="28"/>
          <w:szCs w:val="28"/>
          <w:shd w:val="clear" w:color="auto" w:fill="FFFFFF"/>
          <w:lang w:val="uk-UA"/>
        </w:rPr>
        <w:t>Шуліченко</w:t>
      </w:r>
      <w:proofErr w:type="spellEnd"/>
      <w:r>
        <w:rPr>
          <w:rFonts w:ascii="Times New Roman" w:eastAsia="Times New Roman" w:hAnsi="Times New Roman"/>
          <w:bCs/>
          <w:sz w:val="28"/>
          <w:szCs w:val="28"/>
          <w:shd w:val="clear" w:color="auto" w:fill="FFFFFF"/>
          <w:lang w:val="uk-UA"/>
        </w:rPr>
        <w:t>, дирек</w:t>
      </w:r>
      <w:r w:rsidR="00B51BD3">
        <w:rPr>
          <w:rFonts w:ascii="Times New Roman" w:eastAsia="Times New Roman" w:hAnsi="Times New Roman"/>
          <w:bCs/>
          <w:sz w:val="28"/>
          <w:szCs w:val="28"/>
          <w:shd w:val="clear" w:color="auto" w:fill="FFFFFF"/>
          <w:lang w:val="uk-UA"/>
        </w:rPr>
        <w:t>т</w:t>
      </w:r>
      <w:r>
        <w:rPr>
          <w:rFonts w:ascii="Times New Roman" w:eastAsia="Times New Roman" w:hAnsi="Times New Roman"/>
          <w:bCs/>
          <w:sz w:val="28"/>
          <w:szCs w:val="28"/>
          <w:shd w:val="clear" w:color="auto" w:fill="FFFFFF"/>
          <w:lang w:val="uk-UA"/>
        </w:rPr>
        <w:t>ору комунального підприємс</w:t>
      </w:r>
      <w:r w:rsidR="00F7399F">
        <w:rPr>
          <w:rFonts w:ascii="Times New Roman" w:eastAsia="Times New Roman" w:hAnsi="Times New Roman"/>
          <w:bCs/>
          <w:sz w:val="28"/>
          <w:szCs w:val="28"/>
          <w:shd w:val="clear" w:color="auto" w:fill="FFFFFF"/>
          <w:lang w:val="uk-UA"/>
        </w:rPr>
        <w:t>тва</w:t>
      </w:r>
      <w:r>
        <w:rPr>
          <w:rFonts w:ascii="Times New Roman" w:eastAsia="Times New Roman" w:hAnsi="Times New Roman"/>
          <w:bCs/>
          <w:sz w:val="28"/>
          <w:szCs w:val="28"/>
          <w:shd w:val="clear" w:color="auto" w:fill="FFFFFF"/>
          <w:lang w:val="uk-UA"/>
        </w:rPr>
        <w:t xml:space="preserve"> «</w:t>
      </w:r>
      <w:proofErr w:type="spellStart"/>
      <w:r>
        <w:rPr>
          <w:rFonts w:ascii="Times New Roman" w:eastAsia="Times New Roman" w:hAnsi="Times New Roman"/>
          <w:bCs/>
          <w:sz w:val="28"/>
          <w:szCs w:val="28"/>
          <w:shd w:val="clear" w:color="auto" w:fill="FFFFFF"/>
          <w:lang w:val="uk-UA"/>
        </w:rPr>
        <w:t>Миколаївскомунтранс</w:t>
      </w:r>
      <w:proofErr w:type="spellEnd"/>
      <w:r>
        <w:rPr>
          <w:rFonts w:ascii="Times New Roman" w:eastAsia="Times New Roman" w:hAnsi="Times New Roman"/>
          <w:bCs/>
          <w:sz w:val="28"/>
          <w:szCs w:val="28"/>
          <w:shd w:val="clear" w:color="auto" w:fill="FFFFFF"/>
          <w:lang w:val="uk-UA"/>
        </w:rPr>
        <w:t xml:space="preserve">» А. </w:t>
      </w:r>
      <w:proofErr w:type="spellStart"/>
      <w:r>
        <w:rPr>
          <w:rFonts w:ascii="Times New Roman" w:eastAsia="Times New Roman" w:hAnsi="Times New Roman"/>
          <w:bCs/>
          <w:sz w:val="28"/>
          <w:szCs w:val="28"/>
          <w:shd w:val="clear" w:color="auto" w:fill="FFFFFF"/>
          <w:lang w:val="uk-UA"/>
        </w:rPr>
        <w:t>Вецало</w:t>
      </w:r>
      <w:proofErr w:type="spellEnd"/>
      <w:r>
        <w:rPr>
          <w:rFonts w:ascii="Times New Roman" w:eastAsia="Times New Roman" w:hAnsi="Times New Roman"/>
          <w:bCs/>
          <w:sz w:val="28"/>
          <w:szCs w:val="28"/>
          <w:shd w:val="clear" w:color="auto" w:fill="FFFFFF"/>
          <w:lang w:val="uk-UA"/>
        </w:rPr>
        <w:t xml:space="preserve"> протягом місяця</w:t>
      </w:r>
      <w:r w:rsidR="003C1516">
        <w:rPr>
          <w:rFonts w:ascii="Times New Roman" w:eastAsia="Times New Roman" w:hAnsi="Times New Roman"/>
          <w:bCs/>
          <w:sz w:val="28"/>
          <w:szCs w:val="28"/>
          <w:shd w:val="clear" w:color="auto" w:fill="FFFFFF"/>
          <w:lang w:val="uk-UA"/>
        </w:rPr>
        <w:t xml:space="preserve"> розробити та подати на затвердження міській раді, згідно Статуту підприємства, інвестиційну програму з визначенням термінів, напрямків та обсягів використання кредитних коштів які планується залучити, власних коштів підприємства та міського і державного бюджетів </w:t>
      </w:r>
      <w:r w:rsidR="005A6D43">
        <w:rPr>
          <w:rFonts w:ascii="Times New Roman" w:eastAsia="Times New Roman" w:hAnsi="Times New Roman"/>
          <w:bCs/>
          <w:sz w:val="28"/>
          <w:szCs w:val="28"/>
          <w:shd w:val="clear" w:color="auto" w:fill="FFFFFF"/>
          <w:lang w:val="uk-UA"/>
        </w:rPr>
        <w:t xml:space="preserve">з </w:t>
      </w:r>
      <w:r w:rsidR="005A6D43" w:rsidRPr="005A6D43">
        <w:rPr>
          <w:rFonts w:ascii="Times New Roman" w:hAnsi="Times New Roman" w:cs="Times New Roman"/>
          <w:bCs/>
          <w:color w:val="000000" w:themeColor="text1"/>
          <w:sz w:val="28"/>
          <w:szCs w:val="28"/>
          <w:lang w:val="uk-UA"/>
        </w:rPr>
        <w:t>розрахунками джерел та термінів погашення кредитів.</w:t>
      </w:r>
    </w:p>
    <w:p w14:paraId="47FA27D8" w14:textId="77777777" w:rsidR="00763DC6" w:rsidRDefault="00763DC6" w:rsidP="00763DC6">
      <w:pPr>
        <w:tabs>
          <w:tab w:val="left" w:pos="284"/>
        </w:tabs>
        <w:spacing w:after="0" w:line="240" w:lineRule="auto"/>
        <w:jc w:val="both"/>
        <w:rPr>
          <w:rFonts w:ascii="Times New Roman" w:eastAsia="Times New Roman" w:hAnsi="Times New Roman"/>
          <w:b/>
          <w:bCs/>
          <w:sz w:val="28"/>
          <w:szCs w:val="28"/>
          <w:shd w:val="clear" w:color="auto" w:fill="FFFFFF"/>
          <w:lang w:val="uk-UA"/>
        </w:rPr>
      </w:pPr>
      <w:r>
        <w:rPr>
          <w:rFonts w:ascii="Times New Roman" w:eastAsia="Times New Roman" w:hAnsi="Times New Roman"/>
          <w:b/>
          <w:bCs/>
          <w:sz w:val="28"/>
          <w:szCs w:val="28"/>
          <w:shd w:val="clear" w:color="auto" w:fill="FFFFFF"/>
          <w:lang w:val="uk-UA"/>
        </w:rPr>
        <w:t xml:space="preserve">Голосували: «за» - 9; «проти» - 0; «утрималися» - 0. </w:t>
      </w:r>
    </w:p>
    <w:p w14:paraId="5A68EA52" w14:textId="77777777" w:rsidR="006E6645" w:rsidRDefault="006E6645" w:rsidP="00763DC6">
      <w:pPr>
        <w:tabs>
          <w:tab w:val="left" w:pos="284"/>
        </w:tabs>
        <w:spacing w:after="0" w:line="240" w:lineRule="auto"/>
        <w:jc w:val="both"/>
        <w:rPr>
          <w:rFonts w:ascii="Times New Roman" w:eastAsia="Times New Roman" w:hAnsi="Times New Roman"/>
          <w:b/>
          <w:bCs/>
          <w:sz w:val="28"/>
          <w:szCs w:val="28"/>
          <w:shd w:val="clear" w:color="auto" w:fill="FFFFFF"/>
          <w:lang w:val="uk-UA"/>
        </w:rPr>
      </w:pPr>
    </w:p>
    <w:p w14:paraId="62D76734" w14:textId="3BA73B7E" w:rsidR="00AA5080" w:rsidRDefault="005A6D43" w:rsidP="00763DC6">
      <w:pPr>
        <w:tabs>
          <w:tab w:val="left" w:pos="284"/>
        </w:tabs>
        <w:spacing w:after="0" w:line="240" w:lineRule="auto"/>
        <w:jc w:val="both"/>
        <w:rPr>
          <w:rFonts w:ascii="Times New Roman" w:hAnsi="Times New Roman" w:cs="Times New Roman"/>
          <w:bCs/>
          <w:sz w:val="28"/>
          <w:szCs w:val="28"/>
          <w:lang w:val="uk-UA"/>
        </w:rPr>
      </w:pPr>
      <w:r>
        <w:rPr>
          <w:rFonts w:ascii="Times New Roman" w:eastAsia="Times New Roman" w:hAnsi="Times New Roman"/>
          <w:b/>
          <w:bCs/>
          <w:sz w:val="28"/>
          <w:szCs w:val="28"/>
          <w:shd w:val="clear" w:color="auto" w:fill="FFFFFF"/>
          <w:lang w:val="uk-UA"/>
        </w:rPr>
        <w:t>3</w:t>
      </w:r>
      <w:r w:rsidR="006E6645">
        <w:rPr>
          <w:rFonts w:ascii="Times New Roman" w:eastAsia="Times New Roman" w:hAnsi="Times New Roman"/>
          <w:b/>
          <w:bCs/>
          <w:sz w:val="28"/>
          <w:szCs w:val="28"/>
          <w:shd w:val="clear" w:color="auto" w:fill="FFFFFF"/>
          <w:lang w:val="uk-UA"/>
        </w:rPr>
        <w:t>. </w:t>
      </w:r>
      <w:r w:rsidR="00AA5080">
        <w:rPr>
          <w:rFonts w:ascii="Times New Roman" w:hAnsi="Times New Roman" w:cs="Times New Roman"/>
          <w:sz w:val="28"/>
          <w:szCs w:val="28"/>
          <w:lang w:val="uk-UA"/>
        </w:rPr>
        <w:t xml:space="preserve"> </w:t>
      </w:r>
      <w:r w:rsidR="006E6645">
        <w:rPr>
          <w:rFonts w:ascii="Times New Roman" w:hAnsi="Times New Roman" w:cs="Times New Roman"/>
          <w:bCs/>
          <w:sz w:val="28"/>
          <w:szCs w:val="28"/>
          <w:lang w:val="uk-UA"/>
        </w:rPr>
        <w:t>Д</w:t>
      </w:r>
      <w:r w:rsidR="00AA5080">
        <w:rPr>
          <w:rFonts w:ascii="Times New Roman" w:hAnsi="Times New Roman" w:cs="Times New Roman"/>
          <w:bCs/>
          <w:sz w:val="28"/>
          <w:szCs w:val="28"/>
          <w:lang w:val="uk-UA"/>
        </w:rPr>
        <w:t>иректору</w:t>
      </w:r>
      <w:r w:rsidR="00AA5080" w:rsidRPr="00EC43B1">
        <w:rPr>
          <w:rFonts w:ascii="Times New Roman" w:hAnsi="Times New Roman" w:cs="Times New Roman"/>
          <w:bCs/>
          <w:sz w:val="28"/>
          <w:szCs w:val="28"/>
          <w:lang w:val="uk-UA"/>
        </w:rPr>
        <w:t xml:space="preserve"> департаменту економічного розвитку Миколаївської міської ради</w:t>
      </w:r>
      <w:r w:rsidR="00AA5080">
        <w:rPr>
          <w:rFonts w:ascii="Times New Roman" w:hAnsi="Times New Roman" w:cs="Times New Roman"/>
          <w:bCs/>
          <w:sz w:val="28"/>
          <w:szCs w:val="28"/>
          <w:lang w:val="uk-UA"/>
        </w:rPr>
        <w:t xml:space="preserve"> Т. </w:t>
      </w:r>
      <w:proofErr w:type="spellStart"/>
      <w:r w:rsidR="00AA5080">
        <w:rPr>
          <w:rFonts w:ascii="Times New Roman" w:hAnsi="Times New Roman" w:cs="Times New Roman"/>
          <w:bCs/>
          <w:sz w:val="28"/>
          <w:szCs w:val="28"/>
          <w:lang w:val="uk-UA"/>
        </w:rPr>
        <w:t>Шуліченко</w:t>
      </w:r>
      <w:proofErr w:type="spellEnd"/>
      <w:r w:rsidR="00AA5080">
        <w:rPr>
          <w:rFonts w:ascii="Times New Roman" w:hAnsi="Times New Roman" w:cs="Times New Roman"/>
          <w:bCs/>
          <w:sz w:val="28"/>
          <w:szCs w:val="28"/>
          <w:lang w:val="uk-UA"/>
        </w:rPr>
        <w:t xml:space="preserve"> врахувати</w:t>
      </w:r>
      <w:r w:rsidR="00A778C1">
        <w:rPr>
          <w:rFonts w:ascii="Times New Roman" w:hAnsi="Times New Roman" w:cs="Times New Roman"/>
          <w:bCs/>
          <w:sz w:val="28"/>
          <w:szCs w:val="28"/>
          <w:lang w:val="uk-UA"/>
        </w:rPr>
        <w:t xml:space="preserve"> при формуванні інвестиційної </w:t>
      </w:r>
      <w:r w:rsidR="000611C1">
        <w:rPr>
          <w:rFonts w:ascii="Times New Roman" w:hAnsi="Times New Roman" w:cs="Times New Roman"/>
          <w:bCs/>
          <w:sz w:val="28"/>
          <w:szCs w:val="28"/>
          <w:lang w:val="uk-UA"/>
        </w:rPr>
        <w:t>П</w:t>
      </w:r>
      <w:r w:rsidR="00A778C1">
        <w:rPr>
          <w:rFonts w:ascii="Times New Roman" w:hAnsi="Times New Roman" w:cs="Times New Roman"/>
          <w:bCs/>
          <w:sz w:val="28"/>
          <w:szCs w:val="28"/>
          <w:lang w:val="uk-UA"/>
        </w:rPr>
        <w:t>рограми</w:t>
      </w:r>
      <w:r w:rsidR="000611C1">
        <w:rPr>
          <w:rFonts w:ascii="Times New Roman" w:hAnsi="Times New Roman" w:cs="Times New Roman"/>
          <w:bCs/>
          <w:sz w:val="28"/>
          <w:szCs w:val="28"/>
          <w:lang w:val="uk-UA"/>
        </w:rPr>
        <w:t xml:space="preserve">  </w:t>
      </w:r>
      <w:r w:rsidR="004F1F77">
        <w:rPr>
          <w:rFonts w:ascii="Times New Roman" w:hAnsi="Times New Roman" w:cs="Times New Roman"/>
          <w:bCs/>
          <w:sz w:val="28"/>
          <w:szCs w:val="28"/>
          <w:lang w:val="uk-UA"/>
        </w:rPr>
        <w:t xml:space="preserve"> </w:t>
      </w:r>
      <w:r w:rsidR="000611C1">
        <w:rPr>
          <w:rFonts w:ascii="Times New Roman" w:hAnsi="Times New Roman" w:cs="Times New Roman"/>
          <w:bCs/>
          <w:sz w:val="28"/>
          <w:szCs w:val="28"/>
          <w:lang w:val="uk-UA"/>
        </w:rPr>
        <w:t xml:space="preserve">                           </w:t>
      </w:r>
      <w:r w:rsidR="00A778C1">
        <w:rPr>
          <w:rFonts w:ascii="Times New Roman" w:hAnsi="Times New Roman" w:cs="Times New Roman"/>
          <w:bCs/>
          <w:sz w:val="28"/>
          <w:szCs w:val="28"/>
          <w:lang w:val="uk-UA"/>
        </w:rPr>
        <w:t>КП «</w:t>
      </w:r>
      <w:proofErr w:type="spellStart"/>
      <w:r w:rsidR="00A778C1">
        <w:rPr>
          <w:rFonts w:ascii="Times New Roman" w:hAnsi="Times New Roman" w:cs="Times New Roman"/>
          <w:bCs/>
          <w:sz w:val="28"/>
          <w:szCs w:val="28"/>
          <w:lang w:val="uk-UA"/>
        </w:rPr>
        <w:t>Миколаївкомунтранс</w:t>
      </w:r>
      <w:proofErr w:type="spellEnd"/>
      <w:r w:rsidR="00A778C1">
        <w:rPr>
          <w:rFonts w:ascii="Times New Roman" w:hAnsi="Times New Roman" w:cs="Times New Roman"/>
          <w:bCs/>
          <w:sz w:val="28"/>
          <w:szCs w:val="28"/>
          <w:lang w:val="uk-UA"/>
        </w:rPr>
        <w:t xml:space="preserve">» </w:t>
      </w:r>
      <w:r w:rsidR="00AA5080">
        <w:rPr>
          <w:rFonts w:ascii="Times New Roman" w:hAnsi="Times New Roman" w:cs="Times New Roman"/>
          <w:bCs/>
          <w:sz w:val="28"/>
          <w:szCs w:val="28"/>
          <w:lang w:val="uk-UA"/>
        </w:rPr>
        <w:t xml:space="preserve"> передбач</w:t>
      </w:r>
      <w:r w:rsidR="000611C1">
        <w:rPr>
          <w:rFonts w:ascii="Times New Roman" w:hAnsi="Times New Roman" w:cs="Times New Roman"/>
          <w:bCs/>
          <w:sz w:val="28"/>
          <w:szCs w:val="28"/>
          <w:lang w:val="uk-UA"/>
        </w:rPr>
        <w:t xml:space="preserve">ити </w:t>
      </w:r>
      <w:r w:rsidR="00AA5080">
        <w:rPr>
          <w:rFonts w:ascii="Times New Roman" w:hAnsi="Times New Roman" w:cs="Times New Roman"/>
          <w:bCs/>
          <w:sz w:val="28"/>
          <w:szCs w:val="28"/>
          <w:lang w:val="uk-UA"/>
        </w:rPr>
        <w:t>кошт</w:t>
      </w:r>
      <w:r w:rsidR="00A778C1">
        <w:rPr>
          <w:rFonts w:ascii="Times New Roman" w:hAnsi="Times New Roman" w:cs="Times New Roman"/>
          <w:bCs/>
          <w:sz w:val="28"/>
          <w:szCs w:val="28"/>
          <w:lang w:val="uk-UA"/>
        </w:rPr>
        <w:t>и</w:t>
      </w:r>
      <w:r w:rsidR="00AA5080">
        <w:rPr>
          <w:rFonts w:ascii="Times New Roman" w:hAnsi="Times New Roman" w:cs="Times New Roman"/>
          <w:bCs/>
          <w:sz w:val="28"/>
          <w:szCs w:val="28"/>
          <w:lang w:val="uk-UA"/>
        </w:rPr>
        <w:t xml:space="preserve"> на закупівлю автомобілів для вивезення сміття та можливість </w:t>
      </w:r>
      <w:r w:rsidR="00A778C1">
        <w:rPr>
          <w:rFonts w:ascii="Times New Roman" w:hAnsi="Times New Roman" w:cs="Times New Roman"/>
          <w:bCs/>
          <w:sz w:val="28"/>
          <w:szCs w:val="28"/>
          <w:lang w:val="uk-UA"/>
        </w:rPr>
        <w:t xml:space="preserve">підвищення </w:t>
      </w:r>
      <w:r w:rsidR="00AA5080">
        <w:rPr>
          <w:rFonts w:ascii="Times New Roman" w:hAnsi="Times New Roman" w:cs="Times New Roman"/>
          <w:bCs/>
          <w:sz w:val="28"/>
          <w:szCs w:val="28"/>
          <w:lang w:val="uk-UA"/>
        </w:rPr>
        <w:t>відповідальності комунального підприємства «</w:t>
      </w:r>
      <w:proofErr w:type="spellStart"/>
      <w:r w:rsidR="00AA5080">
        <w:rPr>
          <w:rFonts w:ascii="Times New Roman" w:hAnsi="Times New Roman" w:cs="Times New Roman"/>
          <w:bCs/>
          <w:sz w:val="28"/>
          <w:szCs w:val="28"/>
          <w:lang w:val="uk-UA"/>
        </w:rPr>
        <w:t>Миколаївкомунтранс</w:t>
      </w:r>
      <w:proofErr w:type="spellEnd"/>
      <w:r w:rsidR="00AA5080">
        <w:rPr>
          <w:rFonts w:ascii="Times New Roman" w:hAnsi="Times New Roman" w:cs="Times New Roman"/>
          <w:bCs/>
          <w:sz w:val="28"/>
          <w:szCs w:val="28"/>
          <w:lang w:val="uk-UA"/>
        </w:rPr>
        <w:t xml:space="preserve">» за якість </w:t>
      </w:r>
      <w:r w:rsidR="006E2C80">
        <w:rPr>
          <w:rFonts w:ascii="Times New Roman" w:hAnsi="Times New Roman" w:cs="Times New Roman"/>
          <w:bCs/>
          <w:sz w:val="28"/>
          <w:szCs w:val="28"/>
          <w:lang w:val="uk-UA"/>
        </w:rPr>
        <w:t xml:space="preserve">робіт з </w:t>
      </w:r>
      <w:r w:rsidR="00AA5080">
        <w:rPr>
          <w:rFonts w:ascii="Times New Roman" w:hAnsi="Times New Roman" w:cs="Times New Roman"/>
          <w:bCs/>
          <w:sz w:val="28"/>
          <w:szCs w:val="28"/>
          <w:lang w:val="uk-UA"/>
        </w:rPr>
        <w:t>вивезення сміття.</w:t>
      </w:r>
    </w:p>
    <w:p w14:paraId="7C9F18A5" w14:textId="77777777" w:rsidR="00AA5080" w:rsidRDefault="00AA5080" w:rsidP="00AA5080">
      <w:pPr>
        <w:tabs>
          <w:tab w:val="left" w:pos="284"/>
        </w:tabs>
        <w:spacing w:after="0" w:line="240" w:lineRule="auto"/>
        <w:jc w:val="both"/>
        <w:rPr>
          <w:rFonts w:ascii="Times New Roman" w:eastAsia="Times New Roman" w:hAnsi="Times New Roman"/>
          <w:b/>
          <w:bCs/>
          <w:sz w:val="28"/>
          <w:szCs w:val="28"/>
          <w:shd w:val="clear" w:color="auto" w:fill="FFFFFF"/>
          <w:lang w:val="uk-UA"/>
        </w:rPr>
      </w:pPr>
      <w:r>
        <w:rPr>
          <w:rFonts w:ascii="Times New Roman" w:eastAsia="Times New Roman" w:hAnsi="Times New Roman"/>
          <w:b/>
          <w:bCs/>
          <w:sz w:val="28"/>
          <w:szCs w:val="28"/>
          <w:shd w:val="clear" w:color="auto" w:fill="FFFFFF"/>
          <w:lang w:val="uk-UA"/>
        </w:rPr>
        <w:t>Голосували: «за» - 8; «проти» - 0; «утрималися» - 1 (</w:t>
      </w:r>
      <w:proofErr w:type="spellStart"/>
      <w:r>
        <w:rPr>
          <w:rFonts w:ascii="Times New Roman" w:eastAsia="Times New Roman" w:hAnsi="Times New Roman"/>
          <w:b/>
          <w:bCs/>
          <w:sz w:val="28"/>
          <w:szCs w:val="28"/>
          <w:shd w:val="clear" w:color="auto" w:fill="FFFFFF"/>
          <w:lang w:val="uk-UA"/>
        </w:rPr>
        <w:t>Д.Іванов</w:t>
      </w:r>
      <w:proofErr w:type="spellEnd"/>
      <w:r>
        <w:rPr>
          <w:rFonts w:ascii="Times New Roman" w:eastAsia="Times New Roman" w:hAnsi="Times New Roman"/>
          <w:b/>
          <w:bCs/>
          <w:sz w:val="28"/>
          <w:szCs w:val="28"/>
          <w:shd w:val="clear" w:color="auto" w:fill="FFFFFF"/>
          <w:lang w:val="uk-UA"/>
        </w:rPr>
        <w:t>).</w:t>
      </w:r>
    </w:p>
    <w:p w14:paraId="7E815B36" w14:textId="77777777" w:rsidR="00AA5080" w:rsidRDefault="00AA5080" w:rsidP="00AA5080">
      <w:pPr>
        <w:tabs>
          <w:tab w:val="left" w:pos="284"/>
        </w:tabs>
        <w:spacing w:after="0" w:line="240" w:lineRule="auto"/>
        <w:jc w:val="both"/>
        <w:rPr>
          <w:rFonts w:ascii="Times New Roman" w:eastAsia="Times New Roman" w:hAnsi="Times New Roman"/>
          <w:b/>
          <w:bCs/>
          <w:sz w:val="28"/>
          <w:szCs w:val="28"/>
          <w:shd w:val="clear" w:color="auto" w:fill="FFFFFF"/>
          <w:lang w:val="uk-UA"/>
        </w:rPr>
      </w:pPr>
    </w:p>
    <w:p w14:paraId="5160AD16" w14:textId="582D3F03" w:rsidR="00904447" w:rsidRPr="002A1B4F" w:rsidRDefault="005A6D43" w:rsidP="00904447">
      <w:pPr>
        <w:tabs>
          <w:tab w:val="left" w:pos="284"/>
        </w:tabs>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lastRenderedPageBreak/>
        <w:t xml:space="preserve">4. </w:t>
      </w:r>
      <w:r>
        <w:rPr>
          <w:rFonts w:ascii="Times New Roman" w:hAnsi="Times New Roman" w:cs="Times New Roman"/>
          <w:sz w:val="28"/>
          <w:szCs w:val="28"/>
          <w:shd w:val="clear" w:color="auto" w:fill="FFFFFF"/>
          <w:lang w:val="uk-UA"/>
        </w:rPr>
        <w:t>Д</w:t>
      </w:r>
      <w:r w:rsidR="00904447">
        <w:rPr>
          <w:rFonts w:ascii="Times New Roman" w:hAnsi="Times New Roman" w:cs="Times New Roman"/>
          <w:bCs/>
          <w:sz w:val="28"/>
          <w:szCs w:val="28"/>
          <w:shd w:val="clear" w:color="auto" w:fill="FFFFFF"/>
          <w:lang w:val="uk-UA"/>
        </w:rPr>
        <w:t>епартаменту фінансів Миколаївської міської ради</w:t>
      </w:r>
      <w:r w:rsidR="0070265E">
        <w:rPr>
          <w:rFonts w:ascii="Times New Roman" w:hAnsi="Times New Roman" w:cs="Times New Roman"/>
          <w:bCs/>
          <w:sz w:val="28"/>
          <w:szCs w:val="28"/>
          <w:shd w:val="clear" w:color="auto" w:fill="FFFFFF"/>
          <w:lang w:val="uk-UA"/>
        </w:rPr>
        <w:t xml:space="preserve"> надати </w:t>
      </w:r>
      <w:r w:rsidR="008747B6">
        <w:rPr>
          <w:rFonts w:ascii="Times New Roman" w:hAnsi="Times New Roman" w:cs="Times New Roman"/>
          <w:bCs/>
          <w:sz w:val="28"/>
          <w:szCs w:val="28"/>
          <w:shd w:val="clear" w:color="auto" w:fill="FFFFFF"/>
          <w:lang w:val="uk-UA"/>
        </w:rPr>
        <w:t xml:space="preserve">розгорнуту </w:t>
      </w:r>
      <w:r w:rsidR="0070265E">
        <w:rPr>
          <w:rFonts w:ascii="Times New Roman" w:hAnsi="Times New Roman" w:cs="Times New Roman"/>
          <w:bCs/>
          <w:sz w:val="28"/>
          <w:szCs w:val="28"/>
          <w:shd w:val="clear" w:color="auto" w:fill="FFFFFF"/>
          <w:lang w:val="uk-UA"/>
        </w:rPr>
        <w:t xml:space="preserve">інформацію щодо </w:t>
      </w:r>
      <w:r w:rsidR="003A372D">
        <w:rPr>
          <w:rFonts w:ascii="Times New Roman" w:hAnsi="Times New Roman" w:cs="Times New Roman"/>
          <w:bCs/>
          <w:sz w:val="28"/>
          <w:szCs w:val="28"/>
          <w:shd w:val="clear" w:color="auto" w:fill="FFFFFF"/>
          <w:lang w:val="uk-UA"/>
        </w:rPr>
        <w:t xml:space="preserve">кредитної </w:t>
      </w:r>
      <w:r w:rsidR="0070265E">
        <w:rPr>
          <w:rFonts w:ascii="Times New Roman" w:hAnsi="Times New Roman" w:cs="Times New Roman"/>
          <w:bCs/>
          <w:sz w:val="28"/>
          <w:szCs w:val="28"/>
          <w:shd w:val="clear" w:color="auto" w:fill="FFFFFF"/>
          <w:lang w:val="uk-UA"/>
        </w:rPr>
        <w:t>заборгованост</w:t>
      </w:r>
      <w:r w:rsidR="003A372D">
        <w:rPr>
          <w:rFonts w:ascii="Times New Roman" w:hAnsi="Times New Roman" w:cs="Times New Roman"/>
          <w:bCs/>
          <w:sz w:val="28"/>
          <w:szCs w:val="28"/>
          <w:shd w:val="clear" w:color="auto" w:fill="FFFFFF"/>
          <w:lang w:val="uk-UA"/>
        </w:rPr>
        <w:t>і</w:t>
      </w:r>
      <w:r w:rsidR="00904447">
        <w:rPr>
          <w:rFonts w:ascii="Times New Roman" w:hAnsi="Times New Roman" w:cs="Times New Roman"/>
          <w:bCs/>
          <w:sz w:val="28"/>
          <w:szCs w:val="28"/>
          <w:shd w:val="clear" w:color="auto" w:fill="FFFFFF"/>
          <w:lang w:val="uk-UA"/>
        </w:rPr>
        <w:t xml:space="preserve"> </w:t>
      </w:r>
      <w:r w:rsidR="002A1B4F">
        <w:rPr>
          <w:rFonts w:ascii="Times New Roman" w:hAnsi="Times New Roman" w:cs="Times New Roman"/>
          <w:bCs/>
          <w:sz w:val="28"/>
          <w:szCs w:val="28"/>
          <w:shd w:val="clear" w:color="auto" w:fill="FFFFFF"/>
          <w:lang w:val="uk-UA"/>
        </w:rPr>
        <w:t xml:space="preserve">усіх </w:t>
      </w:r>
      <w:r w:rsidR="00904447">
        <w:rPr>
          <w:rFonts w:ascii="Times New Roman" w:hAnsi="Times New Roman" w:cs="Times New Roman"/>
          <w:bCs/>
          <w:sz w:val="28"/>
          <w:szCs w:val="28"/>
          <w:shd w:val="clear" w:color="auto" w:fill="FFFFFF"/>
          <w:lang w:val="uk-UA"/>
        </w:rPr>
        <w:t>комунальних підприємств Миколаївської міської ради</w:t>
      </w:r>
      <w:r w:rsidR="003A372D">
        <w:rPr>
          <w:rFonts w:ascii="Times New Roman" w:hAnsi="Times New Roman" w:cs="Times New Roman"/>
          <w:bCs/>
          <w:sz w:val="28"/>
          <w:szCs w:val="28"/>
          <w:shd w:val="clear" w:color="auto" w:fill="FFFFFF"/>
          <w:lang w:val="uk-UA"/>
        </w:rPr>
        <w:t>, та перспектив її погашення.</w:t>
      </w:r>
    </w:p>
    <w:p w14:paraId="04DCFB77" w14:textId="77777777" w:rsidR="00904447" w:rsidRDefault="00904447" w:rsidP="00904447">
      <w:pPr>
        <w:tabs>
          <w:tab w:val="left" w:pos="284"/>
        </w:tabs>
        <w:spacing w:after="0" w:line="240" w:lineRule="auto"/>
        <w:jc w:val="both"/>
        <w:rPr>
          <w:rFonts w:ascii="Times New Roman" w:eastAsia="Times New Roman" w:hAnsi="Times New Roman"/>
          <w:b/>
          <w:bCs/>
          <w:sz w:val="28"/>
          <w:szCs w:val="28"/>
          <w:shd w:val="clear" w:color="auto" w:fill="FFFFFF"/>
          <w:lang w:val="uk-UA"/>
        </w:rPr>
      </w:pPr>
      <w:r>
        <w:rPr>
          <w:rFonts w:ascii="Times New Roman" w:eastAsia="Times New Roman" w:hAnsi="Times New Roman"/>
          <w:b/>
          <w:bCs/>
          <w:sz w:val="28"/>
          <w:szCs w:val="28"/>
          <w:shd w:val="clear" w:color="auto" w:fill="FFFFFF"/>
          <w:lang w:val="uk-UA"/>
        </w:rPr>
        <w:t>Голосували: «за» - 8; «проти» - 0; «утрималися» - 0.</w:t>
      </w:r>
    </w:p>
    <w:p w14:paraId="2CA7A8DF" w14:textId="77777777" w:rsidR="00904447" w:rsidRDefault="00904447" w:rsidP="00904447">
      <w:pPr>
        <w:tabs>
          <w:tab w:val="left" w:pos="284"/>
        </w:tabs>
        <w:spacing w:after="0" w:line="240" w:lineRule="auto"/>
        <w:jc w:val="both"/>
        <w:rPr>
          <w:rFonts w:ascii="Times New Roman" w:eastAsia="Times New Roman" w:hAnsi="Times New Roman"/>
          <w:sz w:val="28"/>
          <w:szCs w:val="28"/>
          <w:shd w:val="clear" w:color="auto" w:fill="FFFFFF"/>
          <w:lang w:val="uk-UA"/>
        </w:rPr>
      </w:pPr>
      <w:r w:rsidRPr="007A2890">
        <w:rPr>
          <w:rFonts w:ascii="Times New Roman" w:eastAsia="Times New Roman" w:hAnsi="Times New Roman"/>
          <w:b/>
          <w:bCs/>
          <w:sz w:val="28"/>
          <w:szCs w:val="28"/>
          <w:shd w:val="clear" w:color="auto" w:fill="FFFFFF"/>
          <w:lang w:val="uk-UA"/>
        </w:rPr>
        <w:t>Примітка:</w:t>
      </w:r>
      <w:r w:rsidRPr="007A2890">
        <w:rPr>
          <w:rFonts w:ascii="Times New Roman" w:eastAsia="Times New Roman" w:hAnsi="Times New Roman"/>
          <w:sz w:val="28"/>
          <w:szCs w:val="28"/>
          <w:shd w:val="clear" w:color="auto" w:fill="FFFFFF"/>
          <w:lang w:val="uk-UA"/>
        </w:rPr>
        <w:t xml:space="preserve"> під час голосування </w:t>
      </w:r>
      <w:r>
        <w:rPr>
          <w:rFonts w:ascii="Times New Roman" w:eastAsia="Times New Roman" w:hAnsi="Times New Roman"/>
          <w:sz w:val="28"/>
          <w:szCs w:val="28"/>
          <w:shd w:val="clear" w:color="auto" w:fill="FFFFFF"/>
          <w:lang w:val="uk-UA"/>
        </w:rPr>
        <w:t xml:space="preserve">М. </w:t>
      </w:r>
      <w:proofErr w:type="spellStart"/>
      <w:r>
        <w:rPr>
          <w:rFonts w:ascii="Times New Roman" w:eastAsia="Times New Roman" w:hAnsi="Times New Roman"/>
          <w:sz w:val="28"/>
          <w:szCs w:val="28"/>
          <w:shd w:val="clear" w:color="auto" w:fill="FFFFFF"/>
          <w:lang w:val="uk-UA"/>
        </w:rPr>
        <w:t>Невінчанний</w:t>
      </w:r>
      <w:proofErr w:type="spellEnd"/>
      <w:r w:rsidRPr="007A2890">
        <w:rPr>
          <w:rFonts w:ascii="Times New Roman" w:eastAsia="Times New Roman" w:hAnsi="Times New Roman"/>
          <w:sz w:val="28"/>
          <w:szCs w:val="28"/>
          <w:shd w:val="clear" w:color="auto" w:fill="FFFFFF"/>
          <w:lang w:val="uk-UA"/>
        </w:rPr>
        <w:t xml:space="preserve"> був відсутній.</w:t>
      </w:r>
    </w:p>
    <w:p w14:paraId="37064608" w14:textId="77777777" w:rsidR="00904447" w:rsidRPr="00ED2E97" w:rsidRDefault="00904447" w:rsidP="00904447">
      <w:pPr>
        <w:tabs>
          <w:tab w:val="left" w:pos="284"/>
          <w:tab w:val="left" w:pos="9498"/>
        </w:tabs>
        <w:spacing w:after="0" w:line="240" w:lineRule="auto"/>
        <w:ind w:right="-1"/>
        <w:jc w:val="both"/>
        <w:rPr>
          <w:rFonts w:ascii="Times New Roman" w:hAnsi="Times New Roman" w:cs="Times New Roman"/>
          <w:bCs/>
          <w:sz w:val="28"/>
          <w:szCs w:val="28"/>
          <w:lang w:val="uk-UA"/>
        </w:rPr>
      </w:pPr>
    </w:p>
    <w:p w14:paraId="06B984A4" w14:textId="0C7C4331" w:rsidR="00904447" w:rsidRDefault="00904447" w:rsidP="00904447">
      <w:pPr>
        <w:tabs>
          <w:tab w:val="left" w:pos="284"/>
        </w:tabs>
        <w:spacing w:after="0" w:line="240" w:lineRule="auto"/>
        <w:jc w:val="both"/>
        <w:rPr>
          <w:rFonts w:ascii="Times New Roman" w:hAnsi="Times New Roman" w:cs="Times New Roman"/>
          <w:sz w:val="28"/>
          <w:szCs w:val="28"/>
          <w:lang w:val="uk-UA"/>
        </w:rPr>
      </w:pPr>
      <w:r>
        <w:rPr>
          <w:rFonts w:ascii="Times New Roman" w:eastAsia="Times New Roman" w:hAnsi="Times New Roman"/>
          <w:b/>
          <w:bCs/>
          <w:sz w:val="28"/>
          <w:szCs w:val="28"/>
          <w:shd w:val="clear" w:color="auto" w:fill="FFFFFF"/>
          <w:lang w:val="uk-UA"/>
        </w:rPr>
        <w:t xml:space="preserve">3. </w:t>
      </w:r>
      <w:r w:rsidR="00A71786">
        <w:rPr>
          <w:rFonts w:ascii="Times New Roman" w:hAnsi="Times New Roman" w:cs="Times New Roman"/>
          <w:sz w:val="28"/>
          <w:szCs w:val="28"/>
          <w:lang w:val="uk-UA"/>
        </w:rPr>
        <w:t xml:space="preserve">Ініційований депутатом Миколаївської міської ради </w:t>
      </w:r>
      <w:r w:rsidR="00A71786">
        <w:rPr>
          <w:rFonts w:ascii="Times New Roman" w:hAnsi="Times New Roman" w:cs="Times New Roman"/>
          <w:sz w:val="28"/>
          <w:szCs w:val="28"/>
          <w:lang w:val="en-US"/>
        </w:rPr>
        <w:t>VIII</w:t>
      </w:r>
      <w:r w:rsidR="00A71786" w:rsidRPr="006F6AAD">
        <w:rPr>
          <w:rFonts w:ascii="Times New Roman" w:hAnsi="Times New Roman" w:cs="Times New Roman"/>
          <w:sz w:val="28"/>
          <w:szCs w:val="28"/>
          <w:lang w:val="uk-UA"/>
        </w:rPr>
        <w:t xml:space="preserve"> </w:t>
      </w:r>
      <w:r w:rsidR="00A71786">
        <w:rPr>
          <w:rFonts w:ascii="Times New Roman" w:hAnsi="Times New Roman" w:cs="Times New Roman"/>
          <w:sz w:val="28"/>
          <w:szCs w:val="28"/>
          <w:lang w:val="uk-UA"/>
        </w:rPr>
        <w:t xml:space="preserve">скликання </w:t>
      </w:r>
      <w:r w:rsidR="00A71786">
        <w:rPr>
          <w:rFonts w:ascii="Times New Roman" w:hAnsi="Times New Roman" w:cs="Times New Roman"/>
          <w:sz w:val="28"/>
          <w:szCs w:val="28"/>
          <w:lang w:val="uk-UA"/>
        </w:rPr>
        <w:t xml:space="preserve">                       </w:t>
      </w:r>
      <w:r w:rsidR="00A71786">
        <w:rPr>
          <w:rFonts w:ascii="Times New Roman" w:hAnsi="Times New Roman" w:cs="Times New Roman"/>
          <w:sz w:val="28"/>
          <w:szCs w:val="28"/>
          <w:lang w:val="uk-UA"/>
        </w:rPr>
        <w:t>В. Чайкою</w:t>
      </w:r>
      <w:r w:rsidR="00A71786" w:rsidRPr="00904447">
        <w:rPr>
          <w:rFonts w:ascii="Times New Roman" w:hAnsi="Times New Roman" w:cs="Times New Roman"/>
          <w:sz w:val="28"/>
          <w:szCs w:val="28"/>
          <w:lang w:val="uk-UA"/>
        </w:rPr>
        <w:t xml:space="preserve"> </w:t>
      </w:r>
      <w:r w:rsidR="00A71786">
        <w:rPr>
          <w:rFonts w:ascii="Times New Roman" w:hAnsi="Times New Roman" w:cs="Times New Roman"/>
          <w:sz w:val="28"/>
          <w:szCs w:val="28"/>
          <w:lang w:val="uk-UA"/>
        </w:rPr>
        <w:t>п</w:t>
      </w:r>
      <w:r w:rsidRPr="00904447">
        <w:rPr>
          <w:rFonts w:ascii="Times New Roman" w:hAnsi="Times New Roman" w:cs="Times New Roman"/>
          <w:sz w:val="28"/>
          <w:szCs w:val="28"/>
          <w:lang w:val="uk-UA"/>
        </w:rPr>
        <w:t>роєкт рішення Миколаївської міської ради</w:t>
      </w:r>
      <w:r w:rsidR="006F6AAD">
        <w:rPr>
          <w:rFonts w:ascii="Times New Roman" w:hAnsi="Times New Roman" w:cs="Times New Roman"/>
          <w:sz w:val="28"/>
          <w:szCs w:val="28"/>
          <w:lang w:val="uk-UA"/>
        </w:rPr>
        <w:t xml:space="preserve"> </w:t>
      </w:r>
      <w:r w:rsidRPr="00904447">
        <w:rPr>
          <w:rFonts w:ascii="Times New Roman" w:hAnsi="Times New Roman" w:cs="Times New Roman"/>
          <w:sz w:val="28"/>
          <w:szCs w:val="28"/>
          <w:lang w:val="uk-UA"/>
        </w:rPr>
        <w:t>«Про затвердження порядку та нормативів відрахувань частини чистого прибутку (доходу) підприємствами комунальної власності Миколаївської міської ради».</w:t>
      </w:r>
    </w:p>
    <w:p w14:paraId="162231FE" w14:textId="77777777" w:rsidR="00904447" w:rsidRDefault="00904447" w:rsidP="00904447">
      <w:pPr>
        <w:tabs>
          <w:tab w:val="left" w:pos="284"/>
          <w:tab w:val="left" w:pos="9498"/>
        </w:tabs>
        <w:spacing w:after="0" w:line="240" w:lineRule="auto"/>
        <w:ind w:right="-1"/>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В обговоренні питання брали участь:</w:t>
      </w:r>
    </w:p>
    <w:p w14:paraId="38E48968" w14:textId="77777777" w:rsidR="00904447" w:rsidRDefault="00904447" w:rsidP="00904447">
      <w:pPr>
        <w:tabs>
          <w:tab w:val="left" w:pos="284"/>
        </w:tabs>
        <w:spacing w:after="0"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 Д. Іванов, </w:t>
      </w:r>
      <w:r w:rsidRPr="00AA5080">
        <w:rPr>
          <w:rFonts w:ascii="Times New Roman" w:hAnsi="Times New Roman" w:cs="Times New Roman"/>
          <w:bCs/>
          <w:sz w:val="28"/>
          <w:szCs w:val="28"/>
          <w:shd w:val="clear" w:color="auto" w:fill="FFFFFF"/>
          <w:lang w:val="uk-UA"/>
        </w:rPr>
        <w:t xml:space="preserve">який </w:t>
      </w:r>
      <w:r>
        <w:rPr>
          <w:rFonts w:ascii="Times New Roman" w:hAnsi="Times New Roman" w:cs="Times New Roman"/>
          <w:bCs/>
          <w:sz w:val="28"/>
          <w:szCs w:val="28"/>
          <w:shd w:val="clear" w:color="auto" w:fill="FFFFFF"/>
          <w:lang w:val="uk-UA"/>
        </w:rPr>
        <w:t xml:space="preserve">запропонував у вказаному </w:t>
      </w:r>
      <w:proofErr w:type="spellStart"/>
      <w:r>
        <w:rPr>
          <w:rFonts w:ascii="Times New Roman" w:hAnsi="Times New Roman" w:cs="Times New Roman"/>
          <w:bCs/>
          <w:sz w:val="28"/>
          <w:szCs w:val="28"/>
          <w:shd w:val="clear" w:color="auto" w:fill="FFFFFF"/>
          <w:lang w:val="uk-UA"/>
        </w:rPr>
        <w:t>проєкті</w:t>
      </w:r>
      <w:proofErr w:type="spellEnd"/>
      <w:r>
        <w:rPr>
          <w:rFonts w:ascii="Times New Roman" w:hAnsi="Times New Roman" w:cs="Times New Roman"/>
          <w:bCs/>
          <w:sz w:val="28"/>
          <w:szCs w:val="28"/>
          <w:shd w:val="clear" w:color="auto" w:fill="FFFFFF"/>
          <w:lang w:val="uk-UA"/>
        </w:rPr>
        <w:t xml:space="preserve"> рішення змінити до </w:t>
      </w:r>
      <w:r w:rsidR="00321501" w:rsidRPr="00D63EFA">
        <w:rPr>
          <w:rFonts w:ascii="Times New Roman" w:hAnsi="Times New Roman" w:cs="Times New Roman"/>
          <w:bCs/>
          <w:color w:val="000000" w:themeColor="text1"/>
          <w:sz w:val="28"/>
          <w:szCs w:val="28"/>
          <w:shd w:val="clear" w:color="auto" w:fill="FFFFFF"/>
          <w:lang w:val="uk-UA"/>
        </w:rPr>
        <w:t>50%</w:t>
      </w:r>
      <w:r w:rsidR="00321501">
        <w:rPr>
          <w:rFonts w:ascii="Times New Roman" w:hAnsi="Times New Roman" w:cs="Times New Roman"/>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відрахування частини чистого прибутку комунальних підприємств Миколаївської міської ради або підприємств, у статутних фондах яких є частк</w:t>
      </w:r>
      <w:r w:rsidR="00321501">
        <w:rPr>
          <w:rFonts w:ascii="Times New Roman" w:hAnsi="Times New Roman" w:cs="Times New Roman"/>
          <w:bCs/>
          <w:sz w:val="28"/>
          <w:szCs w:val="28"/>
          <w:shd w:val="clear" w:color="auto" w:fill="FFFFFF"/>
          <w:lang w:val="uk-UA"/>
        </w:rPr>
        <w:t>а міської комунальної власності.</w:t>
      </w:r>
    </w:p>
    <w:p w14:paraId="32783419" w14:textId="77777777" w:rsidR="00321501" w:rsidRDefault="00321501" w:rsidP="00321501">
      <w:pPr>
        <w:tabs>
          <w:tab w:val="left" w:pos="284"/>
        </w:tabs>
        <w:spacing w:after="0" w:line="240" w:lineRule="auto"/>
        <w:jc w:val="both"/>
        <w:rPr>
          <w:rFonts w:ascii="Times New Roman" w:hAnsi="Times New Roman" w:cs="Times New Roman"/>
          <w:b/>
          <w:bCs/>
          <w:sz w:val="28"/>
          <w:szCs w:val="28"/>
          <w:shd w:val="clear" w:color="auto" w:fill="FFFFFF"/>
          <w:lang w:val="uk-UA"/>
        </w:rPr>
      </w:pPr>
      <w:r w:rsidRPr="007A2890">
        <w:rPr>
          <w:rFonts w:ascii="Times New Roman" w:hAnsi="Times New Roman" w:cs="Times New Roman"/>
          <w:b/>
          <w:bCs/>
          <w:sz w:val="28"/>
          <w:szCs w:val="28"/>
          <w:shd w:val="clear" w:color="auto" w:fill="FFFFFF"/>
          <w:lang w:val="uk-UA"/>
        </w:rPr>
        <w:t xml:space="preserve">Висновок постійної комісії: </w:t>
      </w:r>
    </w:p>
    <w:p w14:paraId="48736A57" w14:textId="3EF5F79B" w:rsidR="00321501" w:rsidRPr="00826A1D" w:rsidRDefault="00826A1D" w:rsidP="00321501">
      <w:pPr>
        <w:tabs>
          <w:tab w:val="left" w:pos="284"/>
        </w:tabs>
        <w:spacing w:after="0" w:line="240" w:lineRule="auto"/>
        <w:jc w:val="both"/>
        <w:rPr>
          <w:rFonts w:ascii="Times New Roman" w:hAnsi="Times New Roman" w:cs="Times New Roman"/>
          <w:sz w:val="28"/>
          <w:szCs w:val="28"/>
          <w:lang w:val="uk-UA"/>
        </w:rPr>
      </w:pPr>
      <w:r w:rsidRPr="00826A1D">
        <w:rPr>
          <w:rFonts w:ascii="Times New Roman" w:hAnsi="Times New Roman" w:cs="Times New Roman"/>
          <w:b/>
          <w:sz w:val="28"/>
          <w:szCs w:val="28"/>
          <w:lang w:val="uk-UA"/>
        </w:rPr>
        <w:t>1.</w:t>
      </w:r>
      <w:r w:rsidR="00321501">
        <w:rPr>
          <w:lang w:val="uk-UA"/>
        </w:rPr>
        <w:t xml:space="preserve"> </w:t>
      </w:r>
      <w:proofErr w:type="spellStart"/>
      <w:r>
        <w:rPr>
          <w:rFonts w:ascii="Times New Roman" w:hAnsi="Times New Roman" w:cs="Times New Roman"/>
          <w:bCs/>
          <w:sz w:val="28"/>
          <w:szCs w:val="28"/>
          <w:shd w:val="clear" w:color="auto" w:fill="FFFFFF"/>
          <w:lang w:val="uk-UA"/>
        </w:rPr>
        <w:t>Внести</w:t>
      </w:r>
      <w:proofErr w:type="spellEnd"/>
      <w:r>
        <w:rPr>
          <w:rFonts w:ascii="Times New Roman" w:hAnsi="Times New Roman" w:cs="Times New Roman"/>
          <w:bCs/>
          <w:sz w:val="28"/>
          <w:szCs w:val="28"/>
          <w:shd w:val="clear" w:color="auto" w:fill="FFFFFF"/>
          <w:lang w:val="uk-UA"/>
        </w:rPr>
        <w:t xml:space="preserve"> зміни до </w:t>
      </w:r>
      <w:r w:rsidR="00146B60">
        <w:rPr>
          <w:rFonts w:ascii="Times New Roman" w:hAnsi="Times New Roman" w:cs="Times New Roman"/>
          <w:sz w:val="28"/>
          <w:szCs w:val="28"/>
          <w:lang w:val="uk-UA"/>
        </w:rPr>
        <w:t>і</w:t>
      </w:r>
      <w:r w:rsidR="00146B60">
        <w:rPr>
          <w:rFonts w:ascii="Times New Roman" w:hAnsi="Times New Roman" w:cs="Times New Roman"/>
          <w:sz w:val="28"/>
          <w:szCs w:val="28"/>
          <w:lang w:val="uk-UA"/>
        </w:rPr>
        <w:t>ніційован</w:t>
      </w:r>
      <w:r w:rsidR="00146B60">
        <w:rPr>
          <w:rFonts w:ascii="Times New Roman" w:hAnsi="Times New Roman" w:cs="Times New Roman"/>
          <w:sz w:val="28"/>
          <w:szCs w:val="28"/>
          <w:lang w:val="uk-UA"/>
        </w:rPr>
        <w:t xml:space="preserve">ого </w:t>
      </w:r>
      <w:r w:rsidR="00146B60">
        <w:rPr>
          <w:rFonts w:ascii="Times New Roman" w:hAnsi="Times New Roman" w:cs="Times New Roman"/>
          <w:sz w:val="28"/>
          <w:szCs w:val="28"/>
          <w:lang w:val="uk-UA"/>
        </w:rPr>
        <w:t xml:space="preserve">депутатом Миколаївської міської </w:t>
      </w:r>
      <w:r w:rsidR="00146B60">
        <w:rPr>
          <w:rFonts w:ascii="Times New Roman" w:hAnsi="Times New Roman" w:cs="Times New Roman"/>
          <w:sz w:val="28"/>
          <w:szCs w:val="28"/>
          <w:lang w:val="uk-UA"/>
        </w:rPr>
        <w:t xml:space="preserve">                        </w:t>
      </w:r>
      <w:r w:rsidR="00146B60">
        <w:rPr>
          <w:rFonts w:ascii="Times New Roman" w:hAnsi="Times New Roman" w:cs="Times New Roman"/>
          <w:sz w:val="28"/>
          <w:szCs w:val="28"/>
          <w:lang w:val="uk-UA"/>
        </w:rPr>
        <w:t xml:space="preserve">ради </w:t>
      </w:r>
      <w:r w:rsidR="00146B60">
        <w:rPr>
          <w:rFonts w:ascii="Times New Roman" w:hAnsi="Times New Roman" w:cs="Times New Roman"/>
          <w:sz w:val="28"/>
          <w:szCs w:val="28"/>
          <w:lang w:val="en-US"/>
        </w:rPr>
        <w:t>VIII</w:t>
      </w:r>
      <w:r w:rsidR="00146B60" w:rsidRPr="006F6AAD">
        <w:rPr>
          <w:rFonts w:ascii="Times New Roman" w:hAnsi="Times New Roman" w:cs="Times New Roman"/>
          <w:sz w:val="28"/>
          <w:szCs w:val="28"/>
          <w:lang w:val="uk-UA"/>
        </w:rPr>
        <w:t xml:space="preserve"> </w:t>
      </w:r>
      <w:r w:rsidR="00146B60">
        <w:rPr>
          <w:rFonts w:ascii="Times New Roman" w:hAnsi="Times New Roman" w:cs="Times New Roman"/>
          <w:sz w:val="28"/>
          <w:szCs w:val="28"/>
          <w:lang w:val="uk-UA"/>
        </w:rPr>
        <w:t>скликання</w:t>
      </w:r>
      <w:r w:rsidR="00146B60">
        <w:rPr>
          <w:rFonts w:ascii="Times New Roman" w:hAnsi="Times New Roman" w:cs="Times New Roman"/>
          <w:sz w:val="28"/>
          <w:szCs w:val="28"/>
          <w:lang w:val="uk-UA"/>
        </w:rPr>
        <w:t xml:space="preserve"> </w:t>
      </w:r>
      <w:r w:rsidR="00146B60">
        <w:rPr>
          <w:rFonts w:ascii="Times New Roman" w:hAnsi="Times New Roman" w:cs="Times New Roman"/>
          <w:sz w:val="28"/>
          <w:szCs w:val="28"/>
          <w:lang w:val="uk-UA"/>
        </w:rPr>
        <w:t>В. Чайкою</w:t>
      </w:r>
      <w:r w:rsidR="00146B60" w:rsidRPr="00904447">
        <w:rPr>
          <w:rFonts w:ascii="Times New Roman" w:hAnsi="Times New Roman" w:cs="Times New Roman"/>
          <w:sz w:val="28"/>
          <w:szCs w:val="28"/>
          <w:lang w:val="uk-UA"/>
        </w:rPr>
        <w:t xml:space="preserve"> </w:t>
      </w:r>
      <w:r w:rsidR="00146B60">
        <w:rPr>
          <w:rFonts w:ascii="Times New Roman" w:hAnsi="Times New Roman" w:cs="Times New Roman"/>
          <w:sz w:val="28"/>
          <w:szCs w:val="28"/>
          <w:lang w:val="uk-UA"/>
        </w:rPr>
        <w:t>п</w:t>
      </w:r>
      <w:r w:rsidR="00146B60" w:rsidRPr="00904447">
        <w:rPr>
          <w:rFonts w:ascii="Times New Roman" w:hAnsi="Times New Roman" w:cs="Times New Roman"/>
          <w:sz w:val="28"/>
          <w:szCs w:val="28"/>
          <w:lang w:val="uk-UA"/>
        </w:rPr>
        <w:t>роєкт</w:t>
      </w:r>
      <w:r w:rsidR="00146B60">
        <w:rPr>
          <w:rFonts w:ascii="Times New Roman" w:hAnsi="Times New Roman" w:cs="Times New Roman"/>
          <w:sz w:val="28"/>
          <w:szCs w:val="28"/>
          <w:lang w:val="uk-UA"/>
        </w:rPr>
        <w:t>у</w:t>
      </w:r>
      <w:r w:rsidR="00146B60" w:rsidRPr="00904447">
        <w:rPr>
          <w:rFonts w:ascii="Times New Roman" w:hAnsi="Times New Roman" w:cs="Times New Roman"/>
          <w:sz w:val="28"/>
          <w:szCs w:val="28"/>
          <w:lang w:val="uk-UA"/>
        </w:rPr>
        <w:t xml:space="preserve"> рішення </w:t>
      </w:r>
      <w:r w:rsidRPr="00904447">
        <w:rPr>
          <w:rFonts w:ascii="Times New Roman" w:hAnsi="Times New Roman" w:cs="Times New Roman"/>
          <w:sz w:val="28"/>
          <w:szCs w:val="28"/>
          <w:lang w:val="uk-UA"/>
        </w:rPr>
        <w:t>«Про затвердження порядку та нормативів відрахувань частини чистого прибутку (доходу) підприємствами комунальної власно</w:t>
      </w:r>
      <w:r>
        <w:rPr>
          <w:rFonts w:ascii="Times New Roman" w:hAnsi="Times New Roman" w:cs="Times New Roman"/>
          <w:sz w:val="28"/>
          <w:szCs w:val="28"/>
          <w:lang w:val="uk-UA"/>
        </w:rPr>
        <w:t xml:space="preserve">сті Миколаївської міської ради», а саме: </w:t>
      </w:r>
      <w:r w:rsidR="00321501">
        <w:rPr>
          <w:rFonts w:ascii="Times New Roman" w:hAnsi="Times New Roman" w:cs="Times New Roman"/>
          <w:bCs/>
          <w:sz w:val="28"/>
          <w:szCs w:val="28"/>
          <w:shd w:val="clear" w:color="auto" w:fill="FFFFFF"/>
          <w:lang w:val="uk-UA"/>
        </w:rPr>
        <w:t xml:space="preserve">відрахування частини чистого прибутку </w:t>
      </w:r>
      <w:r>
        <w:rPr>
          <w:rFonts w:ascii="Times New Roman" w:hAnsi="Times New Roman" w:cs="Times New Roman"/>
          <w:bCs/>
          <w:sz w:val="28"/>
          <w:szCs w:val="28"/>
          <w:shd w:val="clear" w:color="auto" w:fill="FFFFFF"/>
          <w:lang w:val="uk-UA"/>
        </w:rPr>
        <w:t>замінити на</w:t>
      </w:r>
      <w:r w:rsidR="0050096C">
        <w:rPr>
          <w:rFonts w:ascii="Times New Roman" w:hAnsi="Times New Roman" w:cs="Times New Roman"/>
          <w:bCs/>
          <w:sz w:val="28"/>
          <w:szCs w:val="28"/>
          <w:shd w:val="clear" w:color="auto" w:fill="FFFFFF"/>
          <w:lang w:val="uk-UA"/>
        </w:rPr>
        <w:t xml:space="preserve"> 30% для прибуткових </w:t>
      </w:r>
      <w:r w:rsidR="00321501">
        <w:rPr>
          <w:rFonts w:ascii="Times New Roman" w:hAnsi="Times New Roman" w:cs="Times New Roman"/>
          <w:bCs/>
          <w:sz w:val="28"/>
          <w:szCs w:val="28"/>
          <w:shd w:val="clear" w:color="auto" w:fill="FFFFFF"/>
          <w:lang w:val="uk-UA"/>
        </w:rPr>
        <w:t xml:space="preserve">комунальних підприємств Миколаївської міської ради або </w:t>
      </w:r>
      <w:r w:rsidR="0050096C">
        <w:rPr>
          <w:rFonts w:ascii="Times New Roman" w:hAnsi="Times New Roman" w:cs="Times New Roman"/>
          <w:bCs/>
          <w:sz w:val="28"/>
          <w:szCs w:val="28"/>
          <w:shd w:val="clear" w:color="auto" w:fill="FFFFFF"/>
          <w:lang w:val="uk-UA"/>
        </w:rPr>
        <w:t xml:space="preserve">прибуткових </w:t>
      </w:r>
      <w:r w:rsidR="00321501">
        <w:rPr>
          <w:rFonts w:ascii="Times New Roman" w:hAnsi="Times New Roman" w:cs="Times New Roman"/>
          <w:bCs/>
          <w:sz w:val="28"/>
          <w:szCs w:val="28"/>
          <w:shd w:val="clear" w:color="auto" w:fill="FFFFFF"/>
          <w:lang w:val="uk-UA"/>
        </w:rPr>
        <w:t>підприємств, у статутних фондах яких є частка міської комунальної власності</w:t>
      </w:r>
      <w:r w:rsidR="00954F52">
        <w:rPr>
          <w:rFonts w:ascii="Times New Roman" w:hAnsi="Times New Roman" w:cs="Times New Roman"/>
          <w:bCs/>
          <w:sz w:val="28"/>
          <w:szCs w:val="28"/>
          <w:shd w:val="clear" w:color="auto" w:fill="FFFFFF"/>
          <w:lang w:val="uk-UA"/>
        </w:rPr>
        <w:t xml:space="preserve"> </w:t>
      </w:r>
      <w:r w:rsidR="0050096C">
        <w:rPr>
          <w:rFonts w:ascii="Times New Roman" w:hAnsi="Times New Roman" w:cs="Times New Roman"/>
          <w:bCs/>
          <w:sz w:val="28"/>
          <w:szCs w:val="28"/>
          <w:shd w:val="clear" w:color="auto" w:fill="FFFFFF"/>
          <w:lang w:val="uk-UA"/>
        </w:rPr>
        <w:t xml:space="preserve">до загального фонду міського бюджету. </w:t>
      </w:r>
    </w:p>
    <w:p w14:paraId="0EC35B7B" w14:textId="77777777" w:rsidR="0050096C" w:rsidRPr="00290121" w:rsidRDefault="0050096C" w:rsidP="0050096C">
      <w:pPr>
        <w:tabs>
          <w:tab w:val="left" w:pos="284"/>
        </w:tabs>
        <w:spacing w:after="0" w:line="240" w:lineRule="auto"/>
        <w:jc w:val="both"/>
        <w:rPr>
          <w:rFonts w:ascii="Times New Roman" w:eastAsia="Times New Roman" w:hAnsi="Times New Roman"/>
          <w:b/>
          <w:bCs/>
          <w:sz w:val="28"/>
          <w:szCs w:val="28"/>
          <w:shd w:val="clear" w:color="auto" w:fill="FFFFFF"/>
          <w:lang w:val="uk-UA"/>
        </w:rPr>
      </w:pPr>
      <w:r w:rsidRPr="00290121">
        <w:rPr>
          <w:rFonts w:ascii="Times New Roman" w:eastAsia="Times New Roman" w:hAnsi="Times New Roman"/>
          <w:b/>
          <w:bCs/>
          <w:sz w:val="28"/>
          <w:szCs w:val="28"/>
          <w:shd w:val="clear" w:color="auto" w:fill="FFFFFF"/>
          <w:lang w:val="uk-UA"/>
        </w:rPr>
        <w:t>Голосували: «за» - 9; «проти» - 0; «утрималися» - 0.</w:t>
      </w:r>
    </w:p>
    <w:p w14:paraId="0BE8F042" w14:textId="77777777" w:rsidR="00290121" w:rsidRDefault="00290121" w:rsidP="0050096C">
      <w:pPr>
        <w:tabs>
          <w:tab w:val="left" w:pos="284"/>
        </w:tabs>
        <w:spacing w:after="0" w:line="240" w:lineRule="auto"/>
        <w:jc w:val="both"/>
        <w:rPr>
          <w:rFonts w:ascii="Times New Roman" w:hAnsi="Times New Roman" w:cs="Times New Roman"/>
          <w:b/>
          <w:bCs/>
          <w:sz w:val="28"/>
          <w:szCs w:val="28"/>
          <w:shd w:val="clear" w:color="auto" w:fill="FFFFFF"/>
          <w:lang w:val="uk-UA"/>
        </w:rPr>
      </w:pPr>
    </w:p>
    <w:p w14:paraId="77994948" w14:textId="5432DC68" w:rsidR="0050096C" w:rsidRDefault="00290121" w:rsidP="0050096C">
      <w:pPr>
        <w:tabs>
          <w:tab w:val="left" w:pos="284"/>
        </w:tabs>
        <w:spacing w:after="0" w:line="240" w:lineRule="auto"/>
        <w:jc w:val="both"/>
        <w:rPr>
          <w:rFonts w:ascii="Times New Roman" w:hAnsi="Times New Roman" w:cs="Times New Roman"/>
          <w:bCs/>
          <w:sz w:val="28"/>
          <w:szCs w:val="28"/>
          <w:shd w:val="clear" w:color="auto" w:fill="FFFFFF"/>
          <w:lang w:val="uk-UA"/>
        </w:rPr>
      </w:pPr>
      <w:r w:rsidRPr="00290121">
        <w:rPr>
          <w:rFonts w:ascii="Times New Roman" w:hAnsi="Times New Roman" w:cs="Times New Roman"/>
          <w:b/>
          <w:bCs/>
          <w:sz w:val="28"/>
          <w:szCs w:val="28"/>
          <w:shd w:val="clear" w:color="auto" w:fill="FFFFFF"/>
          <w:lang w:val="uk-UA"/>
        </w:rPr>
        <w:t>2.</w:t>
      </w:r>
      <w:r w:rsidR="00FF24F6">
        <w:rPr>
          <w:rFonts w:ascii="Times New Roman" w:hAnsi="Times New Roman" w:cs="Times New Roman"/>
          <w:bCs/>
          <w:sz w:val="28"/>
          <w:szCs w:val="28"/>
          <w:shd w:val="clear" w:color="auto" w:fill="FFFFFF"/>
          <w:lang w:val="uk-UA"/>
        </w:rPr>
        <w:t xml:space="preserve"> </w:t>
      </w:r>
      <w:proofErr w:type="spellStart"/>
      <w:r>
        <w:rPr>
          <w:rFonts w:ascii="Times New Roman" w:hAnsi="Times New Roman" w:cs="Times New Roman"/>
          <w:bCs/>
          <w:sz w:val="28"/>
          <w:szCs w:val="28"/>
          <w:shd w:val="clear" w:color="auto" w:fill="FFFFFF"/>
          <w:lang w:val="uk-UA"/>
        </w:rPr>
        <w:t>Внести</w:t>
      </w:r>
      <w:proofErr w:type="spellEnd"/>
      <w:r>
        <w:rPr>
          <w:rFonts w:ascii="Times New Roman" w:hAnsi="Times New Roman" w:cs="Times New Roman"/>
          <w:bCs/>
          <w:sz w:val="28"/>
          <w:szCs w:val="28"/>
          <w:shd w:val="clear" w:color="auto" w:fill="FFFFFF"/>
          <w:lang w:val="uk-UA"/>
        </w:rPr>
        <w:t xml:space="preserve"> зміни до </w:t>
      </w:r>
      <w:r w:rsidR="00146B60">
        <w:rPr>
          <w:rFonts w:ascii="Times New Roman" w:hAnsi="Times New Roman" w:cs="Times New Roman"/>
          <w:sz w:val="28"/>
          <w:szCs w:val="28"/>
          <w:lang w:val="uk-UA"/>
        </w:rPr>
        <w:t xml:space="preserve">ініційованого депутатом Миколаївської міської                         ради </w:t>
      </w:r>
      <w:r w:rsidR="00146B60">
        <w:rPr>
          <w:rFonts w:ascii="Times New Roman" w:hAnsi="Times New Roman" w:cs="Times New Roman"/>
          <w:sz w:val="28"/>
          <w:szCs w:val="28"/>
          <w:lang w:val="en-US"/>
        </w:rPr>
        <w:t>VIII</w:t>
      </w:r>
      <w:r w:rsidR="00146B60" w:rsidRPr="006F6AAD">
        <w:rPr>
          <w:rFonts w:ascii="Times New Roman" w:hAnsi="Times New Roman" w:cs="Times New Roman"/>
          <w:sz w:val="28"/>
          <w:szCs w:val="28"/>
          <w:lang w:val="uk-UA"/>
        </w:rPr>
        <w:t xml:space="preserve"> </w:t>
      </w:r>
      <w:r w:rsidR="00146B60">
        <w:rPr>
          <w:rFonts w:ascii="Times New Roman" w:hAnsi="Times New Roman" w:cs="Times New Roman"/>
          <w:sz w:val="28"/>
          <w:szCs w:val="28"/>
          <w:lang w:val="uk-UA"/>
        </w:rPr>
        <w:t>скликання В. Чайкою</w:t>
      </w:r>
      <w:r w:rsidR="00146B60" w:rsidRPr="00904447">
        <w:rPr>
          <w:rFonts w:ascii="Times New Roman" w:hAnsi="Times New Roman" w:cs="Times New Roman"/>
          <w:sz w:val="28"/>
          <w:szCs w:val="28"/>
          <w:lang w:val="uk-UA"/>
        </w:rPr>
        <w:t xml:space="preserve"> </w:t>
      </w:r>
      <w:r w:rsidR="00146B60">
        <w:rPr>
          <w:rFonts w:ascii="Times New Roman" w:hAnsi="Times New Roman" w:cs="Times New Roman"/>
          <w:sz w:val="28"/>
          <w:szCs w:val="28"/>
          <w:lang w:val="uk-UA"/>
        </w:rPr>
        <w:t>п</w:t>
      </w:r>
      <w:r w:rsidR="00146B60" w:rsidRPr="00904447">
        <w:rPr>
          <w:rFonts w:ascii="Times New Roman" w:hAnsi="Times New Roman" w:cs="Times New Roman"/>
          <w:sz w:val="28"/>
          <w:szCs w:val="28"/>
          <w:lang w:val="uk-UA"/>
        </w:rPr>
        <w:t>роєкт</w:t>
      </w:r>
      <w:r w:rsidR="00146B60">
        <w:rPr>
          <w:rFonts w:ascii="Times New Roman" w:hAnsi="Times New Roman" w:cs="Times New Roman"/>
          <w:sz w:val="28"/>
          <w:szCs w:val="28"/>
          <w:lang w:val="uk-UA"/>
        </w:rPr>
        <w:t>у</w:t>
      </w:r>
      <w:r w:rsidR="00146B60" w:rsidRPr="00904447">
        <w:rPr>
          <w:rFonts w:ascii="Times New Roman" w:hAnsi="Times New Roman" w:cs="Times New Roman"/>
          <w:sz w:val="28"/>
          <w:szCs w:val="28"/>
          <w:lang w:val="uk-UA"/>
        </w:rPr>
        <w:t xml:space="preserve"> рішення </w:t>
      </w:r>
      <w:r w:rsidRPr="00904447">
        <w:rPr>
          <w:rFonts w:ascii="Times New Roman" w:hAnsi="Times New Roman" w:cs="Times New Roman"/>
          <w:sz w:val="28"/>
          <w:szCs w:val="28"/>
          <w:lang w:val="uk-UA"/>
        </w:rPr>
        <w:t>«Про затвердження порядку та нормативів відрахувань частини чистого прибутку (доходу) підприємствами комунальної власно</w:t>
      </w:r>
      <w:r>
        <w:rPr>
          <w:rFonts w:ascii="Times New Roman" w:hAnsi="Times New Roman" w:cs="Times New Roman"/>
          <w:sz w:val="28"/>
          <w:szCs w:val="28"/>
          <w:lang w:val="uk-UA"/>
        </w:rPr>
        <w:t xml:space="preserve">сті Миколаївської міської ради», а саме: </w:t>
      </w:r>
      <w:r w:rsidR="00FA6422">
        <w:rPr>
          <w:rFonts w:ascii="Times New Roman" w:hAnsi="Times New Roman" w:cs="Times New Roman"/>
          <w:sz w:val="28"/>
          <w:szCs w:val="28"/>
          <w:lang w:val="uk-UA"/>
        </w:rPr>
        <w:t>в</w:t>
      </w:r>
      <w:r w:rsidR="0050096C">
        <w:rPr>
          <w:rFonts w:ascii="Times New Roman" w:hAnsi="Times New Roman" w:cs="Times New Roman"/>
          <w:bCs/>
          <w:sz w:val="28"/>
          <w:szCs w:val="28"/>
          <w:shd w:val="clear" w:color="auto" w:fill="FFFFFF"/>
          <w:lang w:val="uk-UA"/>
        </w:rPr>
        <w:t xml:space="preserve">становити період відрахування </w:t>
      </w:r>
      <w:r w:rsidR="0050096C" w:rsidRPr="0050096C">
        <w:rPr>
          <w:rFonts w:ascii="Times New Roman" w:eastAsia="Times New Roman" w:hAnsi="Times New Roman"/>
          <w:bCs/>
          <w:sz w:val="28"/>
          <w:szCs w:val="28"/>
          <w:shd w:val="clear" w:color="auto" w:fill="FFFFFF"/>
          <w:lang w:val="uk-UA"/>
        </w:rPr>
        <w:t>частини</w:t>
      </w:r>
      <w:r w:rsidR="00954F52">
        <w:rPr>
          <w:rFonts w:ascii="Times New Roman" w:eastAsia="Times New Roman" w:hAnsi="Times New Roman"/>
          <w:bCs/>
          <w:sz w:val="28"/>
          <w:szCs w:val="28"/>
          <w:shd w:val="clear" w:color="auto" w:fill="FFFFFF"/>
          <w:lang w:val="uk-UA"/>
        </w:rPr>
        <w:t xml:space="preserve"> </w:t>
      </w:r>
      <w:r w:rsidR="0050096C">
        <w:rPr>
          <w:rFonts w:ascii="Times New Roman" w:hAnsi="Times New Roman" w:cs="Times New Roman"/>
          <w:bCs/>
          <w:sz w:val="28"/>
          <w:szCs w:val="28"/>
          <w:shd w:val="clear" w:color="auto" w:fill="FFFFFF"/>
          <w:lang w:val="uk-UA"/>
        </w:rPr>
        <w:t>чистого прибутку до 30% для прибуткових комунальних підприємств Миколаївської міської ради або прибуткових підприємств, у статутних фондах яких є частка міської комунальної власності</w:t>
      </w:r>
      <w:r w:rsidR="00954F52">
        <w:rPr>
          <w:rFonts w:ascii="Times New Roman" w:hAnsi="Times New Roman" w:cs="Times New Roman"/>
          <w:bCs/>
          <w:sz w:val="28"/>
          <w:szCs w:val="28"/>
          <w:shd w:val="clear" w:color="auto" w:fill="FFFFFF"/>
          <w:lang w:val="uk-UA"/>
        </w:rPr>
        <w:t xml:space="preserve"> </w:t>
      </w:r>
      <w:r w:rsidR="0050096C">
        <w:rPr>
          <w:rFonts w:ascii="Times New Roman" w:hAnsi="Times New Roman" w:cs="Times New Roman"/>
          <w:bCs/>
          <w:sz w:val="28"/>
          <w:szCs w:val="28"/>
          <w:shd w:val="clear" w:color="auto" w:fill="FFFFFF"/>
          <w:lang w:val="uk-UA"/>
        </w:rPr>
        <w:t>до загального фонду міського бюдже</w:t>
      </w:r>
      <w:r w:rsidR="00FF24F6">
        <w:rPr>
          <w:rFonts w:ascii="Times New Roman" w:hAnsi="Times New Roman" w:cs="Times New Roman"/>
          <w:bCs/>
          <w:sz w:val="28"/>
          <w:szCs w:val="28"/>
          <w:shd w:val="clear" w:color="auto" w:fill="FFFFFF"/>
          <w:lang w:val="uk-UA"/>
        </w:rPr>
        <w:t>ту -</w:t>
      </w:r>
      <w:r w:rsidR="0050096C">
        <w:rPr>
          <w:rFonts w:ascii="Times New Roman" w:hAnsi="Times New Roman" w:cs="Times New Roman"/>
          <w:bCs/>
          <w:sz w:val="28"/>
          <w:szCs w:val="28"/>
          <w:shd w:val="clear" w:color="auto" w:fill="FFFFFF"/>
          <w:lang w:val="uk-UA"/>
        </w:rPr>
        <w:t xml:space="preserve"> 1 раз на рік.</w:t>
      </w:r>
    </w:p>
    <w:p w14:paraId="4E9D59EC" w14:textId="77777777" w:rsidR="0050096C" w:rsidRDefault="00FF24F6" w:rsidP="0050096C">
      <w:pPr>
        <w:tabs>
          <w:tab w:val="left" w:pos="284"/>
        </w:tabs>
        <w:spacing w:after="0" w:line="240" w:lineRule="auto"/>
        <w:jc w:val="both"/>
        <w:rPr>
          <w:rFonts w:ascii="Times New Roman" w:eastAsia="Times New Roman" w:hAnsi="Times New Roman"/>
          <w:b/>
          <w:bCs/>
          <w:sz w:val="28"/>
          <w:szCs w:val="28"/>
          <w:shd w:val="clear" w:color="auto" w:fill="FFFFFF"/>
          <w:lang w:val="uk-UA"/>
        </w:rPr>
      </w:pPr>
      <w:r>
        <w:rPr>
          <w:rFonts w:ascii="Times New Roman" w:eastAsia="Times New Roman" w:hAnsi="Times New Roman"/>
          <w:b/>
          <w:bCs/>
          <w:sz w:val="28"/>
          <w:szCs w:val="28"/>
          <w:shd w:val="clear" w:color="auto" w:fill="FFFFFF"/>
          <w:lang w:val="uk-UA"/>
        </w:rPr>
        <w:t>Голосували: «за» - 9; «проти» - 0; «утрималися» - 0.</w:t>
      </w:r>
    </w:p>
    <w:p w14:paraId="058F9BDD" w14:textId="77777777" w:rsidR="00FF24F6" w:rsidRDefault="00FF24F6" w:rsidP="0050096C">
      <w:pPr>
        <w:tabs>
          <w:tab w:val="left" w:pos="284"/>
        </w:tabs>
        <w:spacing w:after="0" w:line="240" w:lineRule="auto"/>
        <w:jc w:val="both"/>
        <w:rPr>
          <w:rFonts w:ascii="Times New Roman" w:eastAsia="Times New Roman" w:hAnsi="Times New Roman"/>
          <w:b/>
          <w:bCs/>
          <w:sz w:val="28"/>
          <w:szCs w:val="28"/>
          <w:shd w:val="clear" w:color="auto" w:fill="FFFFFF"/>
          <w:lang w:val="uk-UA"/>
        </w:rPr>
      </w:pPr>
    </w:p>
    <w:p w14:paraId="715B1AB0" w14:textId="47B71736" w:rsidR="00FF24F6" w:rsidRDefault="00FF24F6" w:rsidP="00FF24F6">
      <w:pPr>
        <w:tabs>
          <w:tab w:val="left" w:pos="284"/>
        </w:tabs>
        <w:spacing w:after="0" w:line="240" w:lineRule="auto"/>
        <w:jc w:val="both"/>
        <w:rPr>
          <w:rFonts w:ascii="Times New Roman" w:eastAsia="Calibri" w:hAnsi="Times New Roman" w:cs="Times New Roman"/>
          <w:color w:val="000000"/>
          <w:sz w:val="28"/>
          <w:szCs w:val="28"/>
          <w:lang w:val="uk-UA"/>
        </w:rPr>
      </w:pPr>
      <w:r>
        <w:rPr>
          <w:rFonts w:ascii="Times New Roman" w:eastAsia="Times New Roman" w:hAnsi="Times New Roman"/>
          <w:b/>
          <w:bCs/>
          <w:sz w:val="28"/>
          <w:szCs w:val="28"/>
          <w:shd w:val="clear" w:color="auto" w:fill="FFFFFF"/>
          <w:lang w:val="uk-UA"/>
        </w:rPr>
        <w:t xml:space="preserve">4. </w:t>
      </w:r>
      <w:r w:rsidR="00A71786">
        <w:rPr>
          <w:rFonts w:ascii="Times New Roman" w:hAnsi="Times New Roman" w:cs="Times New Roman"/>
          <w:sz w:val="28"/>
          <w:szCs w:val="28"/>
          <w:lang w:val="uk-UA"/>
        </w:rPr>
        <w:t xml:space="preserve">Ініційований депутатом Миколаївської міської ради </w:t>
      </w:r>
      <w:r w:rsidR="00A71786">
        <w:rPr>
          <w:rFonts w:ascii="Times New Roman" w:hAnsi="Times New Roman" w:cs="Times New Roman"/>
          <w:sz w:val="28"/>
          <w:szCs w:val="28"/>
          <w:lang w:val="en-US"/>
        </w:rPr>
        <w:t>VIII</w:t>
      </w:r>
      <w:r w:rsidR="00A71786" w:rsidRPr="006F6AAD">
        <w:rPr>
          <w:rFonts w:ascii="Times New Roman" w:hAnsi="Times New Roman" w:cs="Times New Roman"/>
          <w:sz w:val="28"/>
          <w:szCs w:val="28"/>
          <w:lang w:val="uk-UA"/>
        </w:rPr>
        <w:t xml:space="preserve"> </w:t>
      </w:r>
      <w:r w:rsidR="00A71786">
        <w:rPr>
          <w:rFonts w:ascii="Times New Roman" w:hAnsi="Times New Roman" w:cs="Times New Roman"/>
          <w:sz w:val="28"/>
          <w:szCs w:val="28"/>
          <w:lang w:val="uk-UA"/>
        </w:rPr>
        <w:t>скликання                        В. Чайкою</w:t>
      </w:r>
      <w:r w:rsidR="00A71786" w:rsidRPr="00904447">
        <w:rPr>
          <w:rFonts w:ascii="Times New Roman" w:hAnsi="Times New Roman" w:cs="Times New Roman"/>
          <w:sz w:val="28"/>
          <w:szCs w:val="28"/>
          <w:lang w:val="uk-UA"/>
        </w:rPr>
        <w:t xml:space="preserve"> </w:t>
      </w:r>
      <w:r w:rsidR="00A71786">
        <w:rPr>
          <w:rFonts w:ascii="Times New Roman" w:hAnsi="Times New Roman" w:cs="Times New Roman"/>
          <w:sz w:val="28"/>
          <w:szCs w:val="28"/>
          <w:lang w:val="uk-UA"/>
        </w:rPr>
        <w:t>п</w:t>
      </w:r>
      <w:r w:rsidR="00A71786" w:rsidRPr="00904447">
        <w:rPr>
          <w:rFonts w:ascii="Times New Roman" w:hAnsi="Times New Roman" w:cs="Times New Roman"/>
          <w:sz w:val="28"/>
          <w:szCs w:val="28"/>
          <w:lang w:val="uk-UA"/>
        </w:rPr>
        <w:t xml:space="preserve">роєкт рішення </w:t>
      </w:r>
      <w:r w:rsidRPr="00FF24F6">
        <w:rPr>
          <w:rFonts w:ascii="Times New Roman" w:eastAsia="Calibri" w:hAnsi="Times New Roman" w:cs="Times New Roman"/>
          <w:color w:val="000000"/>
          <w:sz w:val="28"/>
          <w:szCs w:val="28"/>
          <w:lang w:val="uk-UA"/>
        </w:rPr>
        <w:t>«Про затвердження Порядку утворення, організації діяльності та ліквідації наглядових рад комунальних унітарних підприємств Миколаївської міської ради».</w:t>
      </w:r>
    </w:p>
    <w:p w14:paraId="4F1BD4FD" w14:textId="77777777" w:rsidR="00FF24F6" w:rsidRDefault="00FF24F6" w:rsidP="00FF24F6">
      <w:pPr>
        <w:tabs>
          <w:tab w:val="left" w:pos="284"/>
          <w:tab w:val="left" w:pos="9498"/>
        </w:tabs>
        <w:spacing w:after="0" w:line="240" w:lineRule="auto"/>
        <w:ind w:right="-1"/>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В обговоренні питання брали участь:</w:t>
      </w:r>
    </w:p>
    <w:p w14:paraId="79C6BBE8" w14:textId="722C156D" w:rsidR="00856D54" w:rsidRDefault="00FF24F6" w:rsidP="00FF24F6">
      <w:pPr>
        <w:tabs>
          <w:tab w:val="left" w:pos="284"/>
          <w:tab w:val="left" w:pos="9498"/>
        </w:tabs>
        <w:spacing w:after="0" w:line="240" w:lineRule="auto"/>
        <w:ind w:right="-1"/>
        <w:jc w:val="both"/>
        <w:rPr>
          <w:rFonts w:ascii="Times New Roman" w:eastAsia="Calibri" w:hAnsi="Times New Roman" w:cs="Times New Roman"/>
          <w:color w:val="000000"/>
          <w:sz w:val="28"/>
          <w:szCs w:val="28"/>
          <w:lang w:val="uk-UA"/>
        </w:rPr>
      </w:pPr>
      <w:r>
        <w:rPr>
          <w:rFonts w:ascii="Times New Roman" w:hAnsi="Times New Roman" w:cs="Times New Roman"/>
          <w:b/>
          <w:sz w:val="28"/>
          <w:szCs w:val="28"/>
          <w:lang w:val="uk-UA"/>
        </w:rPr>
        <w:t xml:space="preserve">- </w:t>
      </w:r>
      <w:r w:rsidRPr="00856D54">
        <w:rPr>
          <w:rFonts w:ascii="Times New Roman" w:eastAsia="Calibri" w:hAnsi="Times New Roman" w:cs="Times New Roman"/>
          <w:b/>
          <w:color w:val="000000"/>
          <w:sz w:val="28"/>
          <w:szCs w:val="28"/>
          <w:lang w:val="uk-UA"/>
        </w:rPr>
        <w:t>В. Чайка,</w:t>
      </w:r>
      <w:r w:rsidRPr="00FF24F6">
        <w:rPr>
          <w:rFonts w:ascii="Times New Roman" w:eastAsia="Calibri" w:hAnsi="Times New Roman" w:cs="Times New Roman"/>
          <w:color w:val="000000"/>
          <w:sz w:val="28"/>
          <w:szCs w:val="28"/>
          <w:lang w:val="uk-UA"/>
        </w:rPr>
        <w:t xml:space="preserve"> який повідомив, що </w:t>
      </w:r>
      <w:r>
        <w:rPr>
          <w:rFonts w:ascii="Times New Roman" w:eastAsia="Calibri" w:hAnsi="Times New Roman" w:cs="Times New Roman"/>
          <w:color w:val="000000"/>
          <w:sz w:val="28"/>
          <w:szCs w:val="28"/>
          <w:lang w:val="uk-UA"/>
        </w:rPr>
        <w:t>наглядова рада утворюється у кількості від трьох до п’яти членів з урахуванням принципу рів</w:t>
      </w:r>
      <w:r w:rsidR="00961448">
        <w:rPr>
          <w:rFonts w:ascii="Times New Roman" w:eastAsia="Calibri" w:hAnsi="Times New Roman" w:cs="Times New Roman"/>
          <w:color w:val="000000"/>
          <w:sz w:val="28"/>
          <w:szCs w:val="28"/>
          <w:lang w:val="uk-UA"/>
        </w:rPr>
        <w:t>ного представництва в її складі</w:t>
      </w:r>
      <w:r>
        <w:rPr>
          <w:rFonts w:ascii="Times New Roman" w:eastAsia="Calibri" w:hAnsi="Times New Roman" w:cs="Times New Roman"/>
          <w:color w:val="000000"/>
          <w:sz w:val="28"/>
          <w:szCs w:val="28"/>
          <w:lang w:val="uk-UA"/>
        </w:rPr>
        <w:t xml:space="preserve"> кандидатів від кожного суб’єкта</w:t>
      </w:r>
      <w:r w:rsidR="00856D54">
        <w:rPr>
          <w:rFonts w:ascii="Times New Roman" w:eastAsia="Calibri" w:hAnsi="Times New Roman" w:cs="Times New Roman"/>
          <w:color w:val="000000"/>
          <w:sz w:val="28"/>
          <w:szCs w:val="28"/>
          <w:lang w:val="uk-UA"/>
        </w:rPr>
        <w:t xml:space="preserve"> подання. Також додав, що суб'єктами подання кандидатур до складу наглядової ради є Виконавчий комітет міської ради, профільна постійна комісія міської ради та Регіональна                         торгово – промислова палата Миколаївської області. </w:t>
      </w:r>
      <w:r w:rsidR="00961448">
        <w:rPr>
          <w:rFonts w:ascii="Times New Roman" w:eastAsia="Calibri" w:hAnsi="Times New Roman" w:cs="Times New Roman"/>
          <w:color w:val="000000"/>
          <w:sz w:val="28"/>
          <w:szCs w:val="28"/>
          <w:lang w:val="uk-UA"/>
        </w:rPr>
        <w:t>Зазначив</w:t>
      </w:r>
      <w:r w:rsidR="00856D54">
        <w:rPr>
          <w:rFonts w:ascii="Times New Roman" w:eastAsia="Calibri" w:hAnsi="Times New Roman" w:cs="Times New Roman"/>
          <w:color w:val="000000"/>
          <w:sz w:val="28"/>
          <w:szCs w:val="28"/>
          <w:lang w:val="uk-UA"/>
        </w:rPr>
        <w:t xml:space="preserve">, що               </w:t>
      </w:r>
      <w:r w:rsidR="00856D54">
        <w:rPr>
          <w:rFonts w:ascii="Times New Roman" w:eastAsia="Calibri" w:hAnsi="Times New Roman" w:cs="Times New Roman"/>
          <w:color w:val="000000"/>
          <w:sz w:val="28"/>
          <w:szCs w:val="28"/>
          <w:lang w:val="uk-UA"/>
        </w:rPr>
        <w:lastRenderedPageBreak/>
        <w:t xml:space="preserve">Миколаївська міська рада своїм рішенням може включити в разі доцільності ще двох членів наглядової ради. </w:t>
      </w:r>
    </w:p>
    <w:p w14:paraId="5823B6DB" w14:textId="5D8908D5" w:rsidR="00FF24F6" w:rsidRDefault="00856D54" w:rsidP="00FF24F6">
      <w:pPr>
        <w:tabs>
          <w:tab w:val="left" w:pos="284"/>
          <w:tab w:val="left" w:pos="9498"/>
        </w:tabs>
        <w:spacing w:after="0" w:line="240" w:lineRule="auto"/>
        <w:ind w:right="-1"/>
        <w:jc w:val="both"/>
        <w:rPr>
          <w:rFonts w:ascii="Times New Roman" w:eastAsia="Calibri" w:hAnsi="Times New Roman" w:cs="Times New Roman"/>
          <w:color w:val="000000"/>
          <w:sz w:val="28"/>
          <w:szCs w:val="28"/>
          <w:lang w:val="uk-UA"/>
        </w:rPr>
      </w:pPr>
      <w:r w:rsidRPr="00EA4CD0">
        <w:rPr>
          <w:rFonts w:ascii="Times New Roman" w:eastAsia="Calibri" w:hAnsi="Times New Roman" w:cs="Times New Roman"/>
          <w:b/>
          <w:color w:val="000000"/>
          <w:sz w:val="28"/>
          <w:szCs w:val="28"/>
          <w:lang w:val="uk-UA"/>
        </w:rPr>
        <w:t>- Ю. Степанець,</w:t>
      </w:r>
      <w:r>
        <w:rPr>
          <w:rFonts w:ascii="Times New Roman" w:eastAsia="Calibri" w:hAnsi="Times New Roman" w:cs="Times New Roman"/>
          <w:color w:val="000000"/>
          <w:sz w:val="28"/>
          <w:szCs w:val="28"/>
          <w:lang w:val="uk-UA"/>
        </w:rPr>
        <w:t xml:space="preserve"> який запропонував доповнити п.11 додатку до </w:t>
      </w:r>
      <w:r w:rsidR="00EA4CD0">
        <w:rPr>
          <w:rFonts w:ascii="Times New Roman" w:eastAsia="Calibri" w:hAnsi="Times New Roman" w:cs="Times New Roman"/>
          <w:color w:val="000000"/>
          <w:sz w:val="28"/>
          <w:szCs w:val="28"/>
          <w:lang w:val="uk-UA"/>
        </w:rPr>
        <w:t xml:space="preserve">вказаного </w:t>
      </w:r>
      <w:r>
        <w:rPr>
          <w:rFonts w:ascii="Times New Roman" w:eastAsia="Calibri" w:hAnsi="Times New Roman" w:cs="Times New Roman"/>
          <w:color w:val="000000"/>
          <w:sz w:val="28"/>
          <w:szCs w:val="28"/>
          <w:lang w:val="uk-UA"/>
        </w:rPr>
        <w:t>п</w:t>
      </w:r>
      <w:r w:rsidRPr="00FF24F6">
        <w:rPr>
          <w:rFonts w:ascii="Times New Roman" w:eastAsia="Calibri" w:hAnsi="Times New Roman" w:cs="Times New Roman"/>
          <w:color w:val="000000"/>
          <w:sz w:val="28"/>
          <w:szCs w:val="28"/>
          <w:lang w:val="uk-UA"/>
        </w:rPr>
        <w:t>роєкт</w:t>
      </w:r>
      <w:r>
        <w:rPr>
          <w:rFonts w:ascii="Times New Roman" w:eastAsia="Calibri" w:hAnsi="Times New Roman" w:cs="Times New Roman"/>
          <w:color w:val="000000"/>
          <w:sz w:val="28"/>
          <w:szCs w:val="28"/>
          <w:lang w:val="uk-UA"/>
        </w:rPr>
        <w:t>у</w:t>
      </w:r>
      <w:r w:rsidRPr="00FF24F6">
        <w:rPr>
          <w:rFonts w:ascii="Times New Roman" w:eastAsia="Calibri" w:hAnsi="Times New Roman" w:cs="Times New Roman"/>
          <w:color w:val="000000"/>
          <w:sz w:val="28"/>
          <w:szCs w:val="28"/>
          <w:lang w:val="uk-UA"/>
        </w:rPr>
        <w:t xml:space="preserve"> рішення </w:t>
      </w:r>
      <w:r>
        <w:rPr>
          <w:rFonts w:ascii="Times New Roman" w:eastAsia="Calibri" w:hAnsi="Times New Roman" w:cs="Times New Roman"/>
          <w:color w:val="000000"/>
          <w:sz w:val="28"/>
          <w:szCs w:val="28"/>
          <w:lang w:val="uk-UA"/>
        </w:rPr>
        <w:t>наступним</w:t>
      </w:r>
      <w:r w:rsidR="00EA4CD0">
        <w:rPr>
          <w:rFonts w:ascii="Times New Roman" w:eastAsia="Calibri" w:hAnsi="Times New Roman" w:cs="Times New Roman"/>
          <w:color w:val="000000"/>
          <w:sz w:val="28"/>
          <w:szCs w:val="28"/>
          <w:lang w:val="uk-UA"/>
        </w:rPr>
        <w:t>и словами</w:t>
      </w:r>
      <w:r w:rsidR="00B50F2F">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lang w:val="uk-UA"/>
        </w:rPr>
        <w:t xml:space="preserve"> «має вищу освіту, професійні знання та навички, що відповідають видам та особливостям діяльності Підприємства, що </w:t>
      </w:r>
      <w:r w:rsidR="00EA4CD0" w:rsidRPr="004D78A7">
        <w:rPr>
          <w:rFonts w:ascii="Times New Roman" w:eastAsia="Calibri" w:hAnsi="Times New Roman" w:cs="Times New Roman"/>
          <w:sz w:val="28"/>
          <w:szCs w:val="28"/>
          <w:lang w:val="uk-UA"/>
        </w:rPr>
        <w:t>підтверджується</w:t>
      </w:r>
      <w:r w:rsidR="00954F52">
        <w:rPr>
          <w:rFonts w:ascii="Times New Roman" w:eastAsia="Calibri" w:hAnsi="Times New Roman" w:cs="Times New Roman"/>
          <w:sz w:val="28"/>
          <w:szCs w:val="28"/>
          <w:lang w:val="uk-UA"/>
        </w:rPr>
        <w:t xml:space="preserve"> </w:t>
      </w:r>
      <w:r w:rsidR="00C0516F">
        <w:rPr>
          <w:rFonts w:ascii="Times New Roman" w:eastAsia="Calibri" w:hAnsi="Times New Roman" w:cs="Times New Roman"/>
          <w:color w:val="000000"/>
          <w:sz w:val="28"/>
          <w:szCs w:val="28"/>
          <w:lang w:val="uk-UA"/>
        </w:rPr>
        <w:t>диплом</w:t>
      </w:r>
      <w:r w:rsidR="004D78A7">
        <w:rPr>
          <w:rFonts w:ascii="Times New Roman" w:eastAsia="Calibri" w:hAnsi="Times New Roman" w:cs="Times New Roman"/>
          <w:color w:val="000000"/>
          <w:sz w:val="28"/>
          <w:szCs w:val="28"/>
          <w:lang w:val="uk-UA"/>
        </w:rPr>
        <w:t>ом</w:t>
      </w:r>
      <w:r w:rsidR="00C0516F">
        <w:rPr>
          <w:rFonts w:ascii="Times New Roman" w:eastAsia="Calibri" w:hAnsi="Times New Roman" w:cs="Times New Roman"/>
          <w:color w:val="000000"/>
          <w:sz w:val="28"/>
          <w:szCs w:val="28"/>
          <w:lang w:val="uk-UA"/>
        </w:rPr>
        <w:t xml:space="preserve"> про освіту</w:t>
      </w:r>
      <w:r w:rsidR="00B50F2F">
        <w:rPr>
          <w:rFonts w:ascii="Times New Roman" w:eastAsia="Calibri" w:hAnsi="Times New Roman" w:cs="Times New Roman"/>
          <w:color w:val="000000"/>
          <w:sz w:val="28"/>
          <w:szCs w:val="28"/>
          <w:lang w:val="uk-UA"/>
        </w:rPr>
        <w:t>»</w:t>
      </w:r>
      <w:r w:rsidR="004D78A7">
        <w:rPr>
          <w:rFonts w:ascii="Times New Roman" w:eastAsia="Calibri" w:hAnsi="Times New Roman" w:cs="Times New Roman"/>
          <w:color w:val="000000"/>
          <w:sz w:val="28"/>
          <w:szCs w:val="28"/>
          <w:lang w:val="uk-UA"/>
        </w:rPr>
        <w:t>.</w:t>
      </w:r>
    </w:p>
    <w:p w14:paraId="6D2AC7E6" w14:textId="32BA1328" w:rsidR="00EA4CD0" w:rsidRDefault="008E6509" w:rsidP="00FF24F6">
      <w:pPr>
        <w:tabs>
          <w:tab w:val="left" w:pos="284"/>
          <w:tab w:val="left" w:pos="9498"/>
        </w:tabs>
        <w:spacing w:after="0" w:line="240" w:lineRule="auto"/>
        <w:ind w:right="-1"/>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ab/>
      </w:r>
      <w:r w:rsidR="00EA4CD0">
        <w:rPr>
          <w:rFonts w:ascii="Times New Roman" w:eastAsia="Calibri" w:hAnsi="Times New Roman" w:cs="Times New Roman"/>
          <w:color w:val="000000"/>
          <w:sz w:val="28"/>
          <w:szCs w:val="28"/>
          <w:lang w:val="uk-UA"/>
        </w:rPr>
        <w:t>Також запропонував доповнити п.13</w:t>
      </w:r>
      <w:r w:rsidR="00B50F2F">
        <w:rPr>
          <w:rFonts w:ascii="Times New Roman" w:eastAsia="Calibri" w:hAnsi="Times New Roman" w:cs="Times New Roman"/>
          <w:color w:val="000000"/>
          <w:sz w:val="28"/>
          <w:szCs w:val="28"/>
          <w:lang w:val="uk-UA"/>
        </w:rPr>
        <w:t xml:space="preserve"> </w:t>
      </w:r>
      <w:r w:rsidR="00EA4CD0">
        <w:rPr>
          <w:rFonts w:ascii="Times New Roman" w:eastAsia="Calibri" w:hAnsi="Times New Roman" w:cs="Times New Roman"/>
          <w:color w:val="000000"/>
          <w:sz w:val="28"/>
          <w:szCs w:val="28"/>
          <w:lang w:val="uk-UA"/>
        </w:rPr>
        <w:t>додатку до вказаного п</w:t>
      </w:r>
      <w:r w:rsidR="00EA4CD0" w:rsidRPr="00FF24F6">
        <w:rPr>
          <w:rFonts w:ascii="Times New Roman" w:eastAsia="Calibri" w:hAnsi="Times New Roman" w:cs="Times New Roman"/>
          <w:color w:val="000000"/>
          <w:sz w:val="28"/>
          <w:szCs w:val="28"/>
          <w:lang w:val="uk-UA"/>
        </w:rPr>
        <w:t>роєкт</w:t>
      </w:r>
      <w:r w:rsidR="00EA4CD0">
        <w:rPr>
          <w:rFonts w:ascii="Times New Roman" w:eastAsia="Calibri" w:hAnsi="Times New Roman" w:cs="Times New Roman"/>
          <w:color w:val="000000"/>
          <w:sz w:val="28"/>
          <w:szCs w:val="28"/>
          <w:lang w:val="uk-UA"/>
        </w:rPr>
        <w:t>у</w:t>
      </w:r>
      <w:r w:rsidR="00EA4CD0" w:rsidRPr="00FF24F6">
        <w:rPr>
          <w:rFonts w:ascii="Times New Roman" w:eastAsia="Calibri" w:hAnsi="Times New Roman" w:cs="Times New Roman"/>
          <w:color w:val="000000"/>
          <w:sz w:val="28"/>
          <w:szCs w:val="28"/>
          <w:lang w:val="uk-UA"/>
        </w:rPr>
        <w:t xml:space="preserve"> рішення</w:t>
      </w:r>
      <w:r w:rsidR="00EA4CD0">
        <w:rPr>
          <w:rFonts w:ascii="Times New Roman" w:eastAsia="Calibri" w:hAnsi="Times New Roman" w:cs="Times New Roman"/>
          <w:color w:val="000000"/>
          <w:sz w:val="28"/>
          <w:szCs w:val="28"/>
          <w:lang w:val="uk-UA"/>
        </w:rPr>
        <w:t xml:space="preserve"> наступними словами</w:t>
      </w:r>
      <w:r w:rsidR="00B50F2F">
        <w:rPr>
          <w:rFonts w:ascii="Times New Roman" w:eastAsia="Calibri" w:hAnsi="Times New Roman" w:cs="Times New Roman"/>
          <w:color w:val="000000"/>
          <w:sz w:val="28"/>
          <w:szCs w:val="28"/>
          <w:lang w:val="uk-UA"/>
        </w:rPr>
        <w:t>:</w:t>
      </w:r>
      <w:r w:rsidR="00EA4CD0">
        <w:rPr>
          <w:rFonts w:ascii="Times New Roman" w:eastAsia="Calibri" w:hAnsi="Times New Roman" w:cs="Times New Roman"/>
          <w:color w:val="000000"/>
          <w:sz w:val="28"/>
          <w:szCs w:val="28"/>
          <w:lang w:val="uk-UA"/>
        </w:rPr>
        <w:t xml:space="preserve"> «не є депутатом обласної ради, народним депутатом України, а також не є помічником – консультантом депутата місцевої, обласної ради та народного депутата України».</w:t>
      </w:r>
    </w:p>
    <w:p w14:paraId="1D43A251" w14:textId="1ADC16F3" w:rsidR="006B7718" w:rsidRDefault="004D78A7" w:rsidP="00FF24F6">
      <w:pPr>
        <w:tabs>
          <w:tab w:val="left" w:pos="284"/>
          <w:tab w:val="left" w:pos="9498"/>
        </w:tabs>
        <w:spacing w:after="0" w:line="240" w:lineRule="auto"/>
        <w:ind w:right="-1"/>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ab/>
      </w:r>
      <w:r w:rsidR="00B50F2F">
        <w:rPr>
          <w:rFonts w:ascii="Times New Roman" w:eastAsia="Calibri" w:hAnsi="Times New Roman" w:cs="Times New Roman"/>
          <w:color w:val="000000"/>
          <w:sz w:val="28"/>
          <w:szCs w:val="28"/>
          <w:lang w:val="uk-UA"/>
        </w:rPr>
        <w:t>Додатково</w:t>
      </w:r>
      <w:r w:rsidR="006B7718">
        <w:rPr>
          <w:rFonts w:ascii="Times New Roman" w:eastAsia="Calibri" w:hAnsi="Times New Roman" w:cs="Times New Roman"/>
          <w:color w:val="000000"/>
          <w:sz w:val="28"/>
          <w:szCs w:val="28"/>
          <w:lang w:val="uk-UA"/>
        </w:rPr>
        <w:t xml:space="preserve"> запропонував створити робочу групу </w:t>
      </w:r>
      <w:r>
        <w:rPr>
          <w:rFonts w:ascii="Times New Roman" w:eastAsia="Calibri" w:hAnsi="Times New Roman" w:cs="Times New Roman"/>
          <w:color w:val="000000"/>
          <w:sz w:val="28"/>
          <w:szCs w:val="28"/>
          <w:lang w:val="uk-UA"/>
        </w:rPr>
        <w:t xml:space="preserve">щодо розробки проєкту рішення </w:t>
      </w:r>
      <w:r w:rsidRPr="00FF24F6">
        <w:rPr>
          <w:rFonts w:ascii="Times New Roman" w:eastAsia="Calibri" w:hAnsi="Times New Roman" w:cs="Times New Roman"/>
          <w:color w:val="000000"/>
          <w:sz w:val="28"/>
          <w:szCs w:val="28"/>
          <w:lang w:val="uk-UA"/>
        </w:rPr>
        <w:t>Миколаївської міської ради Миколаївського району Миколаївської області «Про затвердження Порядку утворення, організації діяльності та ліквідації наглядових рад комунальних унітарних підприємств Миколаївської міської ради»</w:t>
      </w:r>
      <w:r>
        <w:rPr>
          <w:rFonts w:ascii="Times New Roman" w:eastAsia="Calibri" w:hAnsi="Times New Roman" w:cs="Times New Roman"/>
          <w:color w:val="000000"/>
          <w:sz w:val="28"/>
          <w:szCs w:val="28"/>
          <w:lang w:val="uk-UA"/>
        </w:rPr>
        <w:t>.</w:t>
      </w:r>
    </w:p>
    <w:p w14:paraId="46B6B64C" w14:textId="4DE00F01" w:rsidR="006B7718" w:rsidRDefault="006B7718" w:rsidP="00FF24F6">
      <w:pPr>
        <w:tabs>
          <w:tab w:val="left" w:pos="284"/>
          <w:tab w:val="left" w:pos="9498"/>
        </w:tabs>
        <w:spacing w:after="0" w:line="240" w:lineRule="auto"/>
        <w:ind w:right="-1"/>
        <w:jc w:val="both"/>
        <w:rPr>
          <w:rFonts w:ascii="Times New Roman" w:eastAsia="Calibri" w:hAnsi="Times New Roman" w:cs="Times New Roman"/>
          <w:color w:val="000000"/>
          <w:sz w:val="28"/>
          <w:szCs w:val="28"/>
          <w:lang w:val="uk-UA"/>
        </w:rPr>
      </w:pPr>
      <w:r w:rsidRPr="004D78A7">
        <w:rPr>
          <w:rFonts w:ascii="Times New Roman" w:eastAsia="Calibri" w:hAnsi="Times New Roman" w:cs="Times New Roman"/>
          <w:b/>
          <w:color w:val="000000"/>
          <w:sz w:val="28"/>
          <w:szCs w:val="28"/>
          <w:lang w:val="uk-UA"/>
        </w:rPr>
        <w:t>- Г. Ніколенко</w:t>
      </w:r>
      <w:r>
        <w:rPr>
          <w:rFonts w:ascii="Times New Roman" w:eastAsia="Calibri" w:hAnsi="Times New Roman" w:cs="Times New Roman"/>
          <w:color w:val="000000"/>
          <w:sz w:val="28"/>
          <w:szCs w:val="28"/>
          <w:lang w:val="uk-UA"/>
        </w:rPr>
        <w:t>, який запропонував взяти проєкт рішення за основу, а також зібрати робочу групу задля обговорення пропозицій до проєкту рішення</w:t>
      </w:r>
      <w:r w:rsidR="00954F52">
        <w:rPr>
          <w:rFonts w:ascii="Times New Roman" w:eastAsia="Calibri" w:hAnsi="Times New Roman" w:cs="Times New Roman"/>
          <w:color w:val="000000"/>
          <w:sz w:val="28"/>
          <w:szCs w:val="28"/>
          <w:lang w:val="uk-UA"/>
        </w:rPr>
        <w:t xml:space="preserve"> </w:t>
      </w:r>
      <w:r w:rsidR="004D78A7" w:rsidRPr="00FF24F6">
        <w:rPr>
          <w:rFonts w:ascii="Times New Roman" w:eastAsia="Calibri" w:hAnsi="Times New Roman" w:cs="Times New Roman"/>
          <w:color w:val="000000"/>
          <w:sz w:val="28"/>
          <w:szCs w:val="28"/>
          <w:lang w:val="uk-UA"/>
        </w:rPr>
        <w:t>Миколаївської міської ради Миколаївського району Миколаївської області «Про затвердження Порядку утворення, організації діяльності та ліквідації наглядових рад комунальних унітарних підприємств Миколаївської міської ради»</w:t>
      </w:r>
      <w:r w:rsidR="004D78A7">
        <w:rPr>
          <w:rFonts w:ascii="Times New Roman" w:eastAsia="Calibri" w:hAnsi="Times New Roman" w:cs="Times New Roman"/>
          <w:color w:val="000000"/>
          <w:sz w:val="28"/>
          <w:szCs w:val="28"/>
          <w:lang w:val="uk-UA"/>
        </w:rPr>
        <w:t xml:space="preserve">. </w:t>
      </w:r>
    </w:p>
    <w:p w14:paraId="6A7C5647" w14:textId="77777777" w:rsidR="006B7718" w:rsidRDefault="006B7718" w:rsidP="006B7718">
      <w:pPr>
        <w:tabs>
          <w:tab w:val="left" w:pos="284"/>
        </w:tabs>
        <w:spacing w:after="0" w:line="240" w:lineRule="auto"/>
        <w:jc w:val="both"/>
        <w:rPr>
          <w:rFonts w:ascii="Times New Roman" w:hAnsi="Times New Roman" w:cs="Times New Roman"/>
          <w:b/>
          <w:bCs/>
          <w:sz w:val="28"/>
          <w:szCs w:val="28"/>
          <w:shd w:val="clear" w:color="auto" w:fill="FFFFFF"/>
          <w:lang w:val="uk-UA"/>
        </w:rPr>
      </w:pPr>
      <w:r w:rsidRPr="007A2890">
        <w:rPr>
          <w:rFonts w:ascii="Times New Roman" w:hAnsi="Times New Roman" w:cs="Times New Roman"/>
          <w:b/>
          <w:bCs/>
          <w:sz w:val="28"/>
          <w:szCs w:val="28"/>
          <w:shd w:val="clear" w:color="auto" w:fill="FFFFFF"/>
          <w:lang w:val="uk-UA"/>
        </w:rPr>
        <w:t xml:space="preserve">Висновок постійної комісії: </w:t>
      </w:r>
    </w:p>
    <w:p w14:paraId="3F06C560" w14:textId="007CF67A" w:rsidR="006B7718" w:rsidRDefault="00B50F2F" w:rsidP="00C0516F">
      <w:pPr>
        <w:tabs>
          <w:tab w:val="left" w:pos="284"/>
        </w:tabs>
        <w:spacing w:after="0" w:line="240" w:lineRule="auto"/>
        <w:jc w:val="both"/>
        <w:rPr>
          <w:rFonts w:ascii="Times New Roman" w:eastAsia="Calibri" w:hAnsi="Times New Roman" w:cs="Times New Roman"/>
          <w:color w:val="000000"/>
          <w:sz w:val="28"/>
          <w:szCs w:val="28"/>
          <w:lang w:val="uk-UA"/>
        </w:rPr>
      </w:pPr>
      <w:r>
        <w:rPr>
          <w:rFonts w:ascii="Times New Roman" w:hAnsi="Times New Roman" w:cs="Times New Roman"/>
          <w:sz w:val="28"/>
          <w:szCs w:val="28"/>
          <w:shd w:val="clear" w:color="auto" w:fill="FFFFFF"/>
          <w:lang w:val="uk-UA"/>
        </w:rPr>
        <w:tab/>
        <w:t>В</w:t>
      </w:r>
      <w:r w:rsidR="00C0516F">
        <w:rPr>
          <w:rFonts w:ascii="Times New Roman" w:hAnsi="Times New Roman" w:cs="Times New Roman"/>
          <w:sz w:val="28"/>
          <w:szCs w:val="28"/>
          <w:shd w:val="clear" w:color="auto" w:fill="FFFFFF"/>
          <w:lang w:val="uk-UA"/>
        </w:rPr>
        <w:t>зяти за основу</w:t>
      </w:r>
      <w:r w:rsidR="00954F52">
        <w:rPr>
          <w:rFonts w:ascii="Times New Roman" w:hAnsi="Times New Roman" w:cs="Times New Roman"/>
          <w:sz w:val="28"/>
          <w:szCs w:val="28"/>
          <w:shd w:val="clear" w:color="auto" w:fill="FFFFFF"/>
          <w:lang w:val="uk-UA"/>
        </w:rPr>
        <w:t xml:space="preserve"> </w:t>
      </w:r>
      <w:r w:rsidR="00B22FF6">
        <w:rPr>
          <w:rFonts w:ascii="Times New Roman" w:hAnsi="Times New Roman" w:cs="Times New Roman"/>
          <w:sz w:val="28"/>
          <w:szCs w:val="28"/>
          <w:lang w:val="uk-UA"/>
        </w:rPr>
        <w:t>ініційован</w:t>
      </w:r>
      <w:r w:rsidR="00B22FF6">
        <w:rPr>
          <w:rFonts w:ascii="Times New Roman" w:hAnsi="Times New Roman" w:cs="Times New Roman"/>
          <w:sz w:val="28"/>
          <w:szCs w:val="28"/>
          <w:lang w:val="uk-UA"/>
        </w:rPr>
        <w:t>ий</w:t>
      </w:r>
      <w:r w:rsidR="00B22FF6">
        <w:rPr>
          <w:rFonts w:ascii="Times New Roman" w:hAnsi="Times New Roman" w:cs="Times New Roman"/>
          <w:sz w:val="28"/>
          <w:szCs w:val="28"/>
          <w:lang w:val="uk-UA"/>
        </w:rPr>
        <w:t xml:space="preserve"> депутатом Миколаївської міської                         ради </w:t>
      </w:r>
      <w:r w:rsidR="00B22FF6">
        <w:rPr>
          <w:rFonts w:ascii="Times New Roman" w:hAnsi="Times New Roman" w:cs="Times New Roman"/>
          <w:sz w:val="28"/>
          <w:szCs w:val="28"/>
          <w:lang w:val="en-US"/>
        </w:rPr>
        <w:t>VIII</w:t>
      </w:r>
      <w:r w:rsidR="00B22FF6" w:rsidRPr="006F6AAD">
        <w:rPr>
          <w:rFonts w:ascii="Times New Roman" w:hAnsi="Times New Roman" w:cs="Times New Roman"/>
          <w:sz w:val="28"/>
          <w:szCs w:val="28"/>
          <w:lang w:val="uk-UA"/>
        </w:rPr>
        <w:t xml:space="preserve"> </w:t>
      </w:r>
      <w:r w:rsidR="00B22FF6">
        <w:rPr>
          <w:rFonts w:ascii="Times New Roman" w:hAnsi="Times New Roman" w:cs="Times New Roman"/>
          <w:sz w:val="28"/>
          <w:szCs w:val="28"/>
          <w:lang w:val="uk-UA"/>
        </w:rPr>
        <w:t>скликання В. Чайкою</w:t>
      </w:r>
      <w:r w:rsidR="00B22FF6" w:rsidRPr="00904447">
        <w:rPr>
          <w:rFonts w:ascii="Times New Roman" w:hAnsi="Times New Roman" w:cs="Times New Roman"/>
          <w:sz w:val="28"/>
          <w:szCs w:val="28"/>
          <w:lang w:val="uk-UA"/>
        </w:rPr>
        <w:t xml:space="preserve"> </w:t>
      </w:r>
      <w:r w:rsidR="00B22FF6">
        <w:rPr>
          <w:rFonts w:ascii="Times New Roman" w:hAnsi="Times New Roman" w:cs="Times New Roman"/>
          <w:sz w:val="28"/>
          <w:szCs w:val="28"/>
          <w:lang w:val="uk-UA"/>
        </w:rPr>
        <w:t>п</w:t>
      </w:r>
      <w:r w:rsidR="00B22FF6" w:rsidRPr="00904447">
        <w:rPr>
          <w:rFonts w:ascii="Times New Roman" w:hAnsi="Times New Roman" w:cs="Times New Roman"/>
          <w:sz w:val="28"/>
          <w:szCs w:val="28"/>
          <w:lang w:val="uk-UA"/>
        </w:rPr>
        <w:t xml:space="preserve">роєкт рішення </w:t>
      </w:r>
      <w:r w:rsidR="006B7718" w:rsidRPr="00FF24F6">
        <w:rPr>
          <w:rFonts w:ascii="Times New Roman" w:eastAsia="Calibri" w:hAnsi="Times New Roman" w:cs="Times New Roman"/>
          <w:color w:val="000000"/>
          <w:sz w:val="28"/>
          <w:szCs w:val="28"/>
          <w:lang w:val="uk-UA"/>
        </w:rPr>
        <w:t>«Про затвердження Порядку утворення, організації діяльності та ліквідації наглядових рад комунальних унітарних підприємств Миколаївської міської ради»</w:t>
      </w:r>
      <w:r w:rsidR="006B7718">
        <w:rPr>
          <w:rFonts w:ascii="Times New Roman" w:eastAsia="Calibri" w:hAnsi="Times New Roman" w:cs="Times New Roman"/>
          <w:color w:val="000000"/>
          <w:sz w:val="28"/>
          <w:szCs w:val="28"/>
          <w:lang w:val="uk-UA"/>
        </w:rPr>
        <w:t>.</w:t>
      </w:r>
    </w:p>
    <w:p w14:paraId="01CEB6B7" w14:textId="6785F8FF" w:rsidR="006B7718" w:rsidRDefault="00B50F2F" w:rsidP="00C0516F">
      <w:pPr>
        <w:tabs>
          <w:tab w:val="left" w:pos="284"/>
        </w:tabs>
        <w:spacing w:after="0" w:line="24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ab/>
        <w:t>С</w:t>
      </w:r>
      <w:r w:rsidR="006B7718">
        <w:rPr>
          <w:rFonts w:ascii="Times New Roman" w:eastAsia="Calibri" w:hAnsi="Times New Roman" w:cs="Times New Roman"/>
          <w:color w:val="000000"/>
          <w:sz w:val="28"/>
          <w:szCs w:val="28"/>
          <w:lang w:val="uk-UA"/>
        </w:rPr>
        <w:t xml:space="preserve">творити робочу групу </w:t>
      </w:r>
      <w:r>
        <w:rPr>
          <w:rFonts w:ascii="Times New Roman" w:eastAsia="Calibri" w:hAnsi="Times New Roman" w:cs="Times New Roman"/>
          <w:color w:val="000000"/>
          <w:sz w:val="28"/>
          <w:szCs w:val="28"/>
          <w:lang w:val="uk-UA"/>
        </w:rPr>
        <w:t>для</w:t>
      </w:r>
      <w:r w:rsidR="00C0516F">
        <w:rPr>
          <w:rFonts w:ascii="Times New Roman" w:eastAsia="Calibri" w:hAnsi="Times New Roman" w:cs="Times New Roman"/>
          <w:color w:val="000000"/>
          <w:sz w:val="28"/>
          <w:szCs w:val="28"/>
          <w:lang w:val="uk-UA"/>
        </w:rPr>
        <w:t xml:space="preserve"> розробки проєкту рішення </w:t>
      </w:r>
      <w:r w:rsidR="00C0516F" w:rsidRPr="00FF24F6">
        <w:rPr>
          <w:rFonts w:ascii="Times New Roman" w:eastAsia="Calibri" w:hAnsi="Times New Roman" w:cs="Times New Roman"/>
          <w:color w:val="000000"/>
          <w:sz w:val="28"/>
          <w:szCs w:val="28"/>
          <w:lang w:val="uk-UA"/>
        </w:rPr>
        <w:t>Миколаївської міської ради «Про затвердження Порядку утворення, організації діяльності та ліквідації наглядових рад комунальних унітарних підприємств Миколаївської міської ради»</w:t>
      </w:r>
      <w:r w:rsidR="00C0516F">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lang w:val="uk-UA"/>
        </w:rPr>
        <w:t>та долучити до складу зазначеної робочої групу наступних членів постійної комісії</w:t>
      </w:r>
      <w:r w:rsidR="00C0516F">
        <w:rPr>
          <w:rFonts w:ascii="Times New Roman" w:eastAsia="Calibri" w:hAnsi="Times New Roman" w:cs="Times New Roman"/>
          <w:color w:val="000000"/>
          <w:sz w:val="28"/>
          <w:szCs w:val="28"/>
          <w:lang w:val="uk-UA"/>
        </w:rPr>
        <w:t xml:space="preserve">: Ю. Степанець, В. Чайка, М. Тульський, Г. Ніколенко, </w:t>
      </w:r>
      <w:r w:rsidR="002F53DE">
        <w:rPr>
          <w:rFonts w:ascii="Times New Roman" w:eastAsia="Calibri" w:hAnsi="Times New Roman" w:cs="Times New Roman"/>
          <w:color w:val="000000"/>
          <w:sz w:val="28"/>
          <w:szCs w:val="28"/>
          <w:lang w:val="uk-UA"/>
        </w:rPr>
        <w:t xml:space="preserve">                    </w:t>
      </w:r>
      <w:r w:rsidR="00C0516F">
        <w:rPr>
          <w:rFonts w:ascii="Times New Roman" w:eastAsia="Calibri" w:hAnsi="Times New Roman" w:cs="Times New Roman"/>
          <w:color w:val="000000"/>
          <w:sz w:val="28"/>
          <w:szCs w:val="28"/>
          <w:lang w:val="uk-UA"/>
        </w:rPr>
        <w:t xml:space="preserve">Л. </w:t>
      </w:r>
      <w:proofErr w:type="spellStart"/>
      <w:r w:rsidR="00C0516F">
        <w:rPr>
          <w:rFonts w:ascii="Times New Roman" w:eastAsia="Calibri" w:hAnsi="Times New Roman" w:cs="Times New Roman"/>
          <w:color w:val="000000"/>
          <w:sz w:val="28"/>
          <w:szCs w:val="28"/>
          <w:lang w:val="uk-UA"/>
        </w:rPr>
        <w:t>Сарницька</w:t>
      </w:r>
      <w:proofErr w:type="spellEnd"/>
      <w:r w:rsidR="00C0516F">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lang w:val="uk-UA"/>
        </w:rPr>
        <w:t xml:space="preserve"> додатково залучивши до складу вищевказаної робочої групи  представників </w:t>
      </w:r>
      <w:r w:rsidR="00C0516F">
        <w:rPr>
          <w:rFonts w:ascii="Times New Roman" w:eastAsia="Calibri" w:hAnsi="Times New Roman" w:cs="Times New Roman"/>
          <w:color w:val="000000"/>
          <w:sz w:val="28"/>
          <w:szCs w:val="28"/>
          <w:lang w:val="uk-UA"/>
        </w:rPr>
        <w:t>департаменту житлово – комунального господар</w:t>
      </w:r>
      <w:r>
        <w:rPr>
          <w:rFonts w:ascii="Times New Roman" w:eastAsia="Calibri" w:hAnsi="Times New Roman" w:cs="Times New Roman"/>
          <w:color w:val="000000"/>
          <w:sz w:val="28"/>
          <w:szCs w:val="28"/>
          <w:lang w:val="uk-UA"/>
        </w:rPr>
        <w:t>ства Миколаївської міської ради та</w:t>
      </w:r>
      <w:r w:rsidR="00C0516F">
        <w:rPr>
          <w:rFonts w:ascii="Times New Roman" w:eastAsia="Calibri" w:hAnsi="Times New Roman" w:cs="Times New Roman"/>
          <w:color w:val="000000"/>
          <w:sz w:val="28"/>
          <w:szCs w:val="28"/>
          <w:lang w:val="uk-UA"/>
        </w:rPr>
        <w:t xml:space="preserve"> представників управління комунального майна Миколаївської міської ради.</w:t>
      </w:r>
    </w:p>
    <w:p w14:paraId="72443EDA" w14:textId="77777777" w:rsidR="00C0516F" w:rsidRDefault="00C0516F" w:rsidP="00C0516F">
      <w:pPr>
        <w:tabs>
          <w:tab w:val="left" w:pos="284"/>
        </w:tabs>
        <w:spacing w:after="0" w:line="240" w:lineRule="auto"/>
        <w:jc w:val="both"/>
        <w:rPr>
          <w:rFonts w:ascii="Times New Roman" w:eastAsia="Times New Roman" w:hAnsi="Times New Roman"/>
          <w:b/>
          <w:bCs/>
          <w:sz w:val="28"/>
          <w:szCs w:val="28"/>
          <w:shd w:val="clear" w:color="auto" w:fill="FFFFFF"/>
          <w:lang w:val="uk-UA"/>
        </w:rPr>
      </w:pPr>
      <w:r>
        <w:rPr>
          <w:rFonts w:ascii="Times New Roman" w:eastAsia="Times New Roman" w:hAnsi="Times New Roman"/>
          <w:b/>
          <w:bCs/>
          <w:sz w:val="28"/>
          <w:szCs w:val="28"/>
          <w:shd w:val="clear" w:color="auto" w:fill="FFFFFF"/>
          <w:lang w:val="uk-UA"/>
        </w:rPr>
        <w:t>Голосували: «за» - 7; «проти» - 0; «утрималися» - 0.</w:t>
      </w:r>
    </w:p>
    <w:p w14:paraId="3F2C3020" w14:textId="77777777" w:rsidR="00C0516F" w:rsidRPr="006B7718" w:rsidRDefault="00C0516F" w:rsidP="00C0516F">
      <w:pPr>
        <w:tabs>
          <w:tab w:val="left" w:pos="284"/>
        </w:tabs>
        <w:spacing w:after="0" w:line="240" w:lineRule="auto"/>
        <w:jc w:val="both"/>
        <w:rPr>
          <w:rFonts w:ascii="Times New Roman" w:eastAsia="Calibri" w:hAnsi="Times New Roman" w:cs="Times New Roman"/>
          <w:color w:val="000000"/>
          <w:sz w:val="28"/>
          <w:szCs w:val="28"/>
          <w:lang w:val="uk-UA"/>
        </w:rPr>
      </w:pPr>
      <w:r w:rsidRPr="007A2890">
        <w:rPr>
          <w:rFonts w:ascii="Times New Roman" w:eastAsia="Times New Roman" w:hAnsi="Times New Roman"/>
          <w:b/>
          <w:bCs/>
          <w:sz w:val="28"/>
          <w:szCs w:val="28"/>
          <w:shd w:val="clear" w:color="auto" w:fill="FFFFFF"/>
          <w:lang w:val="uk-UA"/>
        </w:rPr>
        <w:t>Примітка:</w:t>
      </w:r>
      <w:r w:rsidRPr="007A2890">
        <w:rPr>
          <w:rFonts w:ascii="Times New Roman" w:eastAsia="Times New Roman" w:hAnsi="Times New Roman"/>
          <w:sz w:val="28"/>
          <w:szCs w:val="28"/>
          <w:shd w:val="clear" w:color="auto" w:fill="FFFFFF"/>
          <w:lang w:val="uk-UA"/>
        </w:rPr>
        <w:t xml:space="preserve"> під час голосування </w:t>
      </w:r>
      <w:r>
        <w:rPr>
          <w:rFonts w:ascii="Times New Roman" w:eastAsia="Times New Roman" w:hAnsi="Times New Roman"/>
          <w:sz w:val="28"/>
          <w:szCs w:val="28"/>
          <w:shd w:val="clear" w:color="auto" w:fill="FFFFFF"/>
          <w:lang w:val="uk-UA"/>
        </w:rPr>
        <w:t xml:space="preserve">М. </w:t>
      </w:r>
      <w:proofErr w:type="spellStart"/>
      <w:r>
        <w:rPr>
          <w:rFonts w:ascii="Times New Roman" w:eastAsia="Times New Roman" w:hAnsi="Times New Roman"/>
          <w:sz w:val="28"/>
          <w:szCs w:val="28"/>
          <w:shd w:val="clear" w:color="auto" w:fill="FFFFFF"/>
          <w:lang w:val="uk-UA"/>
        </w:rPr>
        <w:t>Невінчанний</w:t>
      </w:r>
      <w:proofErr w:type="spellEnd"/>
      <w:r>
        <w:rPr>
          <w:rFonts w:ascii="Times New Roman" w:eastAsia="Times New Roman" w:hAnsi="Times New Roman"/>
          <w:sz w:val="28"/>
          <w:szCs w:val="28"/>
          <w:shd w:val="clear" w:color="auto" w:fill="FFFFFF"/>
          <w:lang w:val="uk-UA"/>
        </w:rPr>
        <w:t xml:space="preserve"> та Д. Іванов були відсутні</w:t>
      </w:r>
      <w:r w:rsidRPr="007A2890">
        <w:rPr>
          <w:rFonts w:ascii="Times New Roman" w:eastAsia="Times New Roman" w:hAnsi="Times New Roman"/>
          <w:sz w:val="28"/>
          <w:szCs w:val="28"/>
          <w:shd w:val="clear" w:color="auto" w:fill="FFFFFF"/>
          <w:lang w:val="uk-UA"/>
        </w:rPr>
        <w:t>.</w:t>
      </w:r>
    </w:p>
    <w:p w14:paraId="1D3F2101" w14:textId="77777777" w:rsidR="00FF24F6" w:rsidRDefault="00FF24F6" w:rsidP="0050096C">
      <w:pPr>
        <w:tabs>
          <w:tab w:val="left" w:pos="284"/>
        </w:tabs>
        <w:spacing w:after="0" w:line="240" w:lineRule="auto"/>
        <w:jc w:val="both"/>
        <w:rPr>
          <w:rFonts w:ascii="Times New Roman" w:eastAsia="Times New Roman" w:hAnsi="Times New Roman"/>
          <w:b/>
          <w:bCs/>
          <w:sz w:val="28"/>
          <w:szCs w:val="28"/>
          <w:shd w:val="clear" w:color="auto" w:fill="FFFFFF"/>
          <w:lang w:val="uk-UA"/>
        </w:rPr>
      </w:pPr>
    </w:p>
    <w:p w14:paraId="19E1F3FD" w14:textId="77777777" w:rsidR="004D78A7" w:rsidRDefault="004D78A7" w:rsidP="004D78A7">
      <w:pPr>
        <w:tabs>
          <w:tab w:val="left" w:pos="284"/>
        </w:tabs>
        <w:spacing w:after="0" w:line="240" w:lineRule="auto"/>
        <w:jc w:val="both"/>
        <w:rPr>
          <w:rFonts w:ascii="Times New Roman" w:hAnsi="Times New Roman" w:cs="Times New Roman"/>
          <w:sz w:val="28"/>
          <w:szCs w:val="28"/>
          <w:lang w:val="uk-UA"/>
        </w:rPr>
      </w:pPr>
      <w:r>
        <w:rPr>
          <w:rFonts w:ascii="Times New Roman" w:eastAsia="Times New Roman" w:hAnsi="Times New Roman"/>
          <w:b/>
          <w:bCs/>
          <w:sz w:val="28"/>
          <w:szCs w:val="28"/>
          <w:shd w:val="clear" w:color="auto" w:fill="FFFFFF"/>
          <w:lang w:val="uk-UA"/>
        </w:rPr>
        <w:t xml:space="preserve">5. </w:t>
      </w:r>
      <w:proofErr w:type="spellStart"/>
      <w:r w:rsidRPr="004D78A7">
        <w:rPr>
          <w:rFonts w:ascii="Times New Roman" w:hAnsi="Times New Roman" w:cs="Times New Roman"/>
          <w:sz w:val="28"/>
          <w:szCs w:val="28"/>
        </w:rPr>
        <w:t>Звернення</w:t>
      </w:r>
      <w:proofErr w:type="spellEnd"/>
      <w:r w:rsidRPr="004D78A7">
        <w:rPr>
          <w:rFonts w:ascii="Times New Roman" w:hAnsi="Times New Roman" w:cs="Times New Roman"/>
          <w:sz w:val="28"/>
          <w:szCs w:val="28"/>
        </w:rPr>
        <w:t xml:space="preserve"> депутата </w:t>
      </w:r>
      <w:proofErr w:type="spellStart"/>
      <w:r w:rsidRPr="004D78A7">
        <w:rPr>
          <w:rFonts w:ascii="Times New Roman" w:hAnsi="Times New Roman" w:cs="Times New Roman"/>
          <w:sz w:val="28"/>
          <w:szCs w:val="28"/>
        </w:rPr>
        <w:t>Миколаївської</w:t>
      </w:r>
      <w:proofErr w:type="spellEnd"/>
      <w:r w:rsidR="002E77CC">
        <w:rPr>
          <w:rFonts w:ascii="Times New Roman" w:hAnsi="Times New Roman" w:cs="Times New Roman"/>
          <w:sz w:val="28"/>
          <w:szCs w:val="28"/>
        </w:rPr>
        <w:t xml:space="preserve"> </w:t>
      </w:r>
      <w:proofErr w:type="spellStart"/>
      <w:r w:rsidRPr="004D78A7">
        <w:rPr>
          <w:rFonts w:ascii="Times New Roman" w:hAnsi="Times New Roman" w:cs="Times New Roman"/>
          <w:sz w:val="28"/>
          <w:szCs w:val="28"/>
        </w:rPr>
        <w:t>міської</w:t>
      </w:r>
      <w:proofErr w:type="spellEnd"/>
      <w:r w:rsidRPr="004D78A7">
        <w:rPr>
          <w:rFonts w:ascii="Times New Roman" w:hAnsi="Times New Roman" w:cs="Times New Roman"/>
          <w:sz w:val="28"/>
          <w:szCs w:val="28"/>
        </w:rPr>
        <w:t xml:space="preserve"> ради VIII </w:t>
      </w:r>
      <w:proofErr w:type="spellStart"/>
      <w:r w:rsidRPr="004D78A7">
        <w:rPr>
          <w:rFonts w:ascii="Times New Roman" w:hAnsi="Times New Roman" w:cs="Times New Roman"/>
          <w:sz w:val="28"/>
          <w:szCs w:val="28"/>
        </w:rPr>
        <w:t>скликання</w:t>
      </w:r>
      <w:proofErr w:type="spellEnd"/>
      <w:r w:rsidRPr="004D78A7">
        <w:rPr>
          <w:rFonts w:ascii="Times New Roman" w:hAnsi="Times New Roman" w:cs="Times New Roman"/>
          <w:sz w:val="28"/>
          <w:szCs w:val="28"/>
        </w:rPr>
        <w:t xml:space="preserve">                                               О. </w:t>
      </w:r>
      <w:proofErr w:type="spellStart"/>
      <w:r w:rsidRPr="004D78A7">
        <w:rPr>
          <w:rFonts w:ascii="Times New Roman" w:hAnsi="Times New Roman" w:cs="Times New Roman"/>
          <w:sz w:val="28"/>
          <w:szCs w:val="28"/>
        </w:rPr>
        <w:t>Шапошнікової</w:t>
      </w:r>
      <w:proofErr w:type="spellEnd"/>
      <w:r w:rsidRPr="004D78A7">
        <w:rPr>
          <w:rFonts w:ascii="Times New Roman" w:hAnsi="Times New Roman" w:cs="Times New Roman"/>
          <w:sz w:val="28"/>
          <w:szCs w:val="28"/>
        </w:rPr>
        <w:t xml:space="preserve"> за </w:t>
      </w:r>
      <w:proofErr w:type="spellStart"/>
      <w:r w:rsidRPr="004D78A7">
        <w:rPr>
          <w:rFonts w:ascii="Times New Roman" w:hAnsi="Times New Roman" w:cs="Times New Roman"/>
          <w:sz w:val="28"/>
          <w:szCs w:val="28"/>
        </w:rPr>
        <w:t>вх</w:t>
      </w:r>
      <w:proofErr w:type="spellEnd"/>
      <w:r w:rsidRPr="004D78A7">
        <w:rPr>
          <w:rFonts w:ascii="Times New Roman" w:hAnsi="Times New Roman" w:cs="Times New Roman"/>
          <w:sz w:val="28"/>
          <w:szCs w:val="28"/>
        </w:rPr>
        <w:t xml:space="preserve">. № 5209 </w:t>
      </w:r>
      <w:proofErr w:type="spellStart"/>
      <w:r w:rsidRPr="004D78A7">
        <w:rPr>
          <w:rFonts w:ascii="Times New Roman" w:hAnsi="Times New Roman" w:cs="Times New Roman"/>
          <w:sz w:val="28"/>
          <w:szCs w:val="28"/>
        </w:rPr>
        <w:t>від</w:t>
      </w:r>
      <w:proofErr w:type="spellEnd"/>
      <w:r w:rsidRPr="004D78A7">
        <w:rPr>
          <w:rFonts w:ascii="Times New Roman" w:hAnsi="Times New Roman" w:cs="Times New Roman"/>
          <w:sz w:val="28"/>
          <w:szCs w:val="28"/>
        </w:rPr>
        <w:t xml:space="preserve"> 04.11.2021 </w:t>
      </w:r>
      <w:proofErr w:type="spellStart"/>
      <w:r w:rsidRPr="004D78A7">
        <w:rPr>
          <w:rFonts w:ascii="Times New Roman" w:hAnsi="Times New Roman" w:cs="Times New Roman"/>
          <w:sz w:val="28"/>
          <w:szCs w:val="28"/>
        </w:rPr>
        <w:t>щодо</w:t>
      </w:r>
      <w:proofErr w:type="spellEnd"/>
      <w:r w:rsidR="002E77CC">
        <w:rPr>
          <w:rFonts w:ascii="Times New Roman" w:hAnsi="Times New Roman" w:cs="Times New Roman"/>
          <w:sz w:val="28"/>
          <w:szCs w:val="28"/>
        </w:rPr>
        <w:t xml:space="preserve"> </w:t>
      </w:r>
      <w:proofErr w:type="spellStart"/>
      <w:r w:rsidRPr="004D78A7">
        <w:rPr>
          <w:rFonts w:ascii="Times New Roman" w:hAnsi="Times New Roman" w:cs="Times New Roman"/>
          <w:sz w:val="28"/>
          <w:szCs w:val="28"/>
        </w:rPr>
        <w:t>звернення</w:t>
      </w:r>
      <w:proofErr w:type="spellEnd"/>
      <w:r w:rsidR="002E77CC">
        <w:rPr>
          <w:rFonts w:ascii="Times New Roman" w:hAnsi="Times New Roman" w:cs="Times New Roman"/>
          <w:sz w:val="28"/>
          <w:szCs w:val="28"/>
        </w:rPr>
        <w:t xml:space="preserve"> </w:t>
      </w:r>
      <w:proofErr w:type="spellStart"/>
      <w:r w:rsidRPr="004D78A7">
        <w:rPr>
          <w:rFonts w:ascii="Times New Roman" w:hAnsi="Times New Roman" w:cs="Times New Roman"/>
          <w:sz w:val="28"/>
          <w:szCs w:val="28"/>
        </w:rPr>
        <w:t>голови</w:t>
      </w:r>
      <w:proofErr w:type="spellEnd"/>
      <w:r w:rsidRPr="004D78A7">
        <w:rPr>
          <w:rFonts w:ascii="Times New Roman" w:hAnsi="Times New Roman" w:cs="Times New Roman"/>
          <w:sz w:val="28"/>
          <w:szCs w:val="28"/>
        </w:rPr>
        <w:t xml:space="preserve">                          ОСББ «Комфорт-Ера» С. </w:t>
      </w:r>
      <w:proofErr w:type="spellStart"/>
      <w:r w:rsidRPr="004D78A7">
        <w:rPr>
          <w:rFonts w:ascii="Times New Roman" w:hAnsi="Times New Roman" w:cs="Times New Roman"/>
          <w:sz w:val="28"/>
          <w:szCs w:val="28"/>
        </w:rPr>
        <w:t>Петровського</w:t>
      </w:r>
      <w:proofErr w:type="spellEnd"/>
      <w:r w:rsidRPr="004D78A7">
        <w:rPr>
          <w:rFonts w:ascii="Times New Roman" w:hAnsi="Times New Roman" w:cs="Times New Roman"/>
          <w:sz w:val="28"/>
          <w:szCs w:val="28"/>
        </w:rPr>
        <w:t xml:space="preserve"> з приводу </w:t>
      </w:r>
      <w:proofErr w:type="spellStart"/>
      <w:r w:rsidRPr="004D78A7">
        <w:rPr>
          <w:rFonts w:ascii="Times New Roman" w:hAnsi="Times New Roman" w:cs="Times New Roman"/>
          <w:sz w:val="28"/>
          <w:szCs w:val="28"/>
        </w:rPr>
        <w:t>самовільного</w:t>
      </w:r>
      <w:proofErr w:type="spellEnd"/>
      <w:r w:rsidR="002E77CC">
        <w:rPr>
          <w:rFonts w:ascii="Times New Roman" w:hAnsi="Times New Roman" w:cs="Times New Roman"/>
          <w:sz w:val="28"/>
          <w:szCs w:val="28"/>
        </w:rPr>
        <w:t xml:space="preserve"> </w:t>
      </w:r>
      <w:proofErr w:type="spellStart"/>
      <w:r w:rsidRPr="004D78A7">
        <w:rPr>
          <w:rFonts w:ascii="Times New Roman" w:hAnsi="Times New Roman" w:cs="Times New Roman"/>
          <w:sz w:val="28"/>
          <w:szCs w:val="28"/>
        </w:rPr>
        <w:t>будівництва</w:t>
      </w:r>
      <w:proofErr w:type="spellEnd"/>
      <w:r w:rsidRPr="004D78A7">
        <w:rPr>
          <w:rFonts w:ascii="Times New Roman" w:hAnsi="Times New Roman" w:cs="Times New Roman"/>
          <w:sz w:val="28"/>
          <w:szCs w:val="28"/>
        </w:rPr>
        <w:t xml:space="preserve"> гаража </w:t>
      </w:r>
      <w:proofErr w:type="spellStart"/>
      <w:r w:rsidRPr="004D78A7">
        <w:rPr>
          <w:rFonts w:ascii="Times New Roman" w:hAnsi="Times New Roman" w:cs="Times New Roman"/>
          <w:sz w:val="28"/>
          <w:szCs w:val="28"/>
        </w:rPr>
        <w:t>громадянином</w:t>
      </w:r>
      <w:proofErr w:type="spellEnd"/>
      <w:r w:rsidRPr="004D78A7">
        <w:rPr>
          <w:rFonts w:ascii="Times New Roman" w:hAnsi="Times New Roman" w:cs="Times New Roman"/>
          <w:sz w:val="28"/>
          <w:szCs w:val="28"/>
        </w:rPr>
        <w:t xml:space="preserve"> Є. </w:t>
      </w:r>
      <w:proofErr w:type="spellStart"/>
      <w:r w:rsidRPr="004D78A7">
        <w:rPr>
          <w:rFonts w:ascii="Times New Roman" w:hAnsi="Times New Roman" w:cs="Times New Roman"/>
          <w:sz w:val="28"/>
          <w:szCs w:val="28"/>
        </w:rPr>
        <w:t>Олійником</w:t>
      </w:r>
      <w:proofErr w:type="spellEnd"/>
      <w:r w:rsidRPr="004D78A7">
        <w:rPr>
          <w:rFonts w:ascii="Times New Roman" w:hAnsi="Times New Roman" w:cs="Times New Roman"/>
          <w:sz w:val="28"/>
          <w:szCs w:val="28"/>
        </w:rPr>
        <w:t>.</w:t>
      </w:r>
    </w:p>
    <w:p w14:paraId="0C59F579" w14:textId="77777777" w:rsidR="004D78A7" w:rsidRDefault="004D78A7" w:rsidP="004D78A7">
      <w:pPr>
        <w:tabs>
          <w:tab w:val="left" w:pos="284"/>
          <w:tab w:val="left" w:pos="9498"/>
        </w:tabs>
        <w:spacing w:after="0" w:line="240" w:lineRule="auto"/>
        <w:ind w:right="-1"/>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В обговоренні питання брали участь:</w:t>
      </w:r>
    </w:p>
    <w:p w14:paraId="722ADE26" w14:textId="4EDE51B3" w:rsidR="004D78A7" w:rsidRDefault="004D78A7" w:rsidP="007A1BD7">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A1BD7">
        <w:rPr>
          <w:rFonts w:ascii="Times New Roman" w:hAnsi="Times New Roman" w:cs="Times New Roman"/>
          <w:b/>
          <w:sz w:val="28"/>
          <w:szCs w:val="28"/>
          <w:lang w:val="uk-UA"/>
        </w:rPr>
        <w:t xml:space="preserve">О. </w:t>
      </w:r>
      <w:proofErr w:type="spellStart"/>
      <w:r w:rsidRPr="007A1BD7">
        <w:rPr>
          <w:rFonts w:ascii="Times New Roman" w:hAnsi="Times New Roman" w:cs="Times New Roman"/>
          <w:b/>
          <w:sz w:val="28"/>
          <w:szCs w:val="28"/>
          <w:lang w:val="uk-UA"/>
        </w:rPr>
        <w:t>Шапошнікова</w:t>
      </w:r>
      <w:proofErr w:type="spellEnd"/>
      <w:r w:rsidRPr="007A1BD7">
        <w:rPr>
          <w:rFonts w:ascii="Times New Roman" w:hAnsi="Times New Roman" w:cs="Times New Roman"/>
          <w:b/>
          <w:sz w:val="28"/>
          <w:szCs w:val="28"/>
          <w:lang w:val="uk-UA"/>
        </w:rPr>
        <w:t>,</w:t>
      </w:r>
      <w:r>
        <w:rPr>
          <w:rFonts w:ascii="Times New Roman" w:hAnsi="Times New Roman" w:cs="Times New Roman"/>
          <w:sz w:val="28"/>
          <w:szCs w:val="28"/>
          <w:lang w:val="uk-UA"/>
        </w:rPr>
        <w:t xml:space="preserve"> яка повідомила, що від імені мешканців будинку №32 по вул. Біла, звернувся голова ОСББ «Комфорт – Ера» Петровський С.В. з приводу самовільного будівництва гаража громадянином Олійником Є.І. Також зазначила, що </w:t>
      </w:r>
      <w:r w:rsidR="00477CEF">
        <w:rPr>
          <w:rFonts w:ascii="Times New Roman" w:hAnsi="Times New Roman" w:cs="Times New Roman"/>
          <w:sz w:val="28"/>
          <w:szCs w:val="28"/>
          <w:lang w:val="uk-UA"/>
        </w:rPr>
        <w:t>в</w:t>
      </w:r>
      <w:r>
        <w:rPr>
          <w:rFonts w:ascii="Times New Roman" w:hAnsi="Times New Roman" w:cs="Times New Roman"/>
          <w:sz w:val="28"/>
          <w:szCs w:val="28"/>
          <w:lang w:val="uk-UA"/>
        </w:rPr>
        <w:t xml:space="preserve"> ході документальної перевірки отримана довідка від 19.05.2020 </w:t>
      </w:r>
      <w:r>
        <w:rPr>
          <w:rFonts w:ascii="Times New Roman" w:hAnsi="Times New Roman" w:cs="Times New Roman"/>
          <w:sz w:val="28"/>
          <w:szCs w:val="28"/>
          <w:lang w:val="uk-UA"/>
        </w:rPr>
        <w:lastRenderedPageBreak/>
        <w:t>№ 209438063 з державного реєстру прав на нерухоме майно щодо відсутності інформації про право власності на гараж</w:t>
      </w:r>
      <w:r w:rsidR="00FA56CD">
        <w:rPr>
          <w:rFonts w:ascii="Times New Roman" w:hAnsi="Times New Roman" w:cs="Times New Roman"/>
          <w:sz w:val="28"/>
          <w:szCs w:val="28"/>
          <w:lang w:val="uk-UA"/>
        </w:rPr>
        <w:t xml:space="preserve">. Вказала, що гараж знаходиться напроти будинку на значній відстані від квартири Олійника Є.І. та є невід’ємною складовою частиною квартири власника. Додала, що згідно листа заступника міського голови Андрієнко Ю., розгляд цієї скарги доручено юридичному департаменту Миколаївської міської ради. </w:t>
      </w:r>
    </w:p>
    <w:p w14:paraId="719944AC" w14:textId="5712F50D" w:rsidR="00FA56CD" w:rsidRDefault="00FA56CD" w:rsidP="007A1BD7">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217D2" w:rsidRPr="007A1BD7">
        <w:rPr>
          <w:rFonts w:ascii="Times New Roman" w:hAnsi="Times New Roman" w:cs="Times New Roman"/>
          <w:b/>
          <w:sz w:val="28"/>
          <w:szCs w:val="28"/>
          <w:lang w:val="uk-UA"/>
        </w:rPr>
        <w:t>С. Петровський,</w:t>
      </w:r>
      <w:r w:rsidR="00477CEF">
        <w:rPr>
          <w:rFonts w:ascii="Times New Roman" w:hAnsi="Times New Roman" w:cs="Times New Roman"/>
          <w:b/>
          <w:sz w:val="28"/>
          <w:szCs w:val="28"/>
          <w:lang w:val="uk-UA"/>
        </w:rPr>
        <w:t xml:space="preserve"> </w:t>
      </w:r>
      <w:r w:rsidR="007A1BD7">
        <w:rPr>
          <w:rFonts w:ascii="Times New Roman" w:hAnsi="Times New Roman" w:cs="Times New Roman"/>
          <w:sz w:val="28"/>
          <w:szCs w:val="28"/>
          <w:lang w:val="uk-UA"/>
        </w:rPr>
        <w:t>який повідомив</w:t>
      </w:r>
      <w:r w:rsidR="007A1BD7" w:rsidRPr="006018D5">
        <w:rPr>
          <w:rFonts w:ascii="Times New Roman" w:hAnsi="Times New Roman" w:cs="Times New Roman"/>
          <w:color w:val="000000" w:themeColor="text1"/>
          <w:sz w:val="28"/>
          <w:szCs w:val="28"/>
          <w:lang w:val="uk-UA"/>
        </w:rPr>
        <w:t xml:space="preserve">, що </w:t>
      </w:r>
      <w:r w:rsidR="006018D5">
        <w:rPr>
          <w:rFonts w:ascii="Times New Roman" w:hAnsi="Times New Roman" w:cs="Times New Roman"/>
          <w:color w:val="000000" w:themeColor="text1"/>
          <w:sz w:val="28"/>
          <w:szCs w:val="28"/>
          <w:lang w:val="uk-UA"/>
        </w:rPr>
        <w:t>він звертався</w:t>
      </w:r>
      <w:r w:rsidR="00477CEF">
        <w:rPr>
          <w:rFonts w:ascii="Times New Roman" w:hAnsi="Times New Roman" w:cs="Times New Roman"/>
          <w:sz w:val="28"/>
          <w:szCs w:val="28"/>
          <w:lang w:val="uk-UA"/>
        </w:rPr>
        <w:t xml:space="preserve"> до </w:t>
      </w:r>
      <w:r>
        <w:rPr>
          <w:rFonts w:ascii="Times New Roman" w:hAnsi="Times New Roman" w:cs="Times New Roman"/>
          <w:sz w:val="28"/>
          <w:szCs w:val="28"/>
          <w:lang w:val="uk-UA"/>
        </w:rPr>
        <w:t xml:space="preserve">поліції, а також начальника Миколаївського районного управління національної поліції України в Миколаївській області із заявою про погрози вбивством Олійником Є.І. </w:t>
      </w:r>
      <w:r w:rsidR="007A1BD7">
        <w:rPr>
          <w:rFonts w:ascii="Times New Roman" w:hAnsi="Times New Roman" w:cs="Times New Roman"/>
          <w:sz w:val="28"/>
          <w:szCs w:val="28"/>
          <w:lang w:val="uk-UA"/>
        </w:rPr>
        <w:t>Також повідомив, що гараж використовується в якості рибного складу.</w:t>
      </w:r>
    </w:p>
    <w:p w14:paraId="1FEC77D7" w14:textId="77777777" w:rsidR="007A1BD7" w:rsidRDefault="007A1BD7" w:rsidP="007A1BD7">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A1BD7">
        <w:rPr>
          <w:rFonts w:ascii="Times New Roman" w:hAnsi="Times New Roman" w:cs="Times New Roman"/>
          <w:b/>
          <w:sz w:val="28"/>
          <w:szCs w:val="28"/>
          <w:lang w:val="uk-UA"/>
        </w:rPr>
        <w:t xml:space="preserve">О. </w:t>
      </w:r>
      <w:proofErr w:type="spellStart"/>
      <w:r w:rsidRPr="007A1BD7">
        <w:rPr>
          <w:rFonts w:ascii="Times New Roman" w:hAnsi="Times New Roman" w:cs="Times New Roman"/>
          <w:b/>
          <w:sz w:val="28"/>
          <w:szCs w:val="28"/>
          <w:lang w:val="uk-UA"/>
        </w:rPr>
        <w:t>Шапошнікова</w:t>
      </w:r>
      <w:proofErr w:type="spellEnd"/>
      <w:r w:rsidRPr="007A1BD7">
        <w:rPr>
          <w:rFonts w:ascii="Times New Roman" w:hAnsi="Times New Roman" w:cs="Times New Roman"/>
          <w:b/>
          <w:sz w:val="28"/>
          <w:szCs w:val="28"/>
          <w:lang w:val="uk-UA"/>
        </w:rPr>
        <w:t>,</w:t>
      </w:r>
      <w:r>
        <w:rPr>
          <w:rFonts w:ascii="Times New Roman" w:hAnsi="Times New Roman" w:cs="Times New Roman"/>
          <w:sz w:val="28"/>
          <w:szCs w:val="28"/>
          <w:lang w:val="uk-UA"/>
        </w:rPr>
        <w:t xml:space="preserve"> яка запропонувала рекомендувати юридичному департаменту Миколаївської міської ради надати роз’яснення щодо законності встановленої капітальної споруди.</w:t>
      </w:r>
    </w:p>
    <w:p w14:paraId="4DBE4899" w14:textId="77777777" w:rsidR="007A1BD7" w:rsidRPr="004D78A7" w:rsidRDefault="007A1BD7" w:rsidP="007A1BD7">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A1BD7">
        <w:rPr>
          <w:rFonts w:ascii="Times New Roman" w:hAnsi="Times New Roman" w:cs="Times New Roman"/>
          <w:b/>
          <w:sz w:val="28"/>
          <w:szCs w:val="28"/>
          <w:lang w:val="uk-UA"/>
        </w:rPr>
        <w:t>Д. Іванов,</w:t>
      </w:r>
      <w:r>
        <w:rPr>
          <w:rFonts w:ascii="Times New Roman" w:hAnsi="Times New Roman" w:cs="Times New Roman"/>
          <w:sz w:val="28"/>
          <w:szCs w:val="28"/>
          <w:lang w:val="uk-UA"/>
        </w:rPr>
        <w:t xml:space="preserve"> який запропонував рекомендувати управлінню земельних ресурсів Миколаївської міської ради надати інформацію щодо наявності у Олійника Є.І. документів про право власності на гараж</w:t>
      </w:r>
      <w:r w:rsidR="0070265E">
        <w:rPr>
          <w:rFonts w:ascii="Times New Roman" w:hAnsi="Times New Roman" w:cs="Times New Roman"/>
          <w:sz w:val="28"/>
          <w:szCs w:val="28"/>
          <w:lang w:val="uk-UA"/>
        </w:rPr>
        <w:t xml:space="preserve"> та інші наявні документи з даного питання.</w:t>
      </w:r>
    </w:p>
    <w:p w14:paraId="0D5E90B8" w14:textId="77777777" w:rsidR="00651402" w:rsidRDefault="007A1BD7" w:rsidP="0070265E">
      <w:pPr>
        <w:tabs>
          <w:tab w:val="left" w:pos="284"/>
        </w:tabs>
        <w:spacing w:after="0" w:line="240" w:lineRule="auto"/>
        <w:jc w:val="both"/>
        <w:rPr>
          <w:rFonts w:ascii="Times New Roman" w:hAnsi="Times New Roman" w:cs="Times New Roman"/>
          <w:b/>
          <w:bCs/>
          <w:sz w:val="28"/>
          <w:szCs w:val="28"/>
          <w:shd w:val="clear" w:color="auto" w:fill="FFFFFF"/>
          <w:lang w:val="uk-UA"/>
        </w:rPr>
      </w:pPr>
      <w:r w:rsidRPr="007A2890">
        <w:rPr>
          <w:rFonts w:ascii="Times New Roman" w:hAnsi="Times New Roman" w:cs="Times New Roman"/>
          <w:b/>
          <w:bCs/>
          <w:sz w:val="28"/>
          <w:szCs w:val="28"/>
          <w:shd w:val="clear" w:color="auto" w:fill="FFFFFF"/>
          <w:lang w:val="uk-UA"/>
        </w:rPr>
        <w:t xml:space="preserve">Висновок постійної комісії: </w:t>
      </w:r>
    </w:p>
    <w:p w14:paraId="05A7A33A" w14:textId="37BD9561" w:rsidR="0070265E" w:rsidRPr="00651402" w:rsidRDefault="00651402" w:rsidP="0070265E">
      <w:pPr>
        <w:tabs>
          <w:tab w:val="left" w:pos="284"/>
        </w:tabs>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1. </w:t>
      </w:r>
      <w:r>
        <w:rPr>
          <w:rFonts w:ascii="Times New Roman" w:hAnsi="Times New Roman" w:cs="Times New Roman"/>
          <w:sz w:val="28"/>
          <w:szCs w:val="28"/>
          <w:lang w:val="uk-UA"/>
        </w:rPr>
        <w:t>Ю</w:t>
      </w:r>
      <w:r w:rsidR="007A1BD7">
        <w:rPr>
          <w:rFonts w:ascii="Times New Roman" w:hAnsi="Times New Roman" w:cs="Times New Roman"/>
          <w:sz w:val="28"/>
          <w:szCs w:val="28"/>
          <w:lang w:val="uk-UA"/>
        </w:rPr>
        <w:t xml:space="preserve">ридичному департаменту Миколаївської міської ради надати роз’яснення щодо </w:t>
      </w:r>
      <w:r w:rsidR="0070265E">
        <w:rPr>
          <w:rFonts w:ascii="Times New Roman" w:hAnsi="Times New Roman" w:cs="Times New Roman"/>
          <w:sz w:val="28"/>
          <w:szCs w:val="28"/>
          <w:lang w:val="uk-UA"/>
        </w:rPr>
        <w:t>законності встановленої капітальної споруди.</w:t>
      </w:r>
    </w:p>
    <w:p w14:paraId="0B2DA092" w14:textId="77777777" w:rsidR="0070265E" w:rsidRDefault="0070265E" w:rsidP="0070265E">
      <w:pPr>
        <w:tabs>
          <w:tab w:val="left" w:pos="284"/>
        </w:tabs>
        <w:spacing w:after="0" w:line="240" w:lineRule="auto"/>
        <w:jc w:val="both"/>
        <w:rPr>
          <w:rFonts w:ascii="Times New Roman" w:eastAsia="Times New Roman" w:hAnsi="Times New Roman"/>
          <w:b/>
          <w:bCs/>
          <w:sz w:val="28"/>
          <w:szCs w:val="28"/>
          <w:shd w:val="clear" w:color="auto" w:fill="FFFFFF"/>
          <w:lang w:val="uk-UA"/>
        </w:rPr>
      </w:pPr>
      <w:r>
        <w:rPr>
          <w:rFonts w:ascii="Times New Roman" w:eastAsia="Times New Roman" w:hAnsi="Times New Roman"/>
          <w:b/>
          <w:bCs/>
          <w:sz w:val="28"/>
          <w:szCs w:val="28"/>
          <w:shd w:val="clear" w:color="auto" w:fill="FFFFFF"/>
          <w:lang w:val="uk-UA"/>
        </w:rPr>
        <w:t>Голосували: «за» - 8; «проти» - 0; «утрималися» - 0.</w:t>
      </w:r>
    </w:p>
    <w:p w14:paraId="7075B2DD" w14:textId="77777777" w:rsidR="0070265E" w:rsidRPr="0070265E" w:rsidRDefault="0070265E" w:rsidP="0070265E">
      <w:pPr>
        <w:tabs>
          <w:tab w:val="left" w:pos="284"/>
        </w:tabs>
        <w:spacing w:after="0" w:line="240" w:lineRule="auto"/>
        <w:jc w:val="both"/>
        <w:rPr>
          <w:rFonts w:ascii="Times New Roman" w:eastAsia="Calibri" w:hAnsi="Times New Roman" w:cs="Times New Roman"/>
          <w:sz w:val="28"/>
          <w:szCs w:val="28"/>
          <w:lang w:val="uk-UA"/>
        </w:rPr>
      </w:pPr>
      <w:r w:rsidRPr="0070265E">
        <w:rPr>
          <w:rFonts w:ascii="Times New Roman" w:eastAsia="Times New Roman" w:hAnsi="Times New Roman"/>
          <w:b/>
          <w:bCs/>
          <w:sz w:val="28"/>
          <w:szCs w:val="28"/>
          <w:shd w:val="clear" w:color="auto" w:fill="FFFFFF"/>
          <w:lang w:val="uk-UA"/>
        </w:rPr>
        <w:t>Примітка:</w:t>
      </w:r>
      <w:r w:rsidRPr="0070265E">
        <w:rPr>
          <w:rFonts w:ascii="Times New Roman" w:eastAsia="Times New Roman" w:hAnsi="Times New Roman"/>
          <w:sz w:val="28"/>
          <w:szCs w:val="28"/>
          <w:shd w:val="clear" w:color="auto" w:fill="FFFFFF"/>
          <w:lang w:val="uk-UA"/>
        </w:rPr>
        <w:t xml:space="preserve"> під час голосування О. </w:t>
      </w:r>
      <w:proofErr w:type="spellStart"/>
      <w:r w:rsidRPr="0070265E">
        <w:rPr>
          <w:rFonts w:ascii="Times New Roman" w:eastAsia="Times New Roman" w:hAnsi="Times New Roman"/>
          <w:sz w:val="28"/>
          <w:szCs w:val="28"/>
          <w:shd w:val="clear" w:color="auto" w:fill="FFFFFF"/>
          <w:lang w:val="uk-UA"/>
        </w:rPr>
        <w:t>Шапошнікова</w:t>
      </w:r>
      <w:proofErr w:type="spellEnd"/>
      <w:r w:rsidRPr="0070265E">
        <w:rPr>
          <w:rFonts w:ascii="Times New Roman" w:eastAsia="Times New Roman" w:hAnsi="Times New Roman"/>
          <w:sz w:val="28"/>
          <w:szCs w:val="28"/>
          <w:shd w:val="clear" w:color="auto" w:fill="FFFFFF"/>
          <w:lang w:val="uk-UA"/>
        </w:rPr>
        <w:t xml:space="preserve"> була відсутня.</w:t>
      </w:r>
    </w:p>
    <w:p w14:paraId="7F186B0C" w14:textId="77777777" w:rsidR="00651402" w:rsidRDefault="00651402" w:rsidP="0070265E">
      <w:pPr>
        <w:tabs>
          <w:tab w:val="left" w:pos="284"/>
        </w:tabs>
        <w:spacing w:after="0" w:line="240" w:lineRule="auto"/>
        <w:jc w:val="both"/>
        <w:rPr>
          <w:rFonts w:ascii="Times New Roman" w:hAnsi="Times New Roman" w:cs="Times New Roman"/>
          <w:sz w:val="28"/>
          <w:szCs w:val="28"/>
          <w:lang w:val="uk-UA"/>
        </w:rPr>
      </w:pPr>
    </w:p>
    <w:p w14:paraId="6E5BC078" w14:textId="5A7FC63D" w:rsidR="0070265E" w:rsidRDefault="00651402" w:rsidP="0070265E">
      <w:pPr>
        <w:tabs>
          <w:tab w:val="left" w:pos="284"/>
        </w:tabs>
        <w:spacing w:after="0" w:line="240" w:lineRule="auto"/>
        <w:jc w:val="both"/>
        <w:rPr>
          <w:rFonts w:ascii="Times New Roman" w:eastAsia="Times New Roman" w:hAnsi="Times New Roman"/>
          <w:b/>
          <w:bCs/>
          <w:sz w:val="28"/>
          <w:szCs w:val="28"/>
          <w:shd w:val="clear" w:color="auto" w:fill="FFFFFF"/>
          <w:lang w:val="uk-UA"/>
        </w:rPr>
      </w:pPr>
      <w:r w:rsidRPr="00651402">
        <w:rPr>
          <w:rFonts w:ascii="Times New Roman" w:hAnsi="Times New Roman" w:cs="Times New Roman"/>
          <w:b/>
          <w:sz w:val="28"/>
          <w:szCs w:val="28"/>
          <w:lang w:val="uk-UA"/>
        </w:rPr>
        <w:t>2.</w:t>
      </w:r>
      <w:r>
        <w:rPr>
          <w:rFonts w:ascii="Times New Roman" w:hAnsi="Times New Roman" w:cs="Times New Roman"/>
          <w:sz w:val="28"/>
          <w:szCs w:val="28"/>
          <w:lang w:val="uk-UA"/>
        </w:rPr>
        <w:t xml:space="preserve"> У</w:t>
      </w:r>
      <w:r w:rsidR="0070265E">
        <w:rPr>
          <w:rFonts w:ascii="Times New Roman" w:hAnsi="Times New Roman" w:cs="Times New Roman"/>
          <w:sz w:val="28"/>
          <w:szCs w:val="28"/>
          <w:lang w:val="uk-UA"/>
        </w:rPr>
        <w:t xml:space="preserve">правлінню земельних ресурсів Миколаївської міської ради надати інформацію щодо наявності у Олійника Є.І. документів про право власності на гараж та інші наявні документи з </w:t>
      </w:r>
      <w:r>
        <w:rPr>
          <w:rFonts w:ascii="Times New Roman" w:hAnsi="Times New Roman" w:cs="Times New Roman"/>
          <w:sz w:val="28"/>
          <w:szCs w:val="28"/>
          <w:lang w:val="uk-UA"/>
        </w:rPr>
        <w:t>порушеного</w:t>
      </w:r>
      <w:r w:rsidR="0070265E">
        <w:rPr>
          <w:rFonts w:ascii="Times New Roman" w:hAnsi="Times New Roman" w:cs="Times New Roman"/>
          <w:sz w:val="28"/>
          <w:szCs w:val="28"/>
          <w:lang w:val="uk-UA"/>
        </w:rPr>
        <w:t xml:space="preserve"> питання.</w:t>
      </w:r>
    </w:p>
    <w:p w14:paraId="50F3A2EB" w14:textId="77777777" w:rsidR="0070265E" w:rsidRDefault="0070265E" w:rsidP="0070265E">
      <w:pPr>
        <w:tabs>
          <w:tab w:val="left" w:pos="284"/>
        </w:tabs>
        <w:spacing w:after="0" w:line="240" w:lineRule="auto"/>
        <w:jc w:val="both"/>
        <w:rPr>
          <w:rFonts w:ascii="Times New Roman" w:eastAsia="Times New Roman" w:hAnsi="Times New Roman"/>
          <w:b/>
          <w:bCs/>
          <w:sz w:val="28"/>
          <w:szCs w:val="28"/>
          <w:shd w:val="clear" w:color="auto" w:fill="FFFFFF"/>
          <w:lang w:val="uk-UA"/>
        </w:rPr>
      </w:pPr>
      <w:r>
        <w:rPr>
          <w:rFonts w:ascii="Times New Roman" w:eastAsia="Times New Roman" w:hAnsi="Times New Roman"/>
          <w:b/>
          <w:bCs/>
          <w:sz w:val="28"/>
          <w:szCs w:val="28"/>
          <w:shd w:val="clear" w:color="auto" w:fill="FFFFFF"/>
          <w:lang w:val="uk-UA"/>
        </w:rPr>
        <w:t>Голосували: «за» - 8; «проти» - 0; «утрималися» - 0.</w:t>
      </w:r>
    </w:p>
    <w:p w14:paraId="2DBDFDCB" w14:textId="77777777" w:rsidR="0070265E" w:rsidRPr="0070265E" w:rsidRDefault="0070265E" w:rsidP="0070265E">
      <w:pPr>
        <w:tabs>
          <w:tab w:val="left" w:pos="284"/>
        </w:tabs>
        <w:spacing w:after="0" w:line="240" w:lineRule="auto"/>
        <w:jc w:val="both"/>
        <w:rPr>
          <w:rFonts w:ascii="Times New Roman" w:eastAsia="Calibri" w:hAnsi="Times New Roman" w:cs="Times New Roman"/>
          <w:sz w:val="28"/>
          <w:szCs w:val="28"/>
          <w:lang w:val="uk-UA"/>
        </w:rPr>
      </w:pPr>
      <w:r w:rsidRPr="0070265E">
        <w:rPr>
          <w:rFonts w:ascii="Times New Roman" w:eastAsia="Times New Roman" w:hAnsi="Times New Roman"/>
          <w:b/>
          <w:bCs/>
          <w:sz w:val="28"/>
          <w:szCs w:val="28"/>
          <w:shd w:val="clear" w:color="auto" w:fill="FFFFFF"/>
          <w:lang w:val="uk-UA"/>
        </w:rPr>
        <w:t>Примітка:</w:t>
      </w:r>
      <w:r w:rsidRPr="0070265E">
        <w:rPr>
          <w:rFonts w:ascii="Times New Roman" w:eastAsia="Times New Roman" w:hAnsi="Times New Roman"/>
          <w:sz w:val="28"/>
          <w:szCs w:val="28"/>
          <w:shd w:val="clear" w:color="auto" w:fill="FFFFFF"/>
          <w:lang w:val="uk-UA"/>
        </w:rPr>
        <w:t xml:space="preserve"> під час голосування О. </w:t>
      </w:r>
      <w:proofErr w:type="spellStart"/>
      <w:r w:rsidRPr="0070265E">
        <w:rPr>
          <w:rFonts w:ascii="Times New Roman" w:eastAsia="Times New Roman" w:hAnsi="Times New Roman"/>
          <w:sz w:val="28"/>
          <w:szCs w:val="28"/>
          <w:shd w:val="clear" w:color="auto" w:fill="FFFFFF"/>
          <w:lang w:val="uk-UA"/>
        </w:rPr>
        <w:t>Шапошнікова</w:t>
      </w:r>
      <w:proofErr w:type="spellEnd"/>
      <w:r w:rsidRPr="0070265E">
        <w:rPr>
          <w:rFonts w:ascii="Times New Roman" w:eastAsia="Times New Roman" w:hAnsi="Times New Roman"/>
          <w:sz w:val="28"/>
          <w:szCs w:val="28"/>
          <w:shd w:val="clear" w:color="auto" w:fill="FFFFFF"/>
          <w:lang w:val="uk-UA"/>
        </w:rPr>
        <w:t xml:space="preserve"> була відсутня.</w:t>
      </w:r>
    </w:p>
    <w:p w14:paraId="6CBE2837" w14:textId="77777777" w:rsidR="007A1BD7" w:rsidRDefault="007A1BD7" w:rsidP="007A1BD7">
      <w:pPr>
        <w:tabs>
          <w:tab w:val="left" w:pos="284"/>
        </w:tabs>
        <w:spacing w:after="0" w:line="240" w:lineRule="auto"/>
        <w:jc w:val="both"/>
        <w:rPr>
          <w:rFonts w:ascii="Times New Roman" w:hAnsi="Times New Roman" w:cs="Times New Roman"/>
          <w:sz w:val="28"/>
          <w:szCs w:val="28"/>
          <w:lang w:val="uk-UA"/>
        </w:rPr>
      </w:pPr>
    </w:p>
    <w:p w14:paraId="5619AD28" w14:textId="30F4D6B1" w:rsidR="0070265E" w:rsidRDefault="0070265E" w:rsidP="0070265E">
      <w:pPr>
        <w:tabs>
          <w:tab w:val="left" w:pos="284"/>
        </w:tabs>
        <w:spacing w:after="0" w:line="240" w:lineRule="auto"/>
        <w:jc w:val="both"/>
        <w:rPr>
          <w:rFonts w:ascii="Times New Roman" w:hAnsi="Times New Roman" w:cs="Times New Roman"/>
          <w:sz w:val="28"/>
          <w:szCs w:val="28"/>
          <w:lang w:val="uk-UA"/>
        </w:rPr>
      </w:pPr>
      <w:r w:rsidRPr="0070265E">
        <w:rPr>
          <w:rFonts w:ascii="Times New Roman" w:hAnsi="Times New Roman" w:cs="Times New Roman"/>
          <w:b/>
          <w:sz w:val="28"/>
          <w:szCs w:val="28"/>
          <w:lang w:val="uk-UA"/>
        </w:rPr>
        <w:t>6.</w:t>
      </w:r>
      <w:r w:rsidR="00B3433C">
        <w:rPr>
          <w:rFonts w:ascii="Times New Roman" w:hAnsi="Times New Roman" w:cs="Times New Roman"/>
          <w:b/>
          <w:sz w:val="28"/>
          <w:szCs w:val="28"/>
          <w:lang w:val="uk-UA"/>
        </w:rPr>
        <w:t xml:space="preserve"> </w:t>
      </w:r>
      <w:proofErr w:type="spellStart"/>
      <w:r w:rsidRPr="0070265E">
        <w:rPr>
          <w:rFonts w:ascii="Times New Roman" w:hAnsi="Times New Roman" w:cs="Times New Roman"/>
          <w:sz w:val="28"/>
          <w:szCs w:val="28"/>
        </w:rPr>
        <w:t>Доповідь</w:t>
      </w:r>
      <w:proofErr w:type="spellEnd"/>
      <w:r w:rsidRPr="0070265E">
        <w:rPr>
          <w:rFonts w:ascii="Times New Roman" w:hAnsi="Times New Roman" w:cs="Times New Roman"/>
          <w:sz w:val="28"/>
          <w:szCs w:val="28"/>
        </w:rPr>
        <w:t xml:space="preserve"> директора </w:t>
      </w:r>
      <w:r w:rsidR="002E77CC">
        <w:rPr>
          <w:rFonts w:ascii="Times New Roman" w:hAnsi="Times New Roman" w:cs="Times New Roman"/>
          <w:sz w:val="28"/>
          <w:szCs w:val="28"/>
        </w:rPr>
        <w:t xml:space="preserve">коммунального </w:t>
      </w:r>
      <w:proofErr w:type="spellStart"/>
      <w:r w:rsidRPr="0070265E">
        <w:rPr>
          <w:rFonts w:ascii="Times New Roman" w:hAnsi="Times New Roman" w:cs="Times New Roman"/>
          <w:sz w:val="28"/>
          <w:szCs w:val="28"/>
        </w:rPr>
        <w:t>підприємства</w:t>
      </w:r>
      <w:proofErr w:type="spellEnd"/>
      <w:r w:rsidRPr="0070265E">
        <w:rPr>
          <w:rFonts w:ascii="Times New Roman" w:hAnsi="Times New Roman" w:cs="Times New Roman"/>
          <w:sz w:val="28"/>
          <w:szCs w:val="28"/>
        </w:rPr>
        <w:t xml:space="preserve"> «</w:t>
      </w:r>
      <w:proofErr w:type="spellStart"/>
      <w:r w:rsidRPr="0070265E">
        <w:rPr>
          <w:rFonts w:ascii="Times New Roman" w:hAnsi="Times New Roman" w:cs="Times New Roman"/>
          <w:sz w:val="28"/>
          <w:szCs w:val="28"/>
        </w:rPr>
        <w:t>Миколаївкомунтранс</w:t>
      </w:r>
      <w:proofErr w:type="spellEnd"/>
      <w:r w:rsidRPr="0070265E">
        <w:rPr>
          <w:rFonts w:ascii="Times New Roman" w:hAnsi="Times New Roman" w:cs="Times New Roman"/>
          <w:sz w:val="28"/>
          <w:szCs w:val="28"/>
        </w:rPr>
        <w:t xml:space="preserve">»     А. </w:t>
      </w:r>
      <w:proofErr w:type="spellStart"/>
      <w:r w:rsidRPr="0070265E">
        <w:rPr>
          <w:rFonts w:ascii="Times New Roman" w:hAnsi="Times New Roman" w:cs="Times New Roman"/>
          <w:sz w:val="28"/>
          <w:szCs w:val="28"/>
        </w:rPr>
        <w:t>Вецало</w:t>
      </w:r>
      <w:proofErr w:type="spellEnd"/>
      <w:r w:rsidR="002E77CC">
        <w:rPr>
          <w:rFonts w:ascii="Times New Roman" w:hAnsi="Times New Roman" w:cs="Times New Roman"/>
          <w:sz w:val="28"/>
          <w:szCs w:val="28"/>
        </w:rPr>
        <w:t xml:space="preserve"> </w:t>
      </w:r>
      <w:proofErr w:type="spellStart"/>
      <w:r w:rsidRPr="0070265E">
        <w:rPr>
          <w:rFonts w:ascii="Times New Roman" w:hAnsi="Times New Roman" w:cs="Times New Roman"/>
          <w:sz w:val="28"/>
          <w:szCs w:val="28"/>
        </w:rPr>
        <w:t>щодо</w:t>
      </w:r>
      <w:proofErr w:type="spellEnd"/>
      <w:r w:rsidR="002E77CC">
        <w:rPr>
          <w:rFonts w:ascii="Times New Roman" w:hAnsi="Times New Roman" w:cs="Times New Roman"/>
          <w:sz w:val="28"/>
          <w:szCs w:val="28"/>
        </w:rPr>
        <w:t xml:space="preserve"> </w:t>
      </w:r>
      <w:proofErr w:type="spellStart"/>
      <w:r w:rsidRPr="0070265E">
        <w:rPr>
          <w:rFonts w:ascii="Times New Roman" w:hAnsi="Times New Roman" w:cs="Times New Roman"/>
          <w:sz w:val="28"/>
          <w:szCs w:val="28"/>
        </w:rPr>
        <w:t>діяльності</w:t>
      </w:r>
      <w:proofErr w:type="spellEnd"/>
      <w:r w:rsidR="002E77CC">
        <w:rPr>
          <w:rFonts w:ascii="Times New Roman" w:hAnsi="Times New Roman" w:cs="Times New Roman"/>
          <w:sz w:val="28"/>
          <w:szCs w:val="28"/>
        </w:rPr>
        <w:t xml:space="preserve"> </w:t>
      </w:r>
      <w:proofErr w:type="spellStart"/>
      <w:r w:rsidRPr="0070265E">
        <w:rPr>
          <w:rFonts w:ascii="Times New Roman" w:hAnsi="Times New Roman" w:cs="Times New Roman"/>
          <w:sz w:val="28"/>
          <w:szCs w:val="28"/>
        </w:rPr>
        <w:t>підприємства</w:t>
      </w:r>
      <w:proofErr w:type="spellEnd"/>
      <w:r w:rsidRPr="0070265E">
        <w:rPr>
          <w:rFonts w:ascii="Times New Roman" w:hAnsi="Times New Roman" w:cs="Times New Roman"/>
          <w:sz w:val="28"/>
          <w:szCs w:val="28"/>
        </w:rPr>
        <w:t xml:space="preserve"> за 2019 – 2021рр.</w:t>
      </w:r>
    </w:p>
    <w:p w14:paraId="3214B604" w14:textId="77777777" w:rsidR="0070265E" w:rsidRDefault="0070265E" w:rsidP="0070265E">
      <w:pPr>
        <w:tabs>
          <w:tab w:val="left" w:pos="284"/>
          <w:tab w:val="left" w:pos="9498"/>
        </w:tabs>
        <w:spacing w:after="0" w:line="240" w:lineRule="auto"/>
        <w:ind w:right="-1"/>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В обговоренні питання брали участь:</w:t>
      </w:r>
    </w:p>
    <w:p w14:paraId="5F97932A" w14:textId="77777777" w:rsidR="0070265E" w:rsidRDefault="003A6376" w:rsidP="0070265E">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70265E" w:rsidRPr="00A156D3">
        <w:rPr>
          <w:rFonts w:ascii="Times New Roman" w:hAnsi="Times New Roman" w:cs="Times New Roman"/>
          <w:b/>
          <w:sz w:val="28"/>
          <w:szCs w:val="28"/>
          <w:lang w:val="uk-UA"/>
        </w:rPr>
        <w:t>М. Тульський,</w:t>
      </w:r>
      <w:r w:rsidR="0070265E" w:rsidRPr="0070265E">
        <w:rPr>
          <w:rFonts w:ascii="Times New Roman" w:hAnsi="Times New Roman" w:cs="Times New Roman"/>
          <w:sz w:val="28"/>
          <w:szCs w:val="28"/>
          <w:lang w:val="uk-UA"/>
        </w:rPr>
        <w:t xml:space="preserve"> який поцікавився стосовно </w:t>
      </w:r>
      <w:r w:rsidR="00A156D3">
        <w:rPr>
          <w:rFonts w:ascii="Times New Roman" w:hAnsi="Times New Roman" w:cs="Times New Roman"/>
          <w:sz w:val="28"/>
          <w:szCs w:val="28"/>
          <w:lang w:val="uk-UA"/>
        </w:rPr>
        <w:t xml:space="preserve">зміни тарифів </w:t>
      </w:r>
      <w:r w:rsidR="002E77CC">
        <w:rPr>
          <w:rFonts w:ascii="Times New Roman" w:hAnsi="Times New Roman" w:cs="Times New Roman"/>
          <w:sz w:val="28"/>
          <w:szCs w:val="28"/>
        </w:rPr>
        <w:t xml:space="preserve">коммунального </w:t>
      </w:r>
      <w:proofErr w:type="spellStart"/>
      <w:r w:rsidR="00A156D3" w:rsidRPr="0070265E">
        <w:rPr>
          <w:rFonts w:ascii="Times New Roman" w:hAnsi="Times New Roman" w:cs="Times New Roman"/>
          <w:sz w:val="28"/>
          <w:szCs w:val="28"/>
        </w:rPr>
        <w:t>підприємства</w:t>
      </w:r>
      <w:proofErr w:type="spellEnd"/>
      <w:r w:rsidR="00A156D3" w:rsidRPr="0070265E">
        <w:rPr>
          <w:rFonts w:ascii="Times New Roman" w:hAnsi="Times New Roman" w:cs="Times New Roman"/>
          <w:sz w:val="28"/>
          <w:szCs w:val="28"/>
        </w:rPr>
        <w:t xml:space="preserve"> «</w:t>
      </w:r>
      <w:proofErr w:type="spellStart"/>
      <w:r w:rsidR="00A156D3" w:rsidRPr="0070265E">
        <w:rPr>
          <w:rFonts w:ascii="Times New Roman" w:hAnsi="Times New Roman" w:cs="Times New Roman"/>
          <w:sz w:val="28"/>
          <w:szCs w:val="28"/>
        </w:rPr>
        <w:t>Миколаївкомунтранс</w:t>
      </w:r>
      <w:proofErr w:type="spellEnd"/>
      <w:r w:rsidR="00A156D3" w:rsidRPr="0070265E">
        <w:rPr>
          <w:rFonts w:ascii="Times New Roman" w:hAnsi="Times New Roman" w:cs="Times New Roman"/>
          <w:sz w:val="28"/>
          <w:szCs w:val="28"/>
        </w:rPr>
        <w:t>»</w:t>
      </w:r>
      <w:r w:rsidR="00A156D3">
        <w:rPr>
          <w:rFonts w:ascii="Times New Roman" w:hAnsi="Times New Roman" w:cs="Times New Roman"/>
          <w:sz w:val="28"/>
          <w:szCs w:val="28"/>
          <w:lang w:val="uk-UA"/>
        </w:rPr>
        <w:t xml:space="preserve"> за 2019 – 2021 рр.</w:t>
      </w:r>
    </w:p>
    <w:p w14:paraId="54F598AF" w14:textId="77777777" w:rsidR="003A6376" w:rsidRDefault="003A6376" w:rsidP="0070265E">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A156D3" w:rsidRPr="00A156D3">
        <w:rPr>
          <w:rFonts w:ascii="Times New Roman" w:hAnsi="Times New Roman" w:cs="Times New Roman"/>
          <w:b/>
          <w:sz w:val="28"/>
          <w:szCs w:val="28"/>
          <w:lang w:val="uk-UA"/>
        </w:rPr>
        <w:t xml:space="preserve">А. </w:t>
      </w:r>
      <w:proofErr w:type="spellStart"/>
      <w:r w:rsidR="00A156D3" w:rsidRPr="00A156D3">
        <w:rPr>
          <w:rFonts w:ascii="Times New Roman" w:hAnsi="Times New Roman" w:cs="Times New Roman"/>
          <w:b/>
          <w:sz w:val="28"/>
          <w:szCs w:val="28"/>
          <w:lang w:val="uk-UA"/>
        </w:rPr>
        <w:t>Вецало</w:t>
      </w:r>
      <w:proofErr w:type="spellEnd"/>
      <w:r w:rsidR="00A156D3">
        <w:rPr>
          <w:rFonts w:ascii="Times New Roman" w:hAnsi="Times New Roman" w:cs="Times New Roman"/>
          <w:sz w:val="28"/>
          <w:szCs w:val="28"/>
          <w:lang w:val="uk-UA"/>
        </w:rPr>
        <w:t>, який відповів, що тарифи в 2019 р</w:t>
      </w:r>
      <w:r>
        <w:rPr>
          <w:rFonts w:ascii="Times New Roman" w:hAnsi="Times New Roman" w:cs="Times New Roman"/>
          <w:sz w:val="28"/>
          <w:szCs w:val="28"/>
          <w:lang w:val="uk-UA"/>
        </w:rPr>
        <w:t>оці зросли приблизно на 20%.</w:t>
      </w:r>
    </w:p>
    <w:p w14:paraId="6CEF5706" w14:textId="682A3999" w:rsidR="003A6376" w:rsidRDefault="003A6376" w:rsidP="0070265E">
      <w:pPr>
        <w:tabs>
          <w:tab w:val="left" w:pos="284"/>
        </w:tabs>
        <w:spacing w:after="0" w:line="240" w:lineRule="auto"/>
        <w:jc w:val="both"/>
        <w:rPr>
          <w:rFonts w:ascii="Times New Roman" w:hAnsi="Times New Roman" w:cs="Times New Roman"/>
          <w:sz w:val="28"/>
          <w:szCs w:val="28"/>
          <w:lang w:val="uk-UA"/>
        </w:rPr>
      </w:pPr>
      <w:r w:rsidRPr="00A156D3">
        <w:rPr>
          <w:rFonts w:ascii="Times New Roman" w:hAnsi="Times New Roman" w:cs="Times New Roman"/>
          <w:b/>
          <w:sz w:val="28"/>
          <w:szCs w:val="28"/>
          <w:lang w:val="uk-UA"/>
        </w:rPr>
        <w:t xml:space="preserve">- </w:t>
      </w:r>
      <w:r w:rsidR="00A156D3" w:rsidRPr="00A156D3">
        <w:rPr>
          <w:rFonts w:ascii="Times New Roman" w:hAnsi="Times New Roman" w:cs="Times New Roman"/>
          <w:b/>
          <w:sz w:val="28"/>
          <w:szCs w:val="28"/>
          <w:lang w:val="uk-UA"/>
        </w:rPr>
        <w:t>В. Чайка,</w:t>
      </w:r>
      <w:r w:rsidR="00A156D3">
        <w:rPr>
          <w:rFonts w:ascii="Times New Roman" w:hAnsi="Times New Roman" w:cs="Times New Roman"/>
          <w:sz w:val="28"/>
          <w:szCs w:val="28"/>
          <w:lang w:val="uk-UA"/>
        </w:rPr>
        <w:t xml:space="preserve"> який поцікавився </w:t>
      </w:r>
      <w:r>
        <w:rPr>
          <w:rFonts w:ascii="Times New Roman" w:hAnsi="Times New Roman" w:cs="Times New Roman"/>
          <w:sz w:val="28"/>
          <w:szCs w:val="28"/>
          <w:lang w:val="uk-UA"/>
        </w:rPr>
        <w:t>щодо</w:t>
      </w:r>
      <w:r w:rsidR="00954F52">
        <w:rPr>
          <w:rFonts w:ascii="Times New Roman" w:hAnsi="Times New Roman" w:cs="Times New Roman"/>
          <w:sz w:val="28"/>
          <w:szCs w:val="28"/>
          <w:lang w:val="uk-UA"/>
        </w:rPr>
        <w:t xml:space="preserve"> </w:t>
      </w:r>
      <w:r>
        <w:rPr>
          <w:rFonts w:ascii="Times New Roman" w:hAnsi="Times New Roman" w:cs="Times New Roman"/>
          <w:sz w:val="28"/>
          <w:szCs w:val="28"/>
          <w:lang w:val="uk-UA"/>
        </w:rPr>
        <w:t>кількості</w:t>
      </w:r>
      <w:r w:rsidR="00A156D3">
        <w:rPr>
          <w:rFonts w:ascii="Times New Roman" w:hAnsi="Times New Roman" w:cs="Times New Roman"/>
          <w:sz w:val="28"/>
          <w:szCs w:val="28"/>
          <w:lang w:val="uk-UA"/>
        </w:rPr>
        <w:t xml:space="preserve"> спеціалізованих транспортних засобів</w:t>
      </w:r>
      <w:r>
        <w:rPr>
          <w:rFonts w:ascii="Times New Roman" w:hAnsi="Times New Roman" w:cs="Times New Roman"/>
          <w:sz w:val="28"/>
          <w:szCs w:val="28"/>
          <w:lang w:val="uk-UA"/>
        </w:rPr>
        <w:t>, які</w:t>
      </w:r>
      <w:r w:rsidR="00A156D3">
        <w:rPr>
          <w:rFonts w:ascii="Times New Roman" w:hAnsi="Times New Roman" w:cs="Times New Roman"/>
          <w:sz w:val="28"/>
          <w:szCs w:val="28"/>
          <w:lang w:val="uk-UA"/>
        </w:rPr>
        <w:t xml:space="preserve"> на даний момент здається в оренду.</w:t>
      </w:r>
    </w:p>
    <w:p w14:paraId="34EA7F23" w14:textId="77777777" w:rsidR="00A156D3" w:rsidRDefault="003A6376" w:rsidP="0070265E">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A156D3" w:rsidRPr="00A156D3">
        <w:rPr>
          <w:rFonts w:ascii="Times New Roman" w:hAnsi="Times New Roman" w:cs="Times New Roman"/>
          <w:b/>
          <w:sz w:val="28"/>
          <w:szCs w:val="28"/>
          <w:lang w:val="uk-UA"/>
        </w:rPr>
        <w:t xml:space="preserve">А. </w:t>
      </w:r>
      <w:proofErr w:type="spellStart"/>
      <w:r w:rsidR="00A156D3" w:rsidRPr="00A156D3">
        <w:rPr>
          <w:rFonts w:ascii="Times New Roman" w:hAnsi="Times New Roman" w:cs="Times New Roman"/>
          <w:b/>
          <w:sz w:val="28"/>
          <w:szCs w:val="28"/>
          <w:lang w:val="uk-UA"/>
        </w:rPr>
        <w:t>Вецало</w:t>
      </w:r>
      <w:proofErr w:type="spellEnd"/>
      <w:r w:rsidR="00A156D3">
        <w:rPr>
          <w:rFonts w:ascii="Times New Roman" w:hAnsi="Times New Roman" w:cs="Times New Roman"/>
          <w:sz w:val="28"/>
          <w:szCs w:val="28"/>
          <w:lang w:val="uk-UA"/>
        </w:rPr>
        <w:t>, який відповів, що на даний момент в оренду здається                          2 одиниці спеціалізованих транспортних засобів.</w:t>
      </w:r>
    </w:p>
    <w:p w14:paraId="231C223B" w14:textId="77777777" w:rsidR="00A156D3" w:rsidRDefault="003A6376" w:rsidP="0070265E">
      <w:pPr>
        <w:tabs>
          <w:tab w:val="left" w:pos="284"/>
        </w:tabs>
        <w:spacing w:after="0" w:line="240" w:lineRule="auto"/>
        <w:jc w:val="both"/>
        <w:rPr>
          <w:rFonts w:ascii="Times New Roman" w:hAnsi="Times New Roman" w:cs="Times New Roman"/>
          <w:sz w:val="28"/>
          <w:szCs w:val="28"/>
          <w:lang w:val="uk-UA"/>
        </w:rPr>
      </w:pPr>
      <w:r w:rsidRPr="003A6376">
        <w:rPr>
          <w:rFonts w:ascii="Times New Roman" w:hAnsi="Times New Roman" w:cs="Times New Roman"/>
          <w:b/>
          <w:sz w:val="28"/>
          <w:szCs w:val="28"/>
          <w:lang w:val="uk-UA"/>
        </w:rPr>
        <w:t xml:space="preserve">- М. </w:t>
      </w:r>
      <w:proofErr w:type="spellStart"/>
      <w:r w:rsidRPr="003A6376">
        <w:rPr>
          <w:rFonts w:ascii="Times New Roman" w:hAnsi="Times New Roman" w:cs="Times New Roman"/>
          <w:b/>
          <w:sz w:val="28"/>
          <w:szCs w:val="28"/>
          <w:lang w:val="uk-UA"/>
        </w:rPr>
        <w:t>Невінчанний</w:t>
      </w:r>
      <w:proofErr w:type="spellEnd"/>
      <w:r w:rsidRPr="003A6376">
        <w:rPr>
          <w:rFonts w:ascii="Times New Roman" w:hAnsi="Times New Roman" w:cs="Times New Roman"/>
          <w:b/>
          <w:sz w:val="28"/>
          <w:szCs w:val="28"/>
          <w:lang w:val="uk-UA"/>
        </w:rPr>
        <w:t>,</w:t>
      </w:r>
      <w:r>
        <w:rPr>
          <w:rFonts w:ascii="Times New Roman" w:hAnsi="Times New Roman" w:cs="Times New Roman"/>
          <w:sz w:val="28"/>
          <w:szCs w:val="28"/>
          <w:lang w:val="uk-UA"/>
        </w:rPr>
        <w:t xml:space="preserve"> який поцікавився стосовно перспективи розвитку комунального підприємства «</w:t>
      </w:r>
      <w:proofErr w:type="spellStart"/>
      <w:r>
        <w:rPr>
          <w:rFonts w:ascii="Times New Roman" w:hAnsi="Times New Roman" w:cs="Times New Roman"/>
          <w:sz w:val="28"/>
          <w:szCs w:val="28"/>
          <w:lang w:val="uk-UA"/>
        </w:rPr>
        <w:t>Миколаївкомунтранс</w:t>
      </w:r>
      <w:proofErr w:type="spellEnd"/>
      <w:r>
        <w:rPr>
          <w:rFonts w:ascii="Times New Roman" w:hAnsi="Times New Roman" w:cs="Times New Roman"/>
          <w:sz w:val="28"/>
          <w:szCs w:val="28"/>
          <w:lang w:val="uk-UA"/>
        </w:rPr>
        <w:t xml:space="preserve">» задля самостійної діяльності комунального підприємства, а саме: про необхідну кількість одиниць спеціалізованих транспортних засобів, за допомогою яких надається послуга з поводження з побутовими відходами та про кількість працівників комунального підприємства.  </w:t>
      </w:r>
    </w:p>
    <w:p w14:paraId="0959F3F9" w14:textId="77777777" w:rsidR="003A6376" w:rsidRDefault="003A6376" w:rsidP="0070265E">
      <w:pPr>
        <w:tabs>
          <w:tab w:val="left" w:pos="284"/>
        </w:tabs>
        <w:spacing w:after="0" w:line="240" w:lineRule="auto"/>
        <w:jc w:val="both"/>
        <w:rPr>
          <w:rFonts w:ascii="Times New Roman" w:hAnsi="Times New Roman" w:cs="Times New Roman"/>
          <w:sz w:val="28"/>
          <w:szCs w:val="28"/>
          <w:lang w:val="uk-UA"/>
        </w:rPr>
      </w:pPr>
      <w:r w:rsidRPr="003A6376">
        <w:rPr>
          <w:rFonts w:ascii="Times New Roman" w:hAnsi="Times New Roman" w:cs="Times New Roman"/>
          <w:b/>
          <w:sz w:val="28"/>
          <w:szCs w:val="28"/>
          <w:lang w:val="uk-UA"/>
        </w:rPr>
        <w:t xml:space="preserve">- А. </w:t>
      </w:r>
      <w:proofErr w:type="spellStart"/>
      <w:r w:rsidRPr="003A6376">
        <w:rPr>
          <w:rFonts w:ascii="Times New Roman" w:hAnsi="Times New Roman" w:cs="Times New Roman"/>
          <w:b/>
          <w:sz w:val="28"/>
          <w:szCs w:val="28"/>
          <w:lang w:val="uk-UA"/>
        </w:rPr>
        <w:t>Вецало</w:t>
      </w:r>
      <w:proofErr w:type="spellEnd"/>
      <w:r w:rsidRPr="003A6376">
        <w:rPr>
          <w:rFonts w:ascii="Times New Roman" w:hAnsi="Times New Roman" w:cs="Times New Roman"/>
          <w:b/>
          <w:sz w:val="28"/>
          <w:szCs w:val="28"/>
          <w:lang w:val="uk-UA"/>
        </w:rPr>
        <w:t>,</w:t>
      </w:r>
      <w:r>
        <w:rPr>
          <w:rFonts w:ascii="Times New Roman" w:hAnsi="Times New Roman" w:cs="Times New Roman"/>
          <w:sz w:val="28"/>
          <w:szCs w:val="28"/>
          <w:lang w:val="uk-UA"/>
        </w:rPr>
        <w:t xml:space="preserve"> який повідомив, що задля самостійної діяльності комунального підприємства «</w:t>
      </w:r>
      <w:proofErr w:type="spellStart"/>
      <w:r>
        <w:rPr>
          <w:rFonts w:ascii="Times New Roman" w:hAnsi="Times New Roman" w:cs="Times New Roman"/>
          <w:sz w:val="28"/>
          <w:szCs w:val="28"/>
          <w:lang w:val="uk-UA"/>
        </w:rPr>
        <w:t>Миколаївкомунтранс</w:t>
      </w:r>
      <w:proofErr w:type="spellEnd"/>
      <w:r>
        <w:rPr>
          <w:rFonts w:ascii="Times New Roman" w:hAnsi="Times New Roman" w:cs="Times New Roman"/>
          <w:sz w:val="28"/>
          <w:szCs w:val="28"/>
          <w:lang w:val="uk-UA"/>
        </w:rPr>
        <w:t xml:space="preserve">» необхідно 24 одиниці спеціалізованих </w:t>
      </w:r>
      <w:r>
        <w:rPr>
          <w:rFonts w:ascii="Times New Roman" w:hAnsi="Times New Roman" w:cs="Times New Roman"/>
          <w:sz w:val="28"/>
          <w:szCs w:val="28"/>
          <w:lang w:val="uk-UA"/>
        </w:rPr>
        <w:lastRenderedPageBreak/>
        <w:t>транспортних засобів, за допомогою яких надається послуга з поводження з побутовими відходами.</w:t>
      </w:r>
    </w:p>
    <w:p w14:paraId="5AF15652" w14:textId="77777777" w:rsidR="004200BB" w:rsidRDefault="00643B71" w:rsidP="0070265E">
      <w:pPr>
        <w:tabs>
          <w:tab w:val="left" w:pos="284"/>
        </w:tabs>
        <w:spacing w:after="0" w:line="240" w:lineRule="auto"/>
        <w:jc w:val="both"/>
        <w:rPr>
          <w:rFonts w:ascii="Times New Roman" w:hAnsi="Times New Roman" w:cs="Times New Roman"/>
          <w:sz w:val="28"/>
          <w:szCs w:val="28"/>
        </w:rPr>
      </w:pPr>
      <w:r w:rsidRPr="003A6376">
        <w:rPr>
          <w:rFonts w:ascii="Times New Roman" w:hAnsi="Times New Roman" w:cs="Times New Roman"/>
          <w:b/>
          <w:sz w:val="28"/>
          <w:szCs w:val="28"/>
          <w:lang w:val="uk-UA"/>
        </w:rPr>
        <w:t>-</w:t>
      </w:r>
      <w:r w:rsidR="002E77CC">
        <w:rPr>
          <w:rFonts w:ascii="Times New Roman" w:hAnsi="Times New Roman" w:cs="Times New Roman"/>
          <w:b/>
          <w:sz w:val="28"/>
          <w:szCs w:val="28"/>
          <w:lang w:val="uk-UA"/>
        </w:rPr>
        <w:t xml:space="preserve"> </w:t>
      </w:r>
      <w:r w:rsidRPr="00643B71">
        <w:rPr>
          <w:rFonts w:ascii="Times New Roman" w:hAnsi="Times New Roman" w:cs="Times New Roman"/>
          <w:b/>
          <w:sz w:val="28"/>
          <w:szCs w:val="28"/>
          <w:lang w:val="uk-UA"/>
        </w:rPr>
        <w:t>Д. Іванов,</w:t>
      </w:r>
      <w:r>
        <w:rPr>
          <w:rFonts w:ascii="Times New Roman" w:hAnsi="Times New Roman" w:cs="Times New Roman"/>
          <w:sz w:val="28"/>
          <w:szCs w:val="28"/>
          <w:lang w:val="uk-UA"/>
        </w:rPr>
        <w:t xml:space="preserve"> який запропонував взяти до відома </w:t>
      </w:r>
      <w:proofErr w:type="spellStart"/>
      <w:r w:rsidR="002E77CC">
        <w:rPr>
          <w:rFonts w:ascii="Times New Roman" w:hAnsi="Times New Roman" w:cs="Times New Roman"/>
          <w:sz w:val="28"/>
          <w:szCs w:val="28"/>
        </w:rPr>
        <w:t>д</w:t>
      </w:r>
      <w:r w:rsidRPr="0070265E">
        <w:rPr>
          <w:rFonts w:ascii="Times New Roman" w:hAnsi="Times New Roman" w:cs="Times New Roman"/>
          <w:sz w:val="28"/>
          <w:szCs w:val="28"/>
        </w:rPr>
        <w:t>оповідь</w:t>
      </w:r>
      <w:proofErr w:type="spellEnd"/>
      <w:r w:rsidRPr="0070265E">
        <w:rPr>
          <w:rFonts w:ascii="Times New Roman" w:hAnsi="Times New Roman" w:cs="Times New Roman"/>
          <w:sz w:val="28"/>
          <w:szCs w:val="28"/>
        </w:rPr>
        <w:t xml:space="preserve"> директора </w:t>
      </w:r>
      <w:proofErr w:type="spellStart"/>
      <w:r w:rsidR="002E77CC">
        <w:rPr>
          <w:rFonts w:ascii="Times New Roman" w:hAnsi="Times New Roman" w:cs="Times New Roman"/>
          <w:sz w:val="28"/>
          <w:szCs w:val="28"/>
        </w:rPr>
        <w:t>комунального</w:t>
      </w:r>
      <w:proofErr w:type="spellEnd"/>
      <w:r w:rsidR="002E77CC">
        <w:rPr>
          <w:rFonts w:ascii="Times New Roman" w:hAnsi="Times New Roman" w:cs="Times New Roman"/>
          <w:sz w:val="28"/>
          <w:szCs w:val="28"/>
        </w:rPr>
        <w:t xml:space="preserve"> </w:t>
      </w:r>
      <w:proofErr w:type="spellStart"/>
      <w:r w:rsidRPr="0070265E">
        <w:rPr>
          <w:rFonts w:ascii="Times New Roman" w:hAnsi="Times New Roman" w:cs="Times New Roman"/>
          <w:sz w:val="28"/>
          <w:szCs w:val="28"/>
        </w:rPr>
        <w:t>підприємства</w:t>
      </w:r>
      <w:proofErr w:type="spellEnd"/>
      <w:r w:rsidRPr="0070265E">
        <w:rPr>
          <w:rFonts w:ascii="Times New Roman" w:hAnsi="Times New Roman" w:cs="Times New Roman"/>
          <w:sz w:val="28"/>
          <w:szCs w:val="28"/>
        </w:rPr>
        <w:t xml:space="preserve"> «</w:t>
      </w:r>
      <w:proofErr w:type="spellStart"/>
      <w:r w:rsidRPr="0070265E">
        <w:rPr>
          <w:rFonts w:ascii="Times New Roman" w:hAnsi="Times New Roman" w:cs="Times New Roman"/>
          <w:sz w:val="28"/>
          <w:szCs w:val="28"/>
        </w:rPr>
        <w:t>Миколаївкомунтранс</w:t>
      </w:r>
      <w:proofErr w:type="spellEnd"/>
      <w:r w:rsidRPr="0070265E">
        <w:rPr>
          <w:rFonts w:ascii="Times New Roman" w:hAnsi="Times New Roman" w:cs="Times New Roman"/>
          <w:sz w:val="28"/>
          <w:szCs w:val="28"/>
        </w:rPr>
        <w:t xml:space="preserve">» А. </w:t>
      </w:r>
      <w:proofErr w:type="spellStart"/>
      <w:r w:rsidRPr="0070265E">
        <w:rPr>
          <w:rFonts w:ascii="Times New Roman" w:hAnsi="Times New Roman" w:cs="Times New Roman"/>
          <w:sz w:val="28"/>
          <w:szCs w:val="28"/>
        </w:rPr>
        <w:t>Вецало</w:t>
      </w:r>
      <w:proofErr w:type="spellEnd"/>
      <w:r w:rsidR="002E77CC">
        <w:rPr>
          <w:rFonts w:ascii="Times New Roman" w:hAnsi="Times New Roman" w:cs="Times New Roman"/>
          <w:sz w:val="28"/>
          <w:szCs w:val="28"/>
        </w:rPr>
        <w:t xml:space="preserve"> </w:t>
      </w:r>
      <w:proofErr w:type="spellStart"/>
      <w:r w:rsidRPr="0070265E">
        <w:rPr>
          <w:rFonts w:ascii="Times New Roman" w:hAnsi="Times New Roman" w:cs="Times New Roman"/>
          <w:sz w:val="28"/>
          <w:szCs w:val="28"/>
        </w:rPr>
        <w:t>щодо</w:t>
      </w:r>
      <w:proofErr w:type="spellEnd"/>
      <w:r w:rsidR="002E77CC">
        <w:rPr>
          <w:rFonts w:ascii="Times New Roman" w:hAnsi="Times New Roman" w:cs="Times New Roman"/>
          <w:sz w:val="28"/>
          <w:szCs w:val="28"/>
        </w:rPr>
        <w:t xml:space="preserve"> </w:t>
      </w:r>
      <w:proofErr w:type="spellStart"/>
      <w:r w:rsidRPr="0070265E">
        <w:rPr>
          <w:rFonts w:ascii="Times New Roman" w:hAnsi="Times New Roman" w:cs="Times New Roman"/>
          <w:sz w:val="28"/>
          <w:szCs w:val="28"/>
        </w:rPr>
        <w:t>діяльності</w:t>
      </w:r>
      <w:proofErr w:type="spellEnd"/>
      <w:r w:rsidR="002E77CC">
        <w:rPr>
          <w:rFonts w:ascii="Times New Roman" w:hAnsi="Times New Roman" w:cs="Times New Roman"/>
          <w:sz w:val="28"/>
          <w:szCs w:val="28"/>
        </w:rPr>
        <w:t xml:space="preserve"> </w:t>
      </w:r>
      <w:proofErr w:type="spellStart"/>
      <w:r w:rsidRPr="0070265E">
        <w:rPr>
          <w:rFonts w:ascii="Times New Roman" w:hAnsi="Times New Roman" w:cs="Times New Roman"/>
          <w:sz w:val="28"/>
          <w:szCs w:val="28"/>
        </w:rPr>
        <w:t>підприємства</w:t>
      </w:r>
      <w:proofErr w:type="spellEnd"/>
      <w:r w:rsidRPr="0070265E">
        <w:rPr>
          <w:rFonts w:ascii="Times New Roman" w:hAnsi="Times New Roman" w:cs="Times New Roman"/>
          <w:sz w:val="28"/>
          <w:szCs w:val="28"/>
        </w:rPr>
        <w:t xml:space="preserve"> за 2019 – 2021рр.</w:t>
      </w:r>
    </w:p>
    <w:p w14:paraId="6EBAB4E8" w14:textId="3416D8BB" w:rsidR="002E77CC" w:rsidRPr="002C3F98" w:rsidRDefault="002E77CC" w:rsidP="002E77CC">
      <w:pPr>
        <w:tabs>
          <w:tab w:val="left" w:pos="284"/>
        </w:tabs>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sz w:val="28"/>
          <w:szCs w:val="28"/>
        </w:rPr>
        <w:t xml:space="preserve"> </w:t>
      </w:r>
      <w:r w:rsidRPr="007A2890">
        <w:rPr>
          <w:rFonts w:ascii="Times New Roman" w:hAnsi="Times New Roman" w:cs="Times New Roman"/>
          <w:b/>
          <w:bCs/>
          <w:sz w:val="28"/>
          <w:szCs w:val="28"/>
          <w:shd w:val="clear" w:color="auto" w:fill="FFFFFF"/>
          <w:lang w:val="uk-UA"/>
        </w:rPr>
        <w:t xml:space="preserve">Висновок постійної комісії: </w:t>
      </w:r>
      <w:r>
        <w:rPr>
          <w:rFonts w:ascii="Times New Roman" w:hAnsi="Times New Roman" w:cs="Times New Roman"/>
          <w:sz w:val="28"/>
          <w:szCs w:val="28"/>
          <w:lang w:val="uk-UA"/>
        </w:rPr>
        <w:t xml:space="preserve">взяти до відома </w:t>
      </w:r>
      <w:proofErr w:type="spellStart"/>
      <w:r>
        <w:rPr>
          <w:rFonts w:ascii="Times New Roman" w:hAnsi="Times New Roman" w:cs="Times New Roman"/>
          <w:sz w:val="28"/>
          <w:szCs w:val="28"/>
        </w:rPr>
        <w:t>д</w:t>
      </w:r>
      <w:r w:rsidRPr="0070265E">
        <w:rPr>
          <w:rFonts w:ascii="Times New Roman" w:hAnsi="Times New Roman" w:cs="Times New Roman"/>
          <w:sz w:val="28"/>
          <w:szCs w:val="28"/>
        </w:rPr>
        <w:t>оповідь</w:t>
      </w:r>
      <w:proofErr w:type="spellEnd"/>
      <w:r w:rsidRPr="0070265E">
        <w:rPr>
          <w:rFonts w:ascii="Times New Roman" w:hAnsi="Times New Roman" w:cs="Times New Roman"/>
          <w:sz w:val="28"/>
          <w:szCs w:val="28"/>
        </w:rPr>
        <w:t xml:space="preserve"> директора </w:t>
      </w:r>
      <w:proofErr w:type="spellStart"/>
      <w:r>
        <w:rPr>
          <w:rFonts w:ascii="Times New Roman" w:hAnsi="Times New Roman" w:cs="Times New Roman"/>
          <w:sz w:val="28"/>
          <w:szCs w:val="28"/>
        </w:rPr>
        <w:t>комунального</w:t>
      </w:r>
      <w:proofErr w:type="spellEnd"/>
      <w:r>
        <w:rPr>
          <w:rFonts w:ascii="Times New Roman" w:hAnsi="Times New Roman" w:cs="Times New Roman"/>
          <w:sz w:val="28"/>
          <w:szCs w:val="28"/>
        </w:rPr>
        <w:t xml:space="preserve"> </w:t>
      </w:r>
      <w:proofErr w:type="spellStart"/>
      <w:r w:rsidRPr="0070265E">
        <w:rPr>
          <w:rFonts w:ascii="Times New Roman" w:hAnsi="Times New Roman" w:cs="Times New Roman"/>
          <w:sz w:val="28"/>
          <w:szCs w:val="28"/>
        </w:rPr>
        <w:t>підприємства</w:t>
      </w:r>
      <w:proofErr w:type="spellEnd"/>
      <w:r w:rsidRPr="0070265E">
        <w:rPr>
          <w:rFonts w:ascii="Times New Roman" w:hAnsi="Times New Roman" w:cs="Times New Roman"/>
          <w:sz w:val="28"/>
          <w:szCs w:val="28"/>
        </w:rPr>
        <w:t xml:space="preserve"> «</w:t>
      </w:r>
      <w:proofErr w:type="spellStart"/>
      <w:r w:rsidRPr="0070265E">
        <w:rPr>
          <w:rFonts w:ascii="Times New Roman" w:hAnsi="Times New Roman" w:cs="Times New Roman"/>
          <w:sz w:val="28"/>
          <w:szCs w:val="28"/>
        </w:rPr>
        <w:t>Миколаївкомунтранс</w:t>
      </w:r>
      <w:proofErr w:type="spellEnd"/>
      <w:r w:rsidRPr="0070265E">
        <w:rPr>
          <w:rFonts w:ascii="Times New Roman" w:hAnsi="Times New Roman" w:cs="Times New Roman"/>
          <w:sz w:val="28"/>
          <w:szCs w:val="28"/>
        </w:rPr>
        <w:t xml:space="preserve">» А. </w:t>
      </w:r>
      <w:proofErr w:type="spellStart"/>
      <w:r w:rsidRPr="0070265E">
        <w:rPr>
          <w:rFonts w:ascii="Times New Roman" w:hAnsi="Times New Roman" w:cs="Times New Roman"/>
          <w:sz w:val="28"/>
          <w:szCs w:val="28"/>
        </w:rPr>
        <w:t>Вецало</w:t>
      </w:r>
      <w:proofErr w:type="spellEnd"/>
      <w:r>
        <w:rPr>
          <w:rFonts w:ascii="Times New Roman" w:hAnsi="Times New Roman" w:cs="Times New Roman"/>
          <w:sz w:val="28"/>
          <w:szCs w:val="28"/>
        </w:rPr>
        <w:t xml:space="preserve"> </w:t>
      </w:r>
      <w:proofErr w:type="spellStart"/>
      <w:r w:rsidRPr="0070265E">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sidRPr="0070265E">
        <w:rPr>
          <w:rFonts w:ascii="Times New Roman" w:hAnsi="Times New Roman" w:cs="Times New Roman"/>
          <w:sz w:val="28"/>
          <w:szCs w:val="28"/>
        </w:rPr>
        <w:t>діяльності</w:t>
      </w:r>
      <w:proofErr w:type="spellEnd"/>
      <w:r>
        <w:rPr>
          <w:rFonts w:ascii="Times New Roman" w:hAnsi="Times New Roman" w:cs="Times New Roman"/>
          <w:sz w:val="28"/>
          <w:szCs w:val="28"/>
        </w:rPr>
        <w:t xml:space="preserve"> </w:t>
      </w:r>
      <w:proofErr w:type="spellStart"/>
      <w:r w:rsidRPr="0070265E">
        <w:rPr>
          <w:rFonts w:ascii="Times New Roman" w:hAnsi="Times New Roman" w:cs="Times New Roman"/>
          <w:sz w:val="28"/>
          <w:szCs w:val="28"/>
        </w:rPr>
        <w:t>підприємства</w:t>
      </w:r>
      <w:proofErr w:type="spellEnd"/>
      <w:r w:rsidRPr="0070265E">
        <w:rPr>
          <w:rFonts w:ascii="Times New Roman" w:hAnsi="Times New Roman" w:cs="Times New Roman"/>
          <w:sz w:val="28"/>
          <w:szCs w:val="28"/>
        </w:rPr>
        <w:t xml:space="preserve"> за 2019 – 2021рр.</w:t>
      </w:r>
    </w:p>
    <w:p w14:paraId="0BBB092B" w14:textId="77777777" w:rsidR="002E77CC" w:rsidRDefault="002E77CC" w:rsidP="002E77CC">
      <w:pPr>
        <w:tabs>
          <w:tab w:val="left" w:pos="284"/>
        </w:tabs>
        <w:spacing w:after="0" w:line="240" w:lineRule="auto"/>
        <w:jc w:val="both"/>
        <w:rPr>
          <w:rFonts w:ascii="Times New Roman" w:eastAsia="Times New Roman" w:hAnsi="Times New Roman"/>
          <w:b/>
          <w:bCs/>
          <w:sz w:val="28"/>
          <w:szCs w:val="28"/>
          <w:shd w:val="clear" w:color="auto" w:fill="FFFFFF"/>
          <w:lang w:val="uk-UA"/>
        </w:rPr>
      </w:pPr>
      <w:r>
        <w:rPr>
          <w:rFonts w:ascii="Times New Roman" w:eastAsia="Times New Roman" w:hAnsi="Times New Roman"/>
          <w:b/>
          <w:bCs/>
          <w:sz w:val="28"/>
          <w:szCs w:val="28"/>
          <w:shd w:val="clear" w:color="auto" w:fill="FFFFFF"/>
          <w:lang w:val="uk-UA"/>
        </w:rPr>
        <w:t>Голосували: «за» - 8; «проти» - 0; «утрималися» - 0.</w:t>
      </w:r>
    </w:p>
    <w:p w14:paraId="215B64DB" w14:textId="77777777" w:rsidR="002E77CC" w:rsidRDefault="002E77CC" w:rsidP="002E77CC">
      <w:pPr>
        <w:tabs>
          <w:tab w:val="left" w:pos="284"/>
        </w:tabs>
        <w:spacing w:after="0" w:line="240" w:lineRule="auto"/>
        <w:jc w:val="both"/>
        <w:rPr>
          <w:rFonts w:ascii="Times New Roman" w:eastAsia="Times New Roman" w:hAnsi="Times New Roman"/>
          <w:sz w:val="28"/>
          <w:szCs w:val="28"/>
          <w:shd w:val="clear" w:color="auto" w:fill="FFFFFF"/>
          <w:lang w:val="uk-UA"/>
        </w:rPr>
      </w:pPr>
      <w:r w:rsidRPr="0070265E">
        <w:rPr>
          <w:rFonts w:ascii="Times New Roman" w:eastAsia="Times New Roman" w:hAnsi="Times New Roman"/>
          <w:b/>
          <w:bCs/>
          <w:sz w:val="28"/>
          <w:szCs w:val="28"/>
          <w:shd w:val="clear" w:color="auto" w:fill="FFFFFF"/>
          <w:lang w:val="uk-UA"/>
        </w:rPr>
        <w:t>Примітка:</w:t>
      </w:r>
      <w:r w:rsidRPr="0070265E">
        <w:rPr>
          <w:rFonts w:ascii="Times New Roman" w:eastAsia="Times New Roman" w:hAnsi="Times New Roman"/>
          <w:sz w:val="28"/>
          <w:szCs w:val="28"/>
          <w:shd w:val="clear" w:color="auto" w:fill="FFFFFF"/>
          <w:lang w:val="uk-UA"/>
        </w:rPr>
        <w:t xml:space="preserve"> пі</w:t>
      </w:r>
      <w:r>
        <w:rPr>
          <w:rFonts w:ascii="Times New Roman" w:eastAsia="Times New Roman" w:hAnsi="Times New Roman"/>
          <w:sz w:val="28"/>
          <w:szCs w:val="28"/>
          <w:shd w:val="clear" w:color="auto" w:fill="FFFFFF"/>
          <w:lang w:val="uk-UA"/>
        </w:rPr>
        <w:t xml:space="preserve">д час голосування М. </w:t>
      </w:r>
      <w:proofErr w:type="spellStart"/>
      <w:r>
        <w:rPr>
          <w:rFonts w:ascii="Times New Roman" w:eastAsia="Times New Roman" w:hAnsi="Times New Roman"/>
          <w:sz w:val="28"/>
          <w:szCs w:val="28"/>
          <w:shd w:val="clear" w:color="auto" w:fill="FFFFFF"/>
          <w:lang w:val="uk-UA"/>
        </w:rPr>
        <w:t>Невінчанний</w:t>
      </w:r>
      <w:proofErr w:type="spellEnd"/>
      <w:r>
        <w:rPr>
          <w:rFonts w:ascii="Times New Roman" w:eastAsia="Times New Roman" w:hAnsi="Times New Roman"/>
          <w:sz w:val="28"/>
          <w:szCs w:val="28"/>
          <w:shd w:val="clear" w:color="auto" w:fill="FFFFFF"/>
          <w:lang w:val="uk-UA"/>
        </w:rPr>
        <w:t xml:space="preserve"> був відсутній</w:t>
      </w:r>
      <w:r w:rsidRPr="0070265E">
        <w:rPr>
          <w:rFonts w:ascii="Times New Roman" w:eastAsia="Times New Roman" w:hAnsi="Times New Roman"/>
          <w:sz w:val="28"/>
          <w:szCs w:val="28"/>
          <w:shd w:val="clear" w:color="auto" w:fill="FFFFFF"/>
          <w:lang w:val="uk-UA"/>
        </w:rPr>
        <w:t>.</w:t>
      </w:r>
    </w:p>
    <w:p w14:paraId="4A38DBCE" w14:textId="77777777" w:rsidR="002E77CC" w:rsidRDefault="002E77CC" w:rsidP="002E77CC">
      <w:pPr>
        <w:tabs>
          <w:tab w:val="left" w:pos="284"/>
        </w:tabs>
        <w:spacing w:after="0" w:line="240" w:lineRule="auto"/>
        <w:jc w:val="both"/>
        <w:rPr>
          <w:rFonts w:ascii="Times New Roman" w:eastAsia="Times New Roman" w:hAnsi="Times New Roman"/>
          <w:sz w:val="28"/>
          <w:szCs w:val="28"/>
          <w:shd w:val="clear" w:color="auto" w:fill="FFFFFF"/>
          <w:lang w:val="uk-UA"/>
        </w:rPr>
      </w:pPr>
    </w:p>
    <w:p w14:paraId="02555B29" w14:textId="77777777" w:rsidR="00F5696E" w:rsidRDefault="00F5696E" w:rsidP="00F5696E">
      <w:pPr>
        <w:tabs>
          <w:tab w:val="left" w:pos="284"/>
        </w:tabs>
        <w:spacing w:after="0" w:line="240" w:lineRule="auto"/>
        <w:jc w:val="both"/>
        <w:rPr>
          <w:rFonts w:ascii="Times New Roman" w:hAnsi="Times New Roman" w:cs="Times New Roman"/>
          <w:sz w:val="28"/>
          <w:szCs w:val="28"/>
          <w:lang w:val="uk-UA"/>
        </w:rPr>
      </w:pPr>
      <w:r w:rsidRPr="00F5696E">
        <w:rPr>
          <w:rFonts w:ascii="Times New Roman" w:eastAsia="Times New Roman" w:hAnsi="Times New Roman"/>
          <w:b/>
          <w:sz w:val="28"/>
          <w:szCs w:val="28"/>
          <w:shd w:val="clear" w:color="auto" w:fill="FFFFFF"/>
          <w:lang w:val="uk-UA"/>
        </w:rPr>
        <w:t xml:space="preserve">7. </w:t>
      </w:r>
      <w:proofErr w:type="spellStart"/>
      <w:r w:rsidRPr="00F5696E">
        <w:rPr>
          <w:rFonts w:ascii="Times New Roman" w:hAnsi="Times New Roman" w:cs="Times New Roman"/>
          <w:sz w:val="28"/>
          <w:szCs w:val="28"/>
        </w:rPr>
        <w:t>Доповідь</w:t>
      </w:r>
      <w:proofErr w:type="spellEnd"/>
      <w:r w:rsidRPr="00F5696E">
        <w:rPr>
          <w:rFonts w:ascii="Times New Roman" w:hAnsi="Times New Roman" w:cs="Times New Roman"/>
          <w:sz w:val="28"/>
          <w:szCs w:val="28"/>
        </w:rPr>
        <w:t xml:space="preserve"> директора </w:t>
      </w:r>
      <w:proofErr w:type="spellStart"/>
      <w:r w:rsidRPr="00F5696E">
        <w:rPr>
          <w:rFonts w:ascii="Times New Roman" w:hAnsi="Times New Roman" w:cs="Times New Roman"/>
          <w:sz w:val="28"/>
          <w:szCs w:val="28"/>
        </w:rPr>
        <w:t>комунального</w:t>
      </w:r>
      <w:proofErr w:type="spellEnd"/>
      <w:r w:rsidRPr="00F5696E">
        <w:rPr>
          <w:rFonts w:ascii="Times New Roman" w:hAnsi="Times New Roman" w:cs="Times New Roman"/>
          <w:sz w:val="28"/>
          <w:szCs w:val="28"/>
        </w:rPr>
        <w:t xml:space="preserve"> </w:t>
      </w:r>
      <w:proofErr w:type="spellStart"/>
      <w:r w:rsidRPr="00F5696E">
        <w:rPr>
          <w:rFonts w:ascii="Times New Roman" w:hAnsi="Times New Roman" w:cs="Times New Roman"/>
          <w:sz w:val="28"/>
          <w:szCs w:val="28"/>
        </w:rPr>
        <w:t>підприємства</w:t>
      </w:r>
      <w:proofErr w:type="spellEnd"/>
      <w:r w:rsidRPr="00F5696E">
        <w:rPr>
          <w:rFonts w:ascii="Times New Roman" w:hAnsi="Times New Roman" w:cs="Times New Roman"/>
          <w:sz w:val="28"/>
          <w:szCs w:val="28"/>
        </w:rPr>
        <w:t xml:space="preserve"> </w:t>
      </w:r>
      <w:r w:rsidRPr="00F5696E">
        <w:rPr>
          <w:rFonts w:ascii="Times New Roman" w:hAnsi="Times New Roman" w:cs="Times New Roman"/>
          <w:bCs/>
          <w:sz w:val="28"/>
          <w:szCs w:val="28"/>
        </w:rPr>
        <w:t>«</w:t>
      </w:r>
      <w:proofErr w:type="spellStart"/>
      <w:r w:rsidRPr="00F5696E">
        <w:rPr>
          <w:rFonts w:ascii="Times New Roman" w:hAnsi="Times New Roman" w:cs="Times New Roman"/>
          <w:bCs/>
          <w:sz w:val="28"/>
          <w:szCs w:val="28"/>
        </w:rPr>
        <w:t>Обрій</w:t>
      </w:r>
      <w:proofErr w:type="spellEnd"/>
      <w:r>
        <w:rPr>
          <w:rFonts w:ascii="Times New Roman" w:hAnsi="Times New Roman" w:cs="Times New Roman"/>
          <w:bCs/>
          <w:sz w:val="28"/>
          <w:szCs w:val="28"/>
          <w:lang w:val="uk-UA"/>
        </w:rPr>
        <w:t xml:space="preserve"> - </w:t>
      </w:r>
      <w:proofErr w:type="gramStart"/>
      <w:r w:rsidRPr="00F5696E">
        <w:rPr>
          <w:rFonts w:ascii="Times New Roman" w:hAnsi="Times New Roman" w:cs="Times New Roman"/>
          <w:bCs/>
          <w:sz w:val="28"/>
          <w:szCs w:val="28"/>
        </w:rPr>
        <w:t>ДКП»</w:t>
      </w:r>
      <w:r>
        <w:rPr>
          <w:rFonts w:ascii="Times New Roman" w:hAnsi="Times New Roman" w:cs="Times New Roman"/>
          <w:bCs/>
          <w:sz w:val="28"/>
          <w:szCs w:val="28"/>
          <w:lang w:val="uk-UA"/>
        </w:rPr>
        <w:t xml:space="preserve">   </w:t>
      </w:r>
      <w:proofErr w:type="gramEnd"/>
      <w:r>
        <w:rPr>
          <w:rFonts w:ascii="Times New Roman" w:hAnsi="Times New Roman" w:cs="Times New Roman"/>
          <w:bCs/>
          <w:sz w:val="28"/>
          <w:szCs w:val="28"/>
          <w:lang w:val="uk-UA"/>
        </w:rPr>
        <w:t xml:space="preserve">                     </w:t>
      </w:r>
      <w:r w:rsidRPr="00F5696E">
        <w:rPr>
          <w:rFonts w:ascii="Times New Roman" w:hAnsi="Times New Roman" w:cs="Times New Roman"/>
          <w:bCs/>
          <w:sz w:val="28"/>
          <w:szCs w:val="28"/>
        </w:rPr>
        <w:t xml:space="preserve">К. </w:t>
      </w:r>
      <w:proofErr w:type="spellStart"/>
      <w:r w:rsidRPr="00F5696E">
        <w:rPr>
          <w:rFonts w:ascii="Times New Roman" w:hAnsi="Times New Roman" w:cs="Times New Roman"/>
          <w:bCs/>
          <w:sz w:val="28"/>
          <w:szCs w:val="28"/>
        </w:rPr>
        <w:t>Терентьєва</w:t>
      </w:r>
      <w:proofErr w:type="spellEnd"/>
      <w:r w:rsidRPr="00F5696E">
        <w:rPr>
          <w:rFonts w:ascii="Times New Roman" w:hAnsi="Times New Roman" w:cs="Times New Roman"/>
          <w:bCs/>
          <w:sz w:val="28"/>
          <w:szCs w:val="28"/>
          <w:lang w:val="uk-UA"/>
        </w:rPr>
        <w:t xml:space="preserve"> </w:t>
      </w:r>
      <w:proofErr w:type="spellStart"/>
      <w:r w:rsidRPr="00F5696E">
        <w:rPr>
          <w:rFonts w:ascii="Times New Roman" w:hAnsi="Times New Roman" w:cs="Times New Roman"/>
          <w:sz w:val="28"/>
          <w:szCs w:val="28"/>
        </w:rPr>
        <w:t>щодо</w:t>
      </w:r>
      <w:proofErr w:type="spellEnd"/>
      <w:r w:rsidRPr="00F5696E">
        <w:rPr>
          <w:rFonts w:ascii="Times New Roman" w:hAnsi="Times New Roman" w:cs="Times New Roman"/>
          <w:sz w:val="28"/>
          <w:szCs w:val="28"/>
        </w:rPr>
        <w:t xml:space="preserve"> </w:t>
      </w:r>
      <w:proofErr w:type="spellStart"/>
      <w:r w:rsidRPr="00F5696E">
        <w:rPr>
          <w:rFonts w:ascii="Times New Roman" w:hAnsi="Times New Roman" w:cs="Times New Roman"/>
          <w:sz w:val="28"/>
          <w:szCs w:val="28"/>
        </w:rPr>
        <w:t>діяльності</w:t>
      </w:r>
      <w:proofErr w:type="spellEnd"/>
      <w:r w:rsidRPr="00F5696E">
        <w:rPr>
          <w:rFonts w:ascii="Times New Roman" w:hAnsi="Times New Roman" w:cs="Times New Roman"/>
          <w:sz w:val="28"/>
          <w:szCs w:val="28"/>
        </w:rPr>
        <w:t xml:space="preserve"> </w:t>
      </w:r>
      <w:proofErr w:type="spellStart"/>
      <w:r w:rsidRPr="00F5696E">
        <w:rPr>
          <w:rFonts w:ascii="Times New Roman" w:hAnsi="Times New Roman" w:cs="Times New Roman"/>
          <w:sz w:val="28"/>
          <w:szCs w:val="28"/>
        </w:rPr>
        <w:t>підприємства</w:t>
      </w:r>
      <w:proofErr w:type="spellEnd"/>
      <w:r w:rsidRPr="00F5696E">
        <w:rPr>
          <w:rFonts w:ascii="Times New Roman" w:hAnsi="Times New Roman" w:cs="Times New Roman"/>
          <w:sz w:val="28"/>
          <w:szCs w:val="28"/>
        </w:rPr>
        <w:t xml:space="preserve"> за 2019 – 2021рр.</w:t>
      </w:r>
    </w:p>
    <w:p w14:paraId="1F96E7E6" w14:textId="77777777" w:rsidR="00F5696E" w:rsidRDefault="00F5696E" w:rsidP="00F5696E">
      <w:pPr>
        <w:tabs>
          <w:tab w:val="left" w:pos="284"/>
          <w:tab w:val="left" w:pos="9498"/>
        </w:tabs>
        <w:spacing w:after="0" w:line="240" w:lineRule="auto"/>
        <w:ind w:right="-1"/>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В обговоренні питання брали участь:</w:t>
      </w:r>
    </w:p>
    <w:p w14:paraId="7B4B1847" w14:textId="77777777" w:rsidR="00F5696E" w:rsidRDefault="005A6A4C" w:rsidP="00F5696E">
      <w:pPr>
        <w:tabs>
          <w:tab w:val="left" w:pos="284"/>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F5696E" w:rsidRPr="005A6A4C">
        <w:rPr>
          <w:rFonts w:ascii="Times New Roman" w:hAnsi="Times New Roman" w:cs="Times New Roman"/>
          <w:b/>
          <w:bCs/>
          <w:sz w:val="28"/>
          <w:szCs w:val="28"/>
          <w:lang w:val="uk-UA"/>
        </w:rPr>
        <w:t>К. Терентьєв,</w:t>
      </w:r>
      <w:r w:rsidR="00F5696E" w:rsidRPr="00F5696E">
        <w:rPr>
          <w:rFonts w:ascii="Times New Roman" w:hAnsi="Times New Roman" w:cs="Times New Roman"/>
          <w:bCs/>
          <w:sz w:val="28"/>
          <w:szCs w:val="28"/>
          <w:lang w:val="uk-UA"/>
        </w:rPr>
        <w:t xml:space="preserve"> який повідомив, що </w:t>
      </w:r>
      <w:r w:rsidR="00F5696E">
        <w:rPr>
          <w:rFonts w:ascii="Times New Roman" w:hAnsi="Times New Roman" w:cs="Times New Roman"/>
          <w:bCs/>
          <w:sz w:val="28"/>
          <w:szCs w:val="28"/>
          <w:lang w:val="uk-UA"/>
        </w:rPr>
        <w:t xml:space="preserve">станом на 01.11.2021 року на обслуговуванні підприємства знаходяться 30 403 особових рахунків, 60 316 мешканців, з якими укладені прямі договори. Додав, що на балансі підприємства для надання послуги є 3 спеціальні автомобілі із заднього завантаження (євро контейнерів), 2 автомобілі – бокового навантаження, 2 автомобілі самоскида – для обслуговування мешканців приватного сектору, 2 орендованих самоскида теж для обслуговування мешканців приватного сектору. Зазначив, що на підприємстві працює 67 осіб, є абонентський відділ із власною базою району. </w:t>
      </w:r>
      <w:r>
        <w:rPr>
          <w:rFonts w:ascii="Times New Roman" w:hAnsi="Times New Roman" w:cs="Times New Roman"/>
          <w:bCs/>
          <w:sz w:val="28"/>
          <w:szCs w:val="28"/>
          <w:lang w:val="uk-UA"/>
        </w:rPr>
        <w:t xml:space="preserve">Також додав, що КП «Обрій – ДКП» співпрацює з міським інформаційно – розрахунковим центром м. Миколаєва. Зауважив, що на сьогодні, у зв’язку зі зміною економічної та фінансової ситуації на підприємстві, а саме зношеності автотранспорту, із значним збільшенням вартості ПММ, з необхідністю надання таких послуг як вивезення великогабаритних відходів та ремонтних відходів, виникла потреба в зміні тарифу на послугу поводження з побутовими відходами. Додав, що протягом 2021 року дебіторська заборгованість зросла у зв’язку з несплатою рахунків населенням за послуги по вивезенню ТПВ. </w:t>
      </w:r>
    </w:p>
    <w:p w14:paraId="0AEF55B4" w14:textId="77777777" w:rsidR="00183D84" w:rsidRDefault="00183D84" w:rsidP="00183D84">
      <w:pPr>
        <w:tabs>
          <w:tab w:val="left" w:pos="284"/>
        </w:tabs>
        <w:spacing w:after="0" w:line="240" w:lineRule="auto"/>
        <w:jc w:val="both"/>
        <w:rPr>
          <w:rFonts w:ascii="Times New Roman" w:hAnsi="Times New Roman" w:cs="Times New Roman"/>
          <w:sz w:val="28"/>
          <w:szCs w:val="28"/>
          <w:lang w:val="uk-UA"/>
        </w:rPr>
      </w:pPr>
      <w:r w:rsidRPr="003A6376">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643B71">
        <w:rPr>
          <w:rFonts w:ascii="Times New Roman" w:hAnsi="Times New Roman" w:cs="Times New Roman"/>
          <w:b/>
          <w:sz w:val="28"/>
          <w:szCs w:val="28"/>
          <w:lang w:val="uk-UA"/>
        </w:rPr>
        <w:t>Д. Іванов,</w:t>
      </w:r>
      <w:r>
        <w:rPr>
          <w:rFonts w:ascii="Times New Roman" w:hAnsi="Times New Roman" w:cs="Times New Roman"/>
          <w:sz w:val="28"/>
          <w:szCs w:val="28"/>
          <w:lang w:val="uk-UA"/>
        </w:rPr>
        <w:t xml:space="preserve"> який запропонував взяти до відома </w:t>
      </w:r>
      <w:proofErr w:type="spellStart"/>
      <w:r>
        <w:rPr>
          <w:rFonts w:ascii="Times New Roman" w:hAnsi="Times New Roman" w:cs="Times New Roman"/>
          <w:sz w:val="28"/>
          <w:szCs w:val="28"/>
        </w:rPr>
        <w:t>д</w:t>
      </w:r>
      <w:r w:rsidRPr="0070265E">
        <w:rPr>
          <w:rFonts w:ascii="Times New Roman" w:hAnsi="Times New Roman" w:cs="Times New Roman"/>
          <w:sz w:val="28"/>
          <w:szCs w:val="28"/>
        </w:rPr>
        <w:t>оповідь</w:t>
      </w:r>
      <w:proofErr w:type="spellEnd"/>
      <w:r w:rsidRPr="0070265E">
        <w:rPr>
          <w:rFonts w:ascii="Times New Roman" w:hAnsi="Times New Roman" w:cs="Times New Roman"/>
          <w:sz w:val="28"/>
          <w:szCs w:val="28"/>
        </w:rPr>
        <w:t xml:space="preserve"> </w:t>
      </w:r>
      <w:r w:rsidRPr="00F5696E">
        <w:rPr>
          <w:rFonts w:ascii="Times New Roman" w:hAnsi="Times New Roman" w:cs="Times New Roman"/>
          <w:sz w:val="28"/>
          <w:szCs w:val="28"/>
        </w:rPr>
        <w:t xml:space="preserve">директора </w:t>
      </w:r>
      <w:proofErr w:type="spellStart"/>
      <w:r w:rsidRPr="00F5696E">
        <w:rPr>
          <w:rFonts w:ascii="Times New Roman" w:hAnsi="Times New Roman" w:cs="Times New Roman"/>
          <w:sz w:val="28"/>
          <w:szCs w:val="28"/>
        </w:rPr>
        <w:t>комунального</w:t>
      </w:r>
      <w:proofErr w:type="spellEnd"/>
      <w:r w:rsidRPr="00F5696E">
        <w:rPr>
          <w:rFonts w:ascii="Times New Roman" w:hAnsi="Times New Roman" w:cs="Times New Roman"/>
          <w:sz w:val="28"/>
          <w:szCs w:val="28"/>
        </w:rPr>
        <w:t xml:space="preserve"> </w:t>
      </w:r>
      <w:proofErr w:type="spellStart"/>
      <w:r w:rsidRPr="00F5696E">
        <w:rPr>
          <w:rFonts w:ascii="Times New Roman" w:hAnsi="Times New Roman" w:cs="Times New Roman"/>
          <w:sz w:val="28"/>
          <w:szCs w:val="28"/>
        </w:rPr>
        <w:t>підприємства</w:t>
      </w:r>
      <w:proofErr w:type="spellEnd"/>
      <w:r w:rsidRPr="00F5696E">
        <w:rPr>
          <w:rFonts w:ascii="Times New Roman" w:hAnsi="Times New Roman" w:cs="Times New Roman"/>
          <w:sz w:val="28"/>
          <w:szCs w:val="28"/>
        </w:rPr>
        <w:t xml:space="preserve"> </w:t>
      </w:r>
      <w:r w:rsidRPr="00F5696E">
        <w:rPr>
          <w:rFonts w:ascii="Times New Roman" w:hAnsi="Times New Roman" w:cs="Times New Roman"/>
          <w:bCs/>
          <w:sz w:val="28"/>
          <w:szCs w:val="28"/>
        </w:rPr>
        <w:t>«</w:t>
      </w:r>
      <w:proofErr w:type="spellStart"/>
      <w:r w:rsidRPr="00F5696E">
        <w:rPr>
          <w:rFonts w:ascii="Times New Roman" w:hAnsi="Times New Roman" w:cs="Times New Roman"/>
          <w:bCs/>
          <w:sz w:val="28"/>
          <w:szCs w:val="28"/>
        </w:rPr>
        <w:t>Обрій</w:t>
      </w:r>
      <w:proofErr w:type="spellEnd"/>
      <w:r>
        <w:rPr>
          <w:rFonts w:ascii="Times New Roman" w:hAnsi="Times New Roman" w:cs="Times New Roman"/>
          <w:bCs/>
          <w:sz w:val="28"/>
          <w:szCs w:val="28"/>
          <w:lang w:val="uk-UA"/>
        </w:rPr>
        <w:t xml:space="preserve"> - </w:t>
      </w:r>
      <w:r w:rsidRPr="00F5696E">
        <w:rPr>
          <w:rFonts w:ascii="Times New Roman" w:hAnsi="Times New Roman" w:cs="Times New Roman"/>
          <w:bCs/>
          <w:sz w:val="28"/>
          <w:szCs w:val="28"/>
        </w:rPr>
        <w:t>ДКП»</w:t>
      </w:r>
      <w:r>
        <w:rPr>
          <w:rFonts w:ascii="Times New Roman" w:hAnsi="Times New Roman" w:cs="Times New Roman"/>
          <w:bCs/>
          <w:sz w:val="28"/>
          <w:szCs w:val="28"/>
          <w:lang w:val="uk-UA"/>
        </w:rPr>
        <w:t xml:space="preserve"> </w:t>
      </w:r>
      <w:r w:rsidRPr="00F5696E">
        <w:rPr>
          <w:rFonts w:ascii="Times New Roman" w:hAnsi="Times New Roman" w:cs="Times New Roman"/>
          <w:bCs/>
          <w:sz w:val="28"/>
          <w:szCs w:val="28"/>
        </w:rPr>
        <w:t xml:space="preserve">К. </w:t>
      </w:r>
      <w:proofErr w:type="spellStart"/>
      <w:r w:rsidRPr="00F5696E">
        <w:rPr>
          <w:rFonts w:ascii="Times New Roman" w:hAnsi="Times New Roman" w:cs="Times New Roman"/>
          <w:bCs/>
          <w:sz w:val="28"/>
          <w:szCs w:val="28"/>
        </w:rPr>
        <w:t>Терентьєва</w:t>
      </w:r>
      <w:proofErr w:type="spellEnd"/>
      <w:r w:rsidRPr="00F5696E">
        <w:rPr>
          <w:rFonts w:ascii="Times New Roman" w:hAnsi="Times New Roman" w:cs="Times New Roman"/>
          <w:bCs/>
          <w:sz w:val="28"/>
          <w:szCs w:val="28"/>
          <w:lang w:val="uk-UA"/>
        </w:rPr>
        <w:t xml:space="preserve"> </w:t>
      </w:r>
      <w:proofErr w:type="spellStart"/>
      <w:r w:rsidRPr="00F5696E">
        <w:rPr>
          <w:rFonts w:ascii="Times New Roman" w:hAnsi="Times New Roman" w:cs="Times New Roman"/>
          <w:sz w:val="28"/>
          <w:szCs w:val="28"/>
        </w:rPr>
        <w:t>щодо</w:t>
      </w:r>
      <w:proofErr w:type="spellEnd"/>
      <w:r w:rsidRPr="00F5696E">
        <w:rPr>
          <w:rFonts w:ascii="Times New Roman" w:hAnsi="Times New Roman" w:cs="Times New Roman"/>
          <w:sz w:val="28"/>
          <w:szCs w:val="28"/>
        </w:rPr>
        <w:t xml:space="preserve"> </w:t>
      </w:r>
      <w:proofErr w:type="spellStart"/>
      <w:r w:rsidRPr="00F5696E">
        <w:rPr>
          <w:rFonts w:ascii="Times New Roman" w:hAnsi="Times New Roman" w:cs="Times New Roman"/>
          <w:sz w:val="28"/>
          <w:szCs w:val="28"/>
        </w:rPr>
        <w:t>діяльності</w:t>
      </w:r>
      <w:proofErr w:type="spellEnd"/>
      <w:r w:rsidRPr="00F5696E">
        <w:rPr>
          <w:rFonts w:ascii="Times New Roman" w:hAnsi="Times New Roman" w:cs="Times New Roman"/>
          <w:sz w:val="28"/>
          <w:szCs w:val="28"/>
        </w:rPr>
        <w:t xml:space="preserve"> </w:t>
      </w:r>
      <w:proofErr w:type="spellStart"/>
      <w:r w:rsidRPr="00F5696E">
        <w:rPr>
          <w:rFonts w:ascii="Times New Roman" w:hAnsi="Times New Roman" w:cs="Times New Roman"/>
          <w:sz w:val="28"/>
          <w:szCs w:val="28"/>
        </w:rPr>
        <w:t>підприємства</w:t>
      </w:r>
      <w:proofErr w:type="spellEnd"/>
      <w:r w:rsidRPr="00F5696E">
        <w:rPr>
          <w:rFonts w:ascii="Times New Roman" w:hAnsi="Times New Roman" w:cs="Times New Roman"/>
          <w:sz w:val="28"/>
          <w:szCs w:val="28"/>
        </w:rPr>
        <w:t xml:space="preserve"> за 2019 – 2021рр.</w:t>
      </w:r>
    </w:p>
    <w:p w14:paraId="11D82C26" w14:textId="31F30E5E" w:rsidR="00183D84" w:rsidRPr="00C43038" w:rsidRDefault="00183D84" w:rsidP="00183D84">
      <w:pPr>
        <w:tabs>
          <w:tab w:val="left" w:pos="284"/>
        </w:tabs>
        <w:spacing w:after="0" w:line="240" w:lineRule="auto"/>
        <w:jc w:val="both"/>
        <w:rPr>
          <w:rFonts w:ascii="Times New Roman" w:hAnsi="Times New Roman" w:cs="Times New Roman"/>
          <w:b/>
          <w:bCs/>
          <w:sz w:val="28"/>
          <w:szCs w:val="28"/>
          <w:shd w:val="clear" w:color="auto" w:fill="FFFFFF"/>
          <w:lang w:val="uk-UA"/>
        </w:rPr>
      </w:pPr>
      <w:r w:rsidRPr="007A2890">
        <w:rPr>
          <w:rFonts w:ascii="Times New Roman" w:hAnsi="Times New Roman" w:cs="Times New Roman"/>
          <w:b/>
          <w:bCs/>
          <w:sz w:val="28"/>
          <w:szCs w:val="28"/>
          <w:shd w:val="clear" w:color="auto" w:fill="FFFFFF"/>
          <w:lang w:val="uk-UA"/>
        </w:rPr>
        <w:t xml:space="preserve">Висновок постійної комісії: </w:t>
      </w:r>
      <w:r>
        <w:rPr>
          <w:rFonts w:ascii="Times New Roman" w:hAnsi="Times New Roman" w:cs="Times New Roman"/>
          <w:sz w:val="28"/>
          <w:szCs w:val="28"/>
          <w:lang w:val="uk-UA"/>
        </w:rPr>
        <w:t xml:space="preserve">взяти до відома </w:t>
      </w:r>
      <w:proofErr w:type="spellStart"/>
      <w:r>
        <w:rPr>
          <w:rFonts w:ascii="Times New Roman" w:hAnsi="Times New Roman" w:cs="Times New Roman"/>
          <w:sz w:val="28"/>
          <w:szCs w:val="28"/>
        </w:rPr>
        <w:t>д</w:t>
      </w:r>
      <w:r w:rsidRPr="0070265E">
        <w:rPr>
          <w:rFonts w:ascii="Times New Roman" w:hAnsi="Times New Roman" w:cs="Times New Roman"/>
          <w:sz w:val="28"/>
          <w:szCs w:val="28"/>
        </w:rPr>
        <w:t>оповідь</w:t>
      </w:r>
      <w:proofErr w:type="spellEnd"/>
      <w:r w:rsidRPr="0070265E">
        <w:rPr>
          <w:rFonts w:ascii="Times New Roman" w:hAnsi="Times New Roman" w:cs="Times New Roman"/>
          <w:sz w:val="28"/>
          <w:szCs w:val="28"/>
        </w:rPr>
        <w:t xml:space="preserve"> директора </w:t>
      </w:r>
      <w:proofErr w:type="spellStart"/>
      <w:r w:rsidRPr="00F5696E">
        <w:rPr>
          <w:rFonts w:ascii="Times New Roman" w:hAnsi="Times New Roman" w:cs="Times New Roman"/>
          <w:sz w:val="28"/>
          <w:szCs w:val="28"/>
        </w:rPr>
        <w:t>комунального</w:t>
      </w:r>
      <w:proofErr w:type="spellEnd"/>
      <w:r w:rsidRPr="00F5696E">
        <w:rPr>
          <w:rFonts w:ascii="Times New Roman" w:hAnsi="Times New Roman" w:cs="Times New Roman"/>
          <w:sz w:val="28"/>
          <w:szCs w:val="28"/>
        </w:rPr>
        <w:t xml:space="preserve"> </w:t>
      </w:r>
      <w:proofErr w:type="spellStart"/>
      <w:r w:rsidRPr="00F5696E">
        <w:rPr>
          <w:rFonts w:ascii="Times New Roman" w:hAnsi="Times New Roman" w:cs="Times New Roman"/>
          <w:sz w:val="28"/>
          <w:szCs w:val="28"/>
        </w:rPr>
        <w:t>підприємства</w:t>
      </w:r>
      <w:proofErr w:type="spellEnd"/>
      <w:r>
        <w:rPr>
          <w:rFonts w:ascii="Times New Roman" w:hAnsi="Times New Roman" w:cs="Times New Roman"/>
          <w:sz w:val="28"/>
          <w:szCs w:val="28"/>
          <w:lang w:val="uk-UA"/>
        </w:rPr>
        <w:t xml:space="preserve"> </w:t>
      </w:r>
      <w:r w:rsidRPr="00F5696E">
        <w:rPr>
          <w:rFonts w:ascii="Times New Roman" w:hAnsi="Times New Roman" w:cs="Times New Roman"/>
          <w:bCs/>
          <w:sz w:val="28"/>
          <w:szCs w:val="28"/>
        </w:rPr>
        <w:t>«</w:t>
      </w:r>
      <w:proofErr w:type="spellStart"/>
      <w:r w:rsidRPr="00F5696E">
        <w:rPr>
          <w:rFonts w:ascii="Times New Roman" w:hAnsi="Times New Roman" w:cs="Times New Roman"/>
          <w:bCs/>
          <w:sz w:val="28"/>
          <w:szCs w:val="28"/>
        </w:rPr>
        <w:t>Обрій</w:t>
      </w:r>
      <w:proofErr w:type="spellEnd"/>
      <w:r>
        <w:rPr>
          <w:rFonts w:ascii="Times New Roman" w:hAnsi="Times New Roman" w:cs="Times New Roman"/>
          <w:bCs/>
          <w:sz w:val="28"/>
          <w:szCs w:val="28"/>
          <w:lang w:val="uk-UA"/>
        </w:rPr>
        <w:t xml:space="preserve"> - </w:t>
      </w:r>
      <w:r w:rsidRPr="00F5696E">
        <w:rPr>
          <w:rFonts w:ascii="Times New Roman" w:hAnsi="Times New Roman" w:cs="Times New Roman"/>
          <w:bCs/>
          <w:sz w:val="28"/>
          <w:szCs w:val="28"/>
        </w:rPr>
        <w:t>ДКП»</w:t>
      </w:r>
      <w:r>
        <w:rPr>
          <w:rFonts w:ascii="Times New Roman" w:hAnsi="Times New Roman" w:cs="Times New Roman"/>
          <w:bCs/>
          <w:sz w:val="28"/>
          <w:szCs w:val="28"/>
          <w:lang w:val="uk-UA"/>
        </w:rPr>
        <w:t xml:space="preserve"> </w:t>
      </w:r>
      <w:r w:rsidRPr="00F5696E">
        <w:rPr>
          <w:rFonts w:ascii="Times New Roman" w:hAnsi="Times New Roman" w:cs="Times New Roman"/>
          <w:bCs/>
          <w:sz w:val="28"/>
          <w:szCs w:val="28"/>
        </w:rPr>
        <w:t xml:space="preserve">К. </w:t>
      </w:r>
      <w:proofErr w:type="spellStart"/>
      <w:r w:rsidRPr="00F5696E">
        <w:rPr>
          <w:rFonts w:ascii="Times New Roman" w:hAnsi="Times New Roman" w:cs="Times New Roman"/>
          <w:bCs/>
          <w:sz w:val="28"/>
          <w:szCs w:val="28"/>
        </w:rPr>
        <w:t>Терентьєва</w:t>
      </w:r>
      <w:proofErr w:type="spellEnd"/>
      <w:r w:rsidRPr="00F5696E">
        <w:rPr>
          <w:rFonts w:ascii="Times New Roman" w:hAnsi="Times New Roman" w:cs="Times New Roman"/>
          <w:bCs/>
          <w:sz w:val="28"/>
          <w:szCs w:val="28"/>
          <w:lang w:val="uk-UA"/>
        </w:rPr>
        <w:t xml:space="preserve"> </w:t>
      </w:r>
      <w:proofErr w:type="spellStart"/>
      <w:r w:rsidRPr="00F5696E">
        <w:rPr>
          <w:rFonts w:ascii="Times New Roman" w:hAnsi="Times New Roman" w:cs="Times New Roman"/>
          <w:sz w:val="28"/>
          <w:szCs w:val="28"/>
        </w:rPr>
        <w:t>щодо</w:t>
      </w:r>
      <w:proofErr w:type="spellEnd"/>
      <w:r w:rsidRPr="00F5696E">
        <w:rPr>
          <w:rFonts w:ascii="Times New Roman" w:hAnsi="Times New Roman" w:cs="Times New Roman"/>
          <w:sz w:val="28"/>
          <w:szCs w:val="28"/>
        </w:rPr>
        <w:t xml:space="preserve"> </w:t>
      </w:r>
      <w:proofErr w:type="spellStart"/>
      <w:r w:rsidRPr="00F5696E">
        <w:rPr>
          <w:rFonts w:ascii="Times New Roman" w:hAnsi="Times New Roman" w:cs="Times New Roman"/>
          <w:sz w:val="28"/>
          <w:szCs w:val="28"/>
        </w:rPr>
        <w:t>діяльності</w:t>
      </w:r>
      <w:proofErr w:type="spellEnd"/>
      <w:r w:rsidRPr="00F5696E">
        <w:rPr>
          <w:rFonts w:ascii="Times New Roman" w:hAnsi="Times New Roman" w:cs="Times New Roman"/>
          <w:sz w:val="28"/>
          <w:szCs w:val="28"/>
        </w:rPr>
        <w:t xml:space="preserve"> </w:t>
      </w:r>
      <w:proofErr w:type="spellStart"/>
      <w:r w:rsidRPr="00F5696E">
        <w:rPr>
          <w:rFonts w:ascii="Times New Roman" w:hAnsi="Times New Roman" w:cs="Times New Roman"/>
          <w:sz w:val="28"/>
          <w:szCs w:val="28"/>
        </w:rPr>
        <w:t>підприємства</w:t>
      </w:r>
      <w:proofErr w:type="spellEnd"/>
      <w:r w:rsidRPr="00F5696E">
        <w:rPr>
          <w:rFonts w:ascii="Times New Roman" w:hAnsi="Times New Roman" w:cs="Times New Roman"/>
          <w:sz w:val="28"/>
          <w:szCs w:val="28"/>
        </w:rPr>
        <w:t xml:space="preserve"> </w:t>
      </w:r>
      <w:r w:rsidR="00C43038">
        <w:rPr>
          <w:rFonts w:ascii="Times New Roman" w:hAnsi="Times New Roman" w:cs="Times New Roman"/>
          <w:sz w:val="28"/>
          <w:szCs w:val="28"/>
          <w:lang w:val="uk-UA"/>
        </w:rPr>
        <w:t xml:space="preserve">               </w:t>
      </w:r>
      <w:r w:rsidRPr="00F5696E">
        <w:rPr>
          <w:rFonts w:ascii="Times New Roman" w:hAnsi="Times New Roman" w:cs="Times New Roman"/>
          <w:sz w:val="28"/>
          <w:szCs w:val="28"/>
        </w:rPr>
        <w:t>за 2019 – 2021рр.</w:t>
      </w:r>
    </w:p>
    <w:p w14:paraId="2D225871" w14:textId="77777777" w:rsidR="00183D84" w:rsidRDefault="00183D84" w:rsidP="00183D84">
      <w:pPr>
        <w:tabs>
          <w:tab w:val="left" w:pos="284"/>
        </w:tabs>
        <w:spacing w:after="0" w:line="240" w:lineRule="auto"/>
        <w:jc w:val="both"/>
        <w:rPr>
          <w:rFonts w:ascii="Times New Roman" w:eastAsia="Times New Roman" w:hAnsi="Times New Roman"/>
          <w:b/>
          <w:bCs/>
          <w:sz w:val="28"/>
          <w:szCs w:val="28"/>
          <w:shd w:val="clear" w:color="auto" w:fill="FFFFFF"/>
          <w:lang w:val="uk-UA"/>
        </w:rPr>
      </w:pPr>
      <w:r>
        <w:rPr>
          <w:rFonts w:ascii="Times New Roman" w:eastAsia="Times New Roman" w:hAnsi="Times New Roman"/>
          <w:b/>
          <w:bCs/>
          <w:sz w:val="28"/>
          <w:szCs w:val="28"/>
          <w:shd w:val="clear" w:color="auto" w:fill="FFFFFF"/>
          <w:lang w:val="uk-UA"/>
        </w:rPr>
        <w:t>Голосували: «за» - 8; «проти» - 0; «утрималися» - 0.</w:t>
      </w:r>
    </w:p>
    <w:p w14:paraId="19A7A817" w14:textId="77777777" w:rsidR="00183D84" w:rsidRDefault="00183D84" w:rsidP="00183D84">
      <w:pPr>
        <w:tabs>
          <w:tab w:val="left" w:pos="284"/>
        </w:tabs>
        <w:spacing w:after="0" w:line="240" w:lineRule="auto"/>
        <w:jc w:val="both"/>
        <w:rPr>
          <w:rFonts w:ascii="Times New Roman" w:eastAsia="Times New Roman" w:hAnsi="Times New Roman"/>
          <w:sz w:val="28"/>
          <w:szCs w:val="28"/>
          <w:shd w:val="clear" w:color="auto" w:fill="FFFFFF"/>
          <w:lang w:val="uk-UA"/>
        </w:rPr>
      </w:pPr>
      <w:r w:rsidRPr="0070265E">
        <w:rPr>
          <w:rFonts w:ascii="Times New Roman" w:eastAsia="Times New Roman" w:hAnsi="Times New Roman"/>
          <w:b/>
          <w:bCs/>
          <w:sz w:val="28"/>
          <w:szCs w:val="28"/>
          <w:shd w:val="clear" w:color="auto" w:fill="FFFFFF"/>
          <w:lang w:val="uk-UA"/>
        </w:rPr>
        <w:t>Примітка:</w:t>
      </w:r>
      <w:r w:rsidRPr="0070265E">
        <w:rPr>
          <w:rFonts w:ascii="Times New Roman" w:eastAsia="Times New Roman" w:hAnsi="Times New Roman"/>
          <w:sz w:val="28"/>
          <w:szCs w:val="28"/>
          <w:shd w:val="clear" w:color="auto" w:fill="FFFFFF"/>
          <w:lang w:val="uk-UA"/>
        </w:rPr>
        <w:t xml:space="preserve"> пі</w:t>
      </w:r>
      <w:r>
        <w:rPr>
          <w:rFonts w:ascii="Times New Roman" w:eastAsia="Times New Roman" w:hAnsi="Times New Roman"/>
          <w:sz w:val="28"/>
          <w:szCs w:val="28"/>
          <w:shd w:val="clear" w:color="auto" w:fill="FFFFFF"/>
          <w:lang w:val="uk-UA"/>
        </w:rPr>
        <w:t xml:space="preserve">д час голосування О. </w:t>
      </w:r>
      <w:proofErr w:type="spellStart"/>
      <w:r>
        <w:rPr>
          <w:rFonts w:ascii="Times New Roman" w:eastAsia="Times New Roman" w:hAnsi="Times New Roman"/>
          <w:sz w:val="28"/>
          <w:szCs w:val="28"/>
          <w:shd w:val="clear" w:color="auto" w:fill="FFFFFF"/>
          <w:lang w:val="uk-UA"/>
        </w:rPr>
        <w:t>Шапошнікова</w:t>
      </w:r>
      <w:proofErr w:type="spellEnd"/>
      <w:r>
        <w:rPr>
          <w:rFonts w:ascii="Times New Roman" w:eastAsia="Times New Roman" w:hAnsi="Times New Roman"/>
          <w:sz w:val="28"/>
          <w:szCs w:val="28"/>
          <w:shd w:val="clear" w:color="auto" w:fill="FFFFFF"/>
          <w:lang w:val="uk-UA"/>
        </w:rPr>
        <w:t xml:space="preserve"> була відсутня</w:t>
      </w:r>
      <w:r w:rsidRPr="0070265E">
        <w:rPr>
          <w:rFonts w:ascii="Times New Roman" w:eastAsia="Times New Roman" w:hAnsi="Times New Roman"/>
          <w:sz w:val="28"/>
          <w:szCs w:val="28"/>
          <w:shd w:val="clear" w:color="auto" w:fill="FFFFFF"/>
          <w:lang w:val="uk-UA"/>
        </w:rPr>
        <w:t>.</w:t>
      </w:r>
    </w:p>
    <w:p w14:paraId="4FE8474E" w14:textId="77777777" w:rsidR="00183D84" w:rsidRDefault="00183D84" w:rsidP="00183D84">
      <w:pPr>
        <w:tabs>
          <w:tab w:val="left" w:pos="284"/>
        </w:tabs>
        <w:spacing w:after="0" w:line="240" w:lineRule="auto"/>
        <w:jc w:val="both"/>
        <w:rPr>
          <w:rFonts w:ascii="Times New Roman" w:hAnsi="Times New Roman" w:cs="Times New Roman"/>
          <w:sz w:val="28"/>
          <w:szCs w:val="28"/>
          <w:lang w:val="uk-UA"/>
        </w:rPr>
      </w:pPr>
    </w:p>
    <w:p w14:paraId="1D046A15" w14:textId="5F10B3DA" w:rsidR="00183D84" w:rsidRDefault="00183D84" w:rsidP="00183D84">
      <w:pPr>
        <w:tabs>
          <w:tab w:val="left" w:pos="284"/>
        </w:tabs>
        <w:spacing w:after="0" w:line="240" w:lineRule="auto"/>
        <w:jc w:val="both"/>
        <w:rPr>
          <w:rFonts w:ascii="Times New Roman" w:hAnsi="Times New Roman" w:cs="Times New Roman"/>
          <w:sz w:val="28"/>
          <w:szCs w:val="28"/>
          <w:lang w:val="uk-UA"/>
        </w:rPr>
      </w:pPr>
      <w:r w:rsidRPr="00183D84">
        <w:rPr>
          <w:rFonts w:ascii="Times New Roman" w:hAnsi="Times New Roman" w:cs="Times New Roman"/>
          <w:b/>
          <w:sz w:val="28"/>
          <w:szCs w:val="28"/>
          <w:lang w:val="uk-UA"/>
        </w:rPr>
        <w:t>8.</w:t>
      </w:r>
      <w:r w:rsidRPr="00183D84">
        <w:rPr>
          <w:rFonts w:ascii="Times New Roman" w:hAnsi="Times New Roman" w:cs="Times New Roman"/>
          <w:sz w:val="28"/>
          <w:szCs w:val="28"/>
          <w:lang w:val="uk-UA"/>
        </w:rPr>
        <w:t xml:space="preserve"> </w:t>
      </w:r>
      <w:r w:rsidR="002D2734" w:rsidRPr="00160A52">
        <w:rPr>
          <w:rFonts w:ascii="Times New Roman" w:eastAsia="Times New Roman" w:hAnsi="Times New Roman" w:cs="Times New Roman"/>
          <w:sz w:val="28"/>
          <w:szCs w:val="28"/>
          <w:shd w:val="clear" w:color="auto" w:fill="FFFFFF"/>
          <w:lang w:val="uk-UA"/>
        </w:rPr>
        <w:t xml:space="preserve">Інформація </w:t>
      </w:r>
      <w:r w:rsidR="002D2734" w:rsidRPr="00160A52">
        <w:rPr>
          <w:rFonts w:ascii="Times New Roman" w:hAnsi="Times New Roman" w:cs="Times New Roman"/>
          <w:sz w:val="28"/>
          <w:szCs w:val="28"/>
          <w:lang w:val="uk-UA"/>
        </w:rPr>
        <w:t>адміністрації Заводського району Миколаївської міської ради, адміністрації Центрального району Миколаївської міської ради та департаменту житлово – комунального господарства Миколаївської міської ради щодо проведення робіт по збору та вивозу опалого листя з територій районів міста за період від 08.11.2021 до 14.11.2021</w:t>
      </w:r>
      <w:r w:rsidR="002D2734">
        <w:rPr>
          <w:rFonts w:ascii="Times New Roman" w:hAnsi="Times New Roman" w:cs="Times New Roman"/>
          <w:sz w:val="28"/>
          <w:szCs w:val="28"/>
          <w:lang w:val="uk-UA"/>
        </w:rPr>
        <w:t xml:space="preserve"> та стосовно </w:t>
      </w:r>
      <w:r w:rsidR="002D2734" w:rsidRPr="00160A52">
        <w:rPr>
          <w:rFonts w:ascii="Times New Roman" w:hAnsi="Times New Roman" w:cs="Times New Roman"/>
          <w:sz w:val="28"/>
          <w:szCs w:val="28"/>
          <w:lang w:val="uk-UA"/>
        </w:rPr>
        <w:t>проведення робіт по приб</w:t>
      </w:r>
      <w:r w:rsidR="002D2734">
        <w:rPr>
          <w:rFonts w:ascii="Times New Roman" w:hAnsi="Times New Roman" w:cs="Times New Roman"/>
          <w:sz w:val="28"/>
          <w:szCs w:val="28"/>
          <w:lang w:val="uk-UA"/>
        </w:rPr>
        <w:t>иранню зелених зон м. Миколаєва</w:t>
      </w:r>
      <w:r w:rsidRPr="00183D84">
        <w:rPr>
          <w:rFonts w:ascii="Times New Roman" w:hAnsi="Times New Roman" w:cs="Times New Roman"/>
          <w:sz w:val="28"/>
          <w:szCs w:val="28"/>
          <w:lang w:val="uk-UA"/>
        </w:rPr>
        <w:t>.</w:t>
      </w:r>
    </w:p>
    <w:p w14:paraId="08260CC2" w14:textId="77777777" w:rsidR="002D2734" w:rsidRDefault="002D2734" w:rsidP="00ED3DC6">
      <w:pPr>
        <w:tabs>
          <w:tab w:val="left" w:pos="284"/>
          <w:tab w:val="left" w:pos="9498"/>
        </w:tabs>
        <w:spacing w:after="0" w:line="240" w:lineRule="auto"/>
        <w:ind w:right="-1"/>
        <w:jc w:val="both"/>
        <w:rPr>
          <w:rFonts w:ascii="Times New Roman" w:hAnsi="Times New Roman" w:cs="Times New Roman"/>
          <w:b/>
          <w:sz w:val="28"/>
          <w:szCs w:val="28"/>
          <w:lang w:val="uk-UA"/>
        </w:rPr>
      </w:pPr>
    </w:p>
    <w:p w14:paraId="4D666CF0" w14:textId="38469DF2" w:rsidR="000F65CA" w:rsidRPr="00ED3DC6" w:rsidRDefault="00183D84" w:rsidP="00ED3DC6">
      <w:pPr>
        <w:tabs>
          <w:tab w:val="left" w:pos="284"/>
          <w:tab w:val="left" w:pos="9498"/>
        </w:tabs>
        <w:spacing w:after="0" w:line="240" w:lineRule="auto"/>
        <w:ind w:right="-1"/>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lastRenderedPageBreak/>
        <w:t>В обговоренні питання брали участь:</w:t>
      </w:r>
    </w:p>
    <w:p w14:paraId="6D6E0DB3" w14:textId="77777777" w:rsidR="004C45BD" w:rsidRDefault="004C45BD" w:rsidP="000F65CA">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D3DC6">
        <w:rPr>
          <w:rFonts w:ascii="Times New Roman" w:hAnsi="Times New Roman" w:cs="Times New Roman"/>
          <w:sz w:val="28"/>
          <w:szCs w:val="28"/>
          <w:lang w:val="uk-UA"/>
        </w:rPr>
        <w:t xml:space="preserve"> </w:t>
      </w:r>
      <w:r w:rsidRPr="00BD2E93">
        <w:rPr>
          <w:rFonts w:ascii="Times New Roman" w:hAnsi="Times New Roman" w:cs="Times New Roman"/>
          <w:b/>
          <w:sz w:val="28"/>
          <w:szCs w:val="28"/>
          <w:lang w:val="uk-UA"/>
        </w:rPr>
        <w:t xml:space="preserve">О. </w:t>
      </w:r>
      <w:proofErr w:type="spellStart"/>
      <w:r w:rsidRPr="00BD2E93">
        <w:rPr>
          <w:rFonts w:ascii="Times New Roman" w:hAnsi="Times New Roman" w:cs="Times New Roman"/>
          <w:b/>
          <w:sz w:val="28"/>
          <w:szCs w:val="28"/>
          <w:lang w:val="uk-UA"/>
        </w:rPr>
        <w:t>Косьянов</w:t>
      </w:r>
      <w:proofErr w:type="spellEnd"/>
      <w:r w:rsidRPr="00BD2E93">
        <w:rPr>
          <w:rFonts w:ascii="Times New Roman" w:hAnsi="Times New Roman" w:cs="Times New Roman"/>
          <w:b/>
          <w:sz w:val="28"/>
          <w:szCs w:val="28"/>
          <w:lang w:val="uk-UA"/>
        </w:rPr>
        <w:t>,</w:t>
      </w:r>
      <w:r>
        <w:rPr>
          <w:rFonts w:ascii="Times New Roman" w:hAnsi="Times New Roman" w:cs="Times New Roman"/>
          <w:sz w:val="28"/>
          <w:szCs w:val="28"/>
          <w:lang w:val="uk-UA"/>
        </w:rPr>
        <w:t xml:space="preserve"> який повідомив, що за період 08.11.2021 – 14.11.2021 з території Центрального району м. Миколаєва було зібрано та вивезено </w:t>
      </w:r>
      <w:r w:rsidR="00BD2E93">
        <w:rPr>
          <w:rFonts w:ascii="Times New Roman" w:hAnsi="Times New Roman" w:cs="Times New Roman"/>
          <w:sz w:val="28"/>
          <w:szCs w:val="28"/>
          <w:lang w:val="uk-UA"/>
        </w:rPr>
        <w:t>908 м</w:t>
      </w:r>
      <w:r w:rsidR="00BD2E93">
        <w:rPr>
          <w:rFonts w:ascii="Times New Roman" w:hAnsi="Times New Roman" w:cs="Times New Roman"/>
          <w:sz w:val="28"/>
          <w:szCs w:val="28"/>
          <w:vertAlign w:val="superscript"/>
          <w:lang w:val="uk-UA"/>
        </w:rPr>
        <w:t>3</w:t>
      </w:r>
      <w:r w:rsidR="00BD2E93">
        <w:rPr>
          <w:rFonts w:ascii="Times New Roman" w:hAnsi="Times New Roman" w:cs="Times New Roman"/>
          <w:sz w:val="28"/>
          <w:szCs w:val="28"/>
          <w:lang w:val="uk-UA"/>
        </w:rPr>
        <w:t xml:space="preserve"> листви </w:t>
      </w:r>
      <w:r>
        <w:rPr>
          <w:rFonts w:ascii="Times New Roman" w:hAnsi="Times New Roman" w:cs="Times New Roman"/>
          <w:sz w:val="28"/>
          <w:szCs w:val="28"/>
          <w:lang w:val="uk-UA"/>
        </w:rPr>
        <w:t xml:space="preserve">на звалище опалого листя поблизу села Мішково – </w:t>
      </w:r>
      <w:proofErr w:type="spellStart"/>
      <w:r>
        <w:rPr>
          <w:rFonts w:ascii="Times New Roman" w:hAnsi="Times New Roman" w:cs="Times New Roman"/>
          <w:sz w:val="28"/>
          <w:szCs w:val="28"/>
          <w:lang w:val="uk-UA"/>
        </w:rPr>
        <w:t>Погорілове</w:t>
      </w:r>
      <w:proofErr w:type="spellEnd"/>
      <w:r w:rsidR="00BD2E93">
        <w:rPr>
          <w:rFonts w:ascii="Times New Roman" w:hAnsi="Times New Roman" w:cs="Times New Roman"/>
          <w:sz w:val="28"/>
          <w:szCs w:val="28"/>
          <w:lang w:val="uk-UA"/>
        </w:rPr>
        <w:t>. Додав, що за період вересень – жовтень 2021 року було вивезено 800 м</w:t>
      </w:r>
      <w:r w:rsidR="00BD2E93">
        <w:rPr>
          <w:rFonts w:ascii="Times New Roman" w:hAnsi="Times New Roman" w:cs="Times New Roman"/>
          <w:sz w:val="28"/>
          <w:szCs w:val="28"/>
          <w:vertAlign w:val="superscript"/>
          <w:lang w:val="uk-UA"/>
        </w:rPr>
        <w:t xml:space="preserve">3 </w:t>
      </w:r>
      <w:r w:rsidR="00BD2E93">
        <w:rPr>
          <w:rFonts w:ascii="Times New Roman" w:hAnsi="Times New Roman" w:cs="Times New Roman"/>
          <w:sz w:val="28"/>
          <w:szCs w:val="28"/>
          <w:lang w:val="uk-UA"/>
        </w:rPr>
        <w:t>листви, а в період         з 01.11.2021 – 19.11.2021 було вивезено 2155,5 м</w:t>
      </w:r>
      <w:r w:rsidR="00BD2E93">
        <w:rPr>
          <w:rFonts w:ascii="Times New Roman" w:hAnsi="Times New Roman" w:cs="Times New Roman"/>
          <w:sz w:val="28"/>
          <w:szCs w:val="28"/>
          <w:vertAlign w:val="superscript"/>
          <w:lang w:val="uk-UA"/>
        </w:rPr>
        <w:t xml:space="preserve">3 </w:t>
      </w:r>
      <w:r w:rsidR="00BD2E93">
        <w:rPr>
          <w:rFonts w:ascii="Times New Roman" w:hAnsi="Times New Roman" w:cs="Times New Roman"/>
          <w:sz w:val="28"/>
          <w:szCs w:val="28"/>
          <w:lang w:val="uk-UA"/>
        </w:rPr>
        <w:t>листви.</w:t>
      </w:r>
    </w:p>
    <w:p w14:paraId="3210760D" w14:textId="77777777" w:rsidR="00ED3DC6" w:rsidRDefault="00BD2E93" w:rsidP="00ED3DC6">
      <w:pPr>
        <w:tabs>
          <w:tab w:val="left" w:pos="284"/>
        </w:tabs>
        <w:spacing w:after="0" w:line="240" w:lineRule="auto"/>
        <w:jc w:val="both"/>
        <w:rPr>
          <w:rFonts w:ascii="Times New Roman" w:hAnsi="Times New Roman" w:cs="Times New Roman"/>
          <w:sz w:val="28"/>
          <w:szCs w:val="28"/>
          <w:lang w:val="uk-UA"/>
        </w:rPr>
      </w:pPr>
      <w:r w:rsidRPr="004D152F">
        <w:rPr>
          <w:rFonts w:ascii="Times New Roman" w:hAnsi="Times New Roman" w:cs="Times New Roman"/>
          <w:b/>
          <w:bCs/>
          <w:sz w:val="28"/>
          <w:szCs w:val="28"/>
          <w:lang w:val="uk-UA"/>
        </w:rPr>
        <w:t xml:space="preserve">- </w:t>
      </w:r>
      <w:r w:rsidR="00ED3DC6" w:rsidRPr="004D152F">
        <w:rPr>
          <w:rFonts w:ascii="Times New Roman" w:hAnsi="Times New Roman" w:cs="Times New Roman"/>
          <w:b/>
          <w:bCs/>
          <w:sz w:val="28"/>
          <w:szCs w:val="28"/>
          <w:lang w:val="uk-UA"/>
        </w:rPr>
        <w:t xml:space="preserve"> </w:t>
      </w:r>
      <w:r w:rsidRPr="004D152F">
        <w:rPr>
          <w:rFonts w:ascii="Times New Roman" w:hAnsi="Times New Roman" w:cs="Times New Roman"/>
          <w:b/>
          <w:bCs/>
          <w:sz w:val="28"/>
          <w:szCs w:val="28"/>
          <w:lang w:val="uk-UA"/>
        </w:rPr>
        <w:t>Д. Іванов</w:t>
      </w:r>
      <w:r>
        <w:rPr>
          <w:rFonts w:ascii="Times New Roman" w:hAnsi="Times New Roman" w:cs="Times New Roman"/>
          <w:sz w:val="28"/>
          <w:szCs w:val="28"/>
          <w:lang w:val="uk-UA"/>
        </w:rPr>
        <w:t>, який запропонував взяти до відома інформацію</w:t>
      </w:r>
      <w:r w:rsidRPr="00183D84">
        <w:rPr>
          <w:rFonts w:ascii="Times New Roman" w:hAnsi="Times New Roman" w:cs="Times New Roman"/>
          <w:sz w:val="28"/>
          <w:szCs w:val="28"/>
          <w:lang w:val="uk-UA"/>
        </w:rPr>
        <w:t xml:space="preserve"> адміністрації</w:t>
      </w:r>
      <w:r>
        <w:rPr>
          <w:rFonts w:ascii="Times New Roman" w:hAnsi="Times New Roman" w:cs="Times New Roman"/>
          <w:sz w:val="28"/>
          <w:szCs w:val="28"/>
          <w:lang w:val="uk-UA"/>
        </w:rPr>
        <w:t xml:space="preserve"> </w:t>
      </w:r>
      <w:r w:rsidR="00ED3DC6" w:rsidRPr="00183D84">
        <w:rPr>
          <w:rFonts w:ascii="Times New Roman" w:hAnsi="Times New Roman" w:cs="Times New Roman"/>
          <w:sz w:val="28"/>
          <w:szCs w:val="28"/>
          <w:lang w:val="uk-UA"/>
        </w:rPr>
        <w:t>Центрального району</w:t>
      </w:r>
      <w:r w:rsidR="00ED3DC6">
        <w:rPr>
          <w:rFonts w:ascii="Times New Roman" w:hAnsi="Times New Roman" w:cs="Times New Roman"/>
          <w:sz w:val="28"/>
          <w:szCs w:val="28"/>
          <w:lang w:val="uk-UA"/>
        </w:rPr>
        <w:t xml:space="preserve"> </w:t>
      </w:r>
      <w:r w:rsidR="00ED3DC6" w:rsidRPr="00183D84">
        <w:rPr>
          <w:rFonts w:ascii="Times New Roman" w:hAnsi="Times New Roman" w:cs="Times New Roman"/>
          <w:sz w:val="28"/>
          <w:szCs w:val="28"/>
          <w:lang w:val="uk-UA"/>
        </w:rPr>
        <w:t>Миколаївської міської ради</w:t>
      </w:r>
      <w:r w:rsidR="00ED3DC6">
        <w:rPr>
          <w:rFonts w:ascii="Times New Roman" w:hAnsi="Times New Roman" w:cs="Times New Roman"/>
          <w:sz w:val="28"/>
          <w:szCs w:val="28"/>
          <w:lang w:val="uk-UA"/>
        </w:rPr>
        <w:t xml:space="preserve"> </w:t>
      </w:r>
      <w:r w:rsidR="00ED3DC6" w:rsidRPr="00183D84">
        <w:rPr>
          <w:rFonts w:ascii="Times New Roman" w:hAnsi="Times New Roman" w:cs="Times New Roman"/>
          <w:sz w:val="28"/>
          <w:szCs w:val="28"/>
          <w:lang w:val="uk-UA"/>
        </w:rPr>
        <w:t xml:space="preserve">щодо проведення робіт по збору та </w:t>
      </w:r>
      <w:r w:rsidR="00ED3DC6">
        <w:rPr>
          <w:rFonts w:ascii="Times New Roman" w:hAnsi="Times New Roman" w:cs="Times New Roman"/>
          <w:sz w:val="28"/>
          <w:szCs w:val="28"/>
          <w:lang w:val="uk-UA"/>
        </w:rPr>
        <w:t>вивозу опалого листя з території</w:t>
      </w:r>
      <w:r w:rsidR="00ED3DC6" w:rsidRPr="00183D84">
        <w:rPr>
          <w:rFonts w:ascii="Times New Roman" w:hAnsi="Times New Roman" w:cs="Times New Roman"/>
          <w:sz w:val="28"/>
          <w:szCs w:val="28"/>
          <w:lang w:val="uk-UA"/>
        </w:rPr>
        <w:t xml:space="preserve"> </w:t>
      </w:r>
      <w:r w:rsidR="00ED3DC6">
        <w:rPr>
          <w:rFonts w:ascii="Times New Roman" w:hAnsi="Times New Roman" w:cs="Times New Roman"/>
          <w:sz w:val="28"/>
          <w:szCs w:val="28"/>
          <w:lang w:val="uk-UA"/>
        </w:rPr>
        <w:t>Центрального району м. Миколаєва</w:t>
      </w:r>
      <w:r w:rsidR="00ED3DC6" w:rsidRPr="00183D84">
        <w:rPr>
          <w:rFonts w:ascii="Times New Roman" w:hAnsi="Times New Roman" w:cs="Times New Roman"/>
          <w:sz w:val="28"/>
          <w:szCs w:val="28"/>
          <w:lang w:val="uk-UA"/>
        </w:rPr>
        <w:t xml:space="preserve"> за період від 08.11.2021 до 14.11.2021.</w:t>
      </w:r>
    </w:p>
    <w:p w14:paraId="21F7A66F" w14:textId="3552A271" w:rsidR="00ED3DC6" w:rsidRPr="001F6405" w:rsidRDefault="00ED3DC6" w:rsidP="00ED3DC6">
      <w:pPr>
        <w:tabs>
          <w:tab w:val="left" w:pos="284"/>
        </w:tabs>
        <w:spacing w:after="0" w:line="240" w:lineRule="auto"/>
        <w:jc w:val="both"/>
        <w:rPr>
          <w:rFonts w:ascii="Times New Roman" w:hAnsi="Times New Roman" w:cs="Times New Roman"/>
          <w:b/>
          <w:bCs/>
          <w:sz w:val="28"/>
          <w:szCs w:val="28"/>
          <w:shd w:val="clear" w:color="auto" w:fill="FFFFFF"/>
          <w:lang w:val="uk-UA"/>
        </w:rPr>
      </w:pPr>
      <w:r w:rsidRPr="007A2890">
        <w:rPr>
          <w:rFonts w:ascii="Times New Roman" w:hAnsi="Times New Roman" w:cs="Times New Roman"/>
          <w:b/>
          <w:bCs/>
          <w:sz w:val="28"/>
          <w:szCs w:val="28"/>
          <w:shd w:val="clear" w:color="auto" w:fill="FFFFFF"/>
          <w:lang w:val="uk-UA"/>
        </w:rPr>
        <w:t xml:space="preserve">Висновок постійної комісії: </w:t>
      </w:r>
      <w:r>
        <w:rPr>
          <w:rFonts w:ascii="Times New Roman" w:hAnsi="Times New Roman" w:cs="Times New Roman"/>
          <w:sz w:val="28"/>
          <w:szCs w:val="28"/>
          <w:lang w:val="uk-UA"/>
        </w:rPr>
        <w:t>взяти до відома інформацію</w:t>
      </w:r>
      <w:r w:rsidRPr="00183D84">
        <w:rPr>
          <w:rFonts w:ascii="Times New Roman" w:hAnsi="Times New Roman" w:cs="Times New Roman"/>
          <w:sz w:val="28"/>
          <w:szCs w:val="28"/>
          <w:lang w:val="uk-UA"/>
        </w:rPr>
        <w:t xml:space="preserve"> адміністрації</w:t>
      </w:r>
      <w:r>
        <w:rPr>
          <w:rFonts w:ascii="Times New Roman" w:hAnsi="Times New Roman" w:cs="Times New Roman"/>
          <w:sz w:val="28"/>
          <w:szCs w:val="28"/>
          <w:lang w:val="uk-UA"/>
        </w:rPr>
        <w:t xml:space="preserve"> </w:t>
      </w:r>
      <w:r w:rsidRPr="00183D84">
        <w:rPr>
          <w:rFonts w:ascii="Times New Roman" w:hAnsi="Times New Roman" w:cs="Times New Roman"/>
          <w:sz w:val="28"/>
          <w:szCs w:val="28"/>
          <w:lang w:val="uk-UA"/>
        </w:rPr>
        <w:t>Центрального району</w:t>
      </w:r>
      <w:r>
        <w:rPr>
          <w:rFonts w:ascii="Times New Roman" w:hAnsi="Times New Roman" w:cs="Times New Roman"/>
          <w:sz w:val="28"/>
          <w:szCs w:val="28"/>
          <w:lang w:val="uk-UA"/>
        </w:rPr>
        <w:t xml:space="preserve"> </w:t>
      </w:r>
      <w:r w:rsidRPr="00183D84">
        <w:rPr>
          <w:rFonts w:ascii="Times New Roman" w:hAnsi="Times New Roman" w:cs="Times New Roman"/>
          <w:sz w:val="28"/>
          <w:szCs w:val="28"/>
          <w:lang w:val="uk-UA"/>
        </w:rPr>
        <w:t>Миколаївської міської ради</w:t>
      </w:r>
      <w:r>
        <w:rPr>
          <w:rFonts w:ascii="Times New Roman" w:hAnsi="Times New Roman" w:cs="Times New Roman"/>
          <w:sz w:val="28"/>
          <w:szCs w:val="28"/>
          <w:lang w:val="uk-UA"/>
        </w:rPr>
        <w:t xml:space="preserve"> </w:t>
      </w:r>
      <w:r w:rsidRPr="00183D84">
        <w:rPr>
          <w:rFonts w:ascii="Times New Roman" w:hAnsi="Times New Roman" w:cs="Times New Roman"/>
          <w:sz w:val="28"/>
          <w:szCs w:val="28"/>
          <w:lang w:val="uk-UA"/>
        </w:rPr>
        <w:t xml:space="preserve">щодо проведення робіт по збору та </w:t>
      </w:r>
      <w:r>
        <w:rPr>
          <w:rFonts w:ascii="Times New Roman" w:hAnsi="Times New Roman" w:cs="Times New Roman"/>
          <w:sz w:val="28"/>
          <w:szCs w:val="28"/>
          <w:lang w:val="uk-UA"/>
        </w:rPr>
        <w:t>вивозу опалого листя з території</w:t>
      </w:r>
      <w:r w:rsidRPr="00183D84">
        <w:rPr>
          <w:rFonts w:ascii="Times New Roman" w:hAnsi="Times New Roman" w:cs="Times New Roman"/>
          <w:sz w:val="28"/>
          <w:szCs w:val="28"/>
          <w:lang w:val="uk-UA"/>
        </w:rPr>
        <w:t xml:space="preserve"> </w:t>
      </w:r>
      <w:r>
        <w:rPr>
          <w:rFonts w:ascii="Times New Roman" w:hAnsi="Times New Roman" w:cs="Times New Roman"/>
          <w:sz w:val="28"/>
          <w:szCs w:val="28"/>
          <w:lang w:val="uk-UA"/>
        </w:rPr>
        <w:t>Центрального району м. Миколаєва</w:t>
      </w:r>
      <w:r w:rsidRPr="00183D84">
        <w:rPr>
          <w:rFonts w:ascii="Times New Roman" w:hAnsi="Times New Roman" w:cs="Times New Roman"/>
          <w:sz w:val="28"/>
          <w:szCs w:val="28"/>
          <w:lang w:val="uk-UA"/>
        </w:rPr>
        <w:t xml:space="preserve"> за період від 08.11.2021 до 14.11.2021.</w:t>
      </w:r>
    </w:p>
    <w:p w14:paraId="34B8BEA0" w14:textId="77777777" w:rsidR="00ED3DC6" w:rsidRDefault="00ED3DC6" w:rsidP="00ED3DC6">
      <w:pPr>
        <w:tabs>
          <w:tab w:val="left" w:pos="284"/>
        </w:tabs>
        <w:spacing w:after="0" w:line="240" w:lineRule="auto"/>
        <w:jc w:val="both"/>
        <w:rPr>
          <w:rFonts w:ascii="Times New Roman" w:eastAsia="Times New Roman" w:hAnsi="Times New Roman"/>
          <w:b/>
          <w:bCs/>
          <w:sz w:val="28"/>
          <w:szCs w:val="28"/>
          <w:shd w:val="clear" w:color="auto" w:fill="FFFFFF"/>
          <w:lang w:val="uk-UA"/>
        </w:rPr>
      </w:pPr>
      <w:r>
        <w:rPr>
          <w:rFonts w:ascii="Times New Roman" w:eastAsia="Times New Roman" w:hAnsi="Times New Roman"/>
          <w:b/>
          <w:bCs/>
          <w:sz w:val="28"/>
          <w:szCs w:val="28"/>
          <w:shd w:val="clear" w:color="auto" w:fill="FFFFFF"/>
          <w:lang w:val="uk-UA"/>
        </w:rPr>
        <w:t>Голосували: «за» - 8; «проти» - 0; «утрималися» - 0.</w:t>
      </w:r>
    </w:p>
    <w:p w14:paraId="2E75D2D9" w14:textId="77777777" w:rsidR="00ED3DC6" w:rsidRDefault="00ED3DC6" w:rsidP="00ED3DC6">
      <w:pPr>
        <w:tabs>
          <w:tab w:val="left" w:pos="284"/>
        </w:tabs>
        <w:spacing w:after="0" w:line="240" w:lineRule="auto"/>
        <w:jc w:val="both"/>
        <w:rPr>
          <w:rFonts w:ascii="Times New Roman" w:eastAsia="Times New Roman" w:hAnsi="Times New Roman"/>
          <w:sz w:val="28"/>
          <w:szCs w:val="28"/>
          <w:shd w:val="clear" w:color="auto" w:fill="FFFFFF"/>
          <w:lang w:val="uk-UA"/>
        </w:rPr>
      </w:pPr>
      <w:r w:rsidRPr="0070265E">
        <w:rPr>
          <w:rFonts w:ascii="Times New Roman" w:eastAsia="Times New Roman" w:hAnsi="Times New Roman"/>
          <w:b/>
          <w:bCs/>
          <w:sz w:val="28"/>
          <w:szCs w:val="28"/>
          <w:shd w:val="clear" w:color="auto" w:fill="FFFFFF"/>
          <w:lang w:val="uk-UA"/>
        </w:rPr>
        <w:t>Примітка:</w:t>
      </w:r>
      <w:r w:rsidRPr="0070265E">
        <w:rPr>
          <w:rFonts w:ascii="Times New Roman" w:eastAsia="Times New Roman" w:hAnsi="Times New Roman"/>
          <w:sz w:val="28"/>
          <w:szCs w:val="28"/>
          <w:shd w:val="clear" w:color="auto" w:fill="FFFFFF"/>
          <w:lang w:val="uk-UA"/>
        </w:rPr>
        <w:t xml:space="preserve"> пі</w:t>
      </w:r>
      <w:r>
        <w:rPr>
          <w:rFonts w:ascii="Times New Roman" w:eastAsia="Times New Roman" w:hAnsi="Times New Roman"/>
          <w:sz w:val="28"/>
          <w:szCs w:val="28"/>
          <w:shd w:val="clear" w:color="auto" w:fill="FFFFFF"/>
          <w:lang w:val="uk-UA"/>
        </w:rPr>
        <w:t xml:space="preserve">д час голосування О. </w:t>
      </w:r>
      <w:proofErr w:type="spellStart"/>
      <w:r>
        <w:rPr>
          <w:rFonts w:ascii="Times New Roman" w:eastAsia="Times New Roman" w:hAnsi="Times New Roman"/>
          <w:sz w:val="28"/>
          <w:szCs w:val="28"/>
          <w:shd w:val="clear" w:color="auto" w:fill="FFFFFF"/>
          <w:lang w:val="uk-UA"/>
        </w:rPr>
        <w:t>Шапошнікова</w:t>
      </w:r>
      <w:proofErr w:type="spellEnd"/>
      <w:r>
        <w:rPr>
          <w:rFonts w:ascii="Times New Roman" w:eastAsia="Times New Roman" w:hAnsi="Times New Roman"/>
          <w:sz w:val="28"/>
          <w:szCs w:val="28"/>
          <w:shd w:val="clear" w:color="auto" w:fill="FFFFFF"/>
          <w:lang w:val="uk-UA"/>
        </w:rPr>
        <w:t xml:space="preserve"> була відсутня</w:t>
      </w:r>
      <w:r w:rsidRPr="0070265E">
        <w:rPr>
          <w:rFonts w:ascii="Times New Roman" w:eastAsia="Times New Roman" w:hAnsi="Times New Roman"/>
          <w:sz w:val="28"/>
          <w:szCs w:val="28"/>
          <w:shd w:val="clear" w:color="auto" w:fill="FFFFFF"/>
          <w:lang w:val="uk-UA"/>
        </w:rPr>
        <w:t>.</w:t>
      </w:r>
    </w:p>
    <w:p w14:paraId="792696AF" w14:textId="77777777" w:rsidR="00ED3DC6" w:rsidRDefault="00ED3DC6" w:rsidP="00ED3DC6">
      <w:pPr>
        <w:tabs>
          <w:tab w:val="left" w:pos="284"/>
        </w:tabs>
        <w:spacing w:after="0" w:line="240" w:lineRule="auto"/>
        <w:jc w:val="both"/>
        <w:rPr>
          <w:rFonts w:ascii="Times New Roman" w:hAnsi="Times New Roman" w:cs="Times New Roman"/>
          <w:sz w:val="28"/>
          <w:szCs w:val="28"/>
          <w:lang w:val="uk-UA"/>
        </w:rPr>
      </w:pPr>
    </w:p>
    <w:p w14:paraId="586FBF31" w14:textId="77777777" w:rsidR="00ED3DC6" w:rsidRPr="00ED3DC6" w:rsidRDefault="00ED3DC6" w:rsidP="00ED3DC6">
      <w:pPr>
        <w:tabs>
          <w:tab w:val="left" w:pos="851"/>
        </w:tabs>
        <w:spacing w:after="0" w:line="240" w:lineRule="auto"/>
        <w:jc w:val="both"/>
        <w:rPr>
          <w:rFonts w:ascii="Times New Roman" w:hAnsi="Times New Roman" w:cs="Times New Roman"/>
          <w:bCs/>
          <w:sz w:val="28"/>
          <w:szCs w:val="28"/>
          <w:lang w:val="uk-UA"/>
        </w:rPr>
      </w:pPr>
      <w:r w:rsidRPr="00ED3DC6">
        <w:rPr>
          <w:rFonts w:ascii="Times New Roman" w:hAnsi="Times New Roman" w:cs="Times New Roman"/>
          <w:b/>
          <w:sz w:val="28"/>
          <w:szCs w:val="28"/>
          <w:lang w:val="uk-UA"/>
        </w:rPr>
        <w:t xml:space="preserve">9. </w:t>
      </w:r>
      <w:r w:rsidRPr="00ED3DC6">
        <w:rPr>
          <w:rFonts w:ascii="Times New Roman" w:hAnsi="Times New Roman" w:cs="Times New Roman"/>
          <w:bCs/>
          <w:sz w:val="28"/>
          <w:szCs w:val="28"/>
          <w:lang w:val="uk-UA"/>
        </w:rPr>
        <w:t>Проєкт розпорядження управління комунального майна Миколаївської міської ради</w:t>
      </w:r>
      <w:r>
        <w:rPr>
          <w:rFonts w:ascii="Times New Roman" w:hAnsi="Times New Roman" w:cs="Times New Roman"/>
          <w:bCs/>
          <w:sz w:val="28"/>
          <w:szCs w:val="28"/>
          <w:lang w:val="uk-UA"/>
        </w:rPr>
        <w:t xml:space="preserve"> </w:t>
      </w:r>
      <w:r w:rsidRPr="00ED3DC6">
        <w:rPr>
          <w:rFonts w:ascii="Times New Roman" w:hAnsi="Times New Roman" w:cs="Times New Roman"/>
          <w:bCs/>
          <w:sz w:val="28"/>
          <w:szCs w:val="28"/>
          <w:lang w:val="uk-UA"/>
        </w:rPr>
        <w:t>«Про вилучення комунального майна у бюджетної установи Миколаївської міської ради «Культурно-ігровий комплекс «Дитяче містечко «Казка» і передачу його Миколаївському міському палацу культури і мистецтв» (лист від 23.10.2021 №12319/02.02.01-13/14/21), а саме:</w:t>
      </w:r>
    </w:p>
    <w:p w14:paraId="5206B250" w14:textId="77777777" w:rsidR="00ED3DC6" w:rsidRPr="00ED3DC6" w:rsidRDefault="00ED3DC6" w:rsidP="00ED3DC6">
      <w:pPr>
        <w:tabs>
          <w:tab w:val="left" w:pos="851"/>
        </w:tabs>
        <w:spacing w:after="0" w:line="240" w:lineRule="auto"/>
        <w:jc w:val="both"/>
        <w:rPr>
          <w:rFonts w:ascii="Times New Roman" w:hAnsi="Times New Roman" w:cs="Times New Roman"/>
          <w:bCs/>
          <w:sz w:val="28"/>
          <w:szCs w:val="28"/>
        </w:rPr>
      </w:pPr>
      <w:r w:rsidRPr="00ED3DC6">
        <w:rPr>
          <w:rFonts w:ascii="Times New Roman" w:hAnsi="Times New Roman" w:cs="Times New Roman"/>
          <w:bCs/>
          <w:sz w:val="28"/>
          <w:szCs w:val="28"/>
          <w:lang w:val="uk-UA"/>
        </w:rPr>
        <w:t xml:space="preserve"> </w:t>
      </w:r>
      <w:r w:rsidRPr="00ED3DC6">
        <w:rPr>
          <w:rFonts w:ascii="Times New Roman" w:hAnsi="Times New Roman" w:cs="Times New Roman"/>
          <w:bCs/>
          <w:sz w:val="28"/>
          <w:szCs w:val="28"/>
        </w:rPr>
        <w:t xml:space="preserve">лавка </w:t>
      </w:r>
      <w:proofErr w:type="spellStart"/>
      <w:r w:rsidRPr="00ED3DC6">
        <w:rPr>
          <w:rFonts w:ascii="Times New Roman" w:hAnsi="Times New Roman" w:cs="Times New Roman"/>
          <w:bCs/>
          <w:sz w:val="28"/>
          <w:szCs w:val="28"/>
        </w:rPr>
        <w:t>паркова</w:t>
      </w:r>
      <w:proofErr w:type="spellEnd"/>
      <w:r w:rsidRPr="00ED3DC6">
        <w:rPr>
          <w:rFonts w:ascii="Times New Roman" w:hAnsi="Times New Roman" w:cs="Times New Roman"/>
          <w:bCs/>
          <w:sz w:val="28"/>
          <w:szCs w:val="28"/>
        </w:rPr>
        <w:t xml:space="preserve">, 5 </w:t>
      </w:r>
      <w:proofErr w:type="spellStart"/>
      <w:r w:rsidRPr="00ED3DC6">
        <w:rPr>
          <w:rFonts w:ascii="Times New Roman" w:hAnsi="Times New Roman" w:cs="Times New Roman"/>
          <w:bCs/>
          <w:sz w:val="28"/>
          <w:szCs w:val="28"/>
        </w:rPr>
        <w:t>шт</w:t>
      </w:r>
      <w:proofErr w:type="spellEnd"/>
      <w:r w:rsidRPr="00ED3DC6">
        <w:rPr>
          <w:rFonts w:ascii="Times New Roman" w:hAnsi="Times New Roman" w:cs="Times New Roman"/>
          <w:bCs/>
          <w:sz w:val="28"/>
          <w:szCs w:val="28"/>
        </w:rPr>
        <w:t xml:space="preserve">, </w:t>
      </w:r>
      <w:proofErr w:type="gramStart"/>
      <w:r w:rsidRPr="00ED3DC6">
        <w:rPr>
          <w:rFonts w:ascii="Times New Roman" w:hAnsi="Times New Roman" w:cs="Times New Roman"/>
          <w:bCs/>
          <w:sz w:val="28"/>
          <w:szCs w:val="28"/>
        </w:rPr>
        <w:t>інв.№</w:t>
      </w:r>
      <w:proofErr w:type="gramEnd"/>
      <w:r w:rsidRPr="00ED3DC6">
        <w:rPr>
          <w:rFonts w:ascii="Times New Roman" w:hAnsi="Times New Roman" w:cs="Times New Roman"/>
          <w:bCs/>
          <w:sz w:val="28"/>
          <w:szCs w:val="28"/>
        </w:rPr>
        <w:t xml:space="preserve">111300083-111300087, </w:t>
      </w:r>
      <w:proofErr w:type="spellStart"/>
      <w:r w:rsidRPr="00ED3DC6">
        <w:rPr>
          <w:rFonts w:ascii="Times New Roman" w:hAnsi="Times New Roman" w:cs="Times New Roman"/>
          <w:bCs/>
          <w:sz w:val="28"/>
          <w:szCs w:val="28"/>
        </w:rPr>
        <w:t>рік</w:t>
      </w:r>
      <w:proofErr w:type="spellEnd"/>
      <w:r w:rsidRPr="00ED3DC6">
        <w:rPr>
          <w:rFonts w:ascii="Times New Roman" w:hAnsi="Times New Roman" w:cs="Times New Roman"/>
          <w:bCs/>
          <w:sz w:val="28"/>
          <w:szCs w:val="28"/>
        </w:rPr>
        <w:t xml:space="preserve"> </w:t>
      </w:r>
      <w:proofErr w:type="spellStart"/>
      <w:r w:rsidRPr="00ED3DC6">
        <w:rPr>
          <w:rFonts w:ascii="Times New Roman" w:hAnsi="Times New Roman" w:cs="Times New Roman"/>
          <w:bCs/>
          <w:sz w:val="28"/>
          <w:szCs w:val="28"/>
        </w:rPr>
        <w:t>випуску</w:t>
      </w:r>
      <w:proofErr w:type="spellEnd"/>
      <w:r w:rsidRPr="00ED3DC6">
        <w:rPr>
          <w:rFonts w:ascii="Times New Roman" w:hAnsi="Times New Roman" w:cs="Times New Roman"/>
          <w:bCs/>
          <w:sz w:val="28"/>
          <w:szCs w:val="28"/>
        </w:rPr>
        <w:t xml:space="preserve"> 2010, </w:t>
      </w:r>
      <w:proofErr w:type="spellStart"/>
      <w:r w:rsidRPr="00ED3DC6">
        <w:rPr>
          <w:rFonts w:ascii="Times New Roman" w:hAnsi="Times New Roman" w:cs="Times New Roman"/>
          <w:bCs/>
          <w:sz w:val="28"/>
          <w:szCs w:val="28"/>
        </w:rPr>
        <w:t>ціна</w:t>
      </w:r>
      <w:proofErr w:type="spellEnd"/>
      <w:r w:rsidRPr="00ED3DC6">
        <w:rPr>
          <w:rFonts w:ascii="Times New Roman" w:hAnsi="Times New Roman" w:cs="Times New Roman"/>
          <w:bCs/>
          <w:sz w:val="28"/>
          <w:szCs w:val="28"/>
        </w:rPr>
        <w:t xml:space="preserve"> за </w:t>
      </w:r>
      <w:proofErr w:type="spellStart"/>
      <w:r w:rsidRPr="00ED3DC6">
        <w:rPr>
          <w:rFonts w:ascii="Times New Roman" w:hAnsi="Times New Roman" w:cs="Times New Roman"/>
          <w:bCs/>
          <w:sz w:val="28"/>
          <w:szCs w:val="28"/>
        </w:rPr>
        <w:t>одиницю</w:t>
      </w:r>
      <w:proofErr w:type="spellEnd"/>
      <w:r w:rsidRPr="00ED3DC6">
        <w:rPr>
          <w:rFonts w:ascii="Times New Roman" w:hAnsi="Times New Roman" w:cs="Times New Roman"/>
          <w:bCs/>
          <w:sz w:val="28"/>
          <w:szCs w:val="28"/>
        </w:rPr>
        <w:t xml:space="preserve"> – 525,0 </w:t>
      </w:r>
      <w:proofErr w:type="spellStart"/>
      <w:r w:rsidRPr="00ED3DC6">
        <w:rPr>
          <w:rFonts w:ascii="Times New Roman" w:hAnsi="Times New Roman" w:cs="Times New Roman"/>
          <w:bCs/>
          <w:sz w:val="28"/>
          <w:szCs w:val="28"/>
        </w:rPr>
        <w:t>грн</w:t>
      </w:r>
      <w:proofErr w:type="spellEnd"/>
      <w:r w:rsidRPr="00ED3DC6">
        <w:rPr>
          <w:rFonts w:ascii="Times New Roman" w:hAnsi="Times New Roman" w:cs="Times New Roman"/>
          <w:bCs/>
          <w:sz w:val="28"/>
          <w:szCs w:val="28"/>
        </w:rPr>
        <w:t xml:space="preserve">, </w:t>
      </w:r>
      <w:proofErr w:type="spellStart"/>
      <w:r w:rsidRPr="00ED3DC6">
        <w:rPr>
          <w:rFonts w:ascii="Times New Roman" w:hAnsi="Times New Roman" w:cs="Times New Roman"/>
          <w:bCs/>
          <w:sz w:val="28"/>
          <w:szCs w:val="28"/>
        </w:rPr>
        <w:t>первісною</w:t>
      </w:r>
      <w:proofErr w:type="spellEnd"/>
      <w:r w:rsidRPr="00ED3DC6">
        <w:rPr>
          <w:rFonts w:ascii="Times New Roman" w:hAnsi="Times New Roman" w:cs="Times New Roman"/>
          <w:bCs/>
          <w:sz w:val="28"/>
          <w:szCs w:val="28"/>
        </w:rPr>
        <w:t xml:space="preserve"> </w:t>
      </w:r>
      <w:proofErr w:type="spellStart"/>
      <w:r w:rsidRPr="00ED3DC6">
        <w:rPr>
          <w:rFonts w:ascii="Times New Roman" w:hAnsi="Times New Roman" w:cs="Times New Roman"/>
          <w:bCs/>
          <w:sz w:val="28"/>
          <w:szCs w:val="28"/>
        </w:rPr>
        <w:t>вартістю</w:t>
      </w:r>
      <w:proofErr w:type="spellEnd"/>
      <w:r w:rsidRPr="00ED3DC6">
        <w:rPr>
          <w:rFonts w:ascii="Times New Roman" w:hAnsi="Times New Roman" w:cs="Times New Roman"/>
          <w:bCs/>
          <w:sz w:val="28"/>
          <w:szCs w:val="28"/>
        </w:rPr>
        <w:t xml:space="preserve"> – 2625,0 грн.</w:t>
      </w:r>
    </w:p>
    <w:p w14:paraId="65F37609" w14:textId="3FB7E54F" w:rsidR="00ED3DC6" w:rsidRPr="00322E17" w:rsidRDefault="00ED3DC6" w:rsidP="00322E17">
      <w:pPr>
        <w:tabs>
          <w:tab w:val="left" w:pos="851"/>
        </w:tabs>
        <w:spacing w:after="0" w:line="240" w:lineRule="auto"/>
        <w:jc w:val="both"/>
        <w:rPr>
          <w:rFonts w:ascii="Times New Roman" w:hAnsi="Times New Roman" w:cs="Times New Roman"/>
          <w:bCs/>
          <w:sz w:val="28"/>
          <w:szCs w:val="28"/>
          <w:lang w:val="uk-UA"/>
        </w:rPr>
      </w:pPr>
      <w:r w:rsidRPr="00322E17">
        <w:rPr>
          <w:rFonts w:ascii="Times New Roman" w:hAnsi="Times New Roman" w:cs="Times New Roman"/>
          <w:bCs/>
          <w:sz w:val="28"/>
          <w:szCs w:val="28"/>
          <w:lang w:val="uk-UA"/>
        </w:rPr>
        <w:t>Проєкт</w:t>
      </w:r>
      <w:r>
        <w:rPr>
          <w:rFonts w:ascii="Times New Roman" w:hAnsi="Times New Roman" w:cs="Times New Roman"/>
          <w:bCs/>
          <w:sz w:val="28"/>
          <w:szCs w:val="28"/>
          <w:lang w:val="uk-UA"/>
        </w:rPr>
        <w:t xml:space="preserve"> </w:t>
      </w:r>
      <w:r w:rsidRPr="00322E17">
        <w:rPr>
          <w:rFonts w:ascii="Times New Roman" w:hAnsi="Times New Roman" w:cs="Times New Roman"/>
          <w:bCs/>
          <w:sz w:val="28"/>
          <w:szCs w:val="28"/>
          <w:lang w:val="uk-UA"/>
        </w:rPr>
        <w:t xml:space="preserve">розпорядження управління комунального майна Миколаївської міської ради «Про вилучення комунального майна у бюджетної установи Миколаївської міської ради «Культурно-ігровий комплекс «Дитяче містечко «Казка» і передачу його комунальній установі «Миколаївський зоопарк» (лист від 23.10.2021 №12318/02.02.01-13/14/21), (за вх.№5294 від 12.11.21, за </w:t>
      </w:r>
      <w:proofErr w:type="spellStart"/>
      <w:r w:rsidRPr="00322E17">
        <w:rPr>
          <w:rFonts w:ascii="Times New Roman" w:hAnsi="Times New Roman" w:cs="Times New Roman"/>
          <w:bCs/>
          <w:sz w:val="28"/>
          <w:szCs w:val="28"/>
          <w:lang w:val="uk-UA"/>
        </w:rPr>
        <w:t>вих</w:t>
      </w:r>
      <w:proofErr w:type="spellEnd"/>
      <w:r w:rsidRPr="00322E17">
        <w:rPr>
          <w:rFonts w:ascii="Times New Roman" w:hAnsi="Times New Roman" w:cs="Times New Roman"/>
          <w:bCs/>
          <w:sz w:val="28"/>
          <w:szCs w:val="28"/>
          <w:lang w:val="uk-UA"/>
        </w:rPr>
        <w:t xml:space="preserve">. 47301/10.01-07/21-2 від 05.11.2021), а саме: лавка паркова, 2 </w:t>
      </w:r>
      <w:proofErr w:type="spellStart"/>
      <w:r w:rsidRPr="00322E17">
        <w:rPr>
          <w:rFonts w:ascii="Times New Roman" w:hAnsi="Times New Roman" w:cs="Times New Roman"/>
          <w:bCs/>
          <w:sz w:val="28"/>
          <w:szCs w:val="28"/>
          <w:lang w:val="uk-UA"/>
        </w:rPr>
        <w:t>шт</w:t>
      </w:r>
      <w:proofErr w:type="spellEnd"/>
      <w:r w:rsidRPr="00322E17">
        <w:rPr>
          <w:rFonts w:ascii="Times New Roman" w:hAnsi="Times New Roman" w:cs="Times New Roman"/>
          <w:bCs/>
          <w:sz w:val="28"/>
          <w:szCs w:val="28"/>
          <w:lang w:val="uk-UA"/>
        </w:rPr>
        <w:t xml:space="preserve">, інв.№111300098-111300099, рік випуску 2011, ціна за одиницю – 850,0 грн, первісною вартістю – 1700,0 грн.; лавка паркова, 2 </w:t>
      </w:r>
      <w:proofErr w:type="spellStart"/>
      <w:r w:rsidRPr="00322E17">
        <w:rPr>
          <w:rFonts w:ascii="Times New Roman" w:hAnsi="Times New Roman" w:cs="Times New Roman"/>
          <w:bCs/>
          <w:sz w:val="28"/>
          <w:szCs w:val="28"/>
          <w:lang w:val="uk-UA"/>
        </w:rPr>
        <w:t>шт</w:t>
      </w:r>
      <w:proofErr w:type="spellEnd"/>
      <w:r w:rsidRPr="00322E17">
        <w:rPr>
          <w:rFonts w:ascii="Times New Roman" w:hAnsi="Times New Roman" w:cs="Times New Roman"/>
          <w:bCs/>
          <w:sz w:val="28"/>
          <w:szCs w:val="28"/>
          <w:lang w:val="uk-UA"/>
        </w:rPr>
        <w:t xml:space="preserve">, інв.№1113000100-1113000101, рік випуску 2011, ціна за одиницю – 750,0 грн, первісною вартістю – 1500,0 грн.; лавка паркова, 8 </w:t>
      </w:r>
      <w:proofErr w:type="spellStart"/>
      <w:r w:rsidRPr="00322E17">
        <w:rPr>
          <w:rFonts w:ascii="Times New Roman" w:hAnsi="Times New Roman" w:cs="Times New Roman"/>
          <w:bCs/>
          <w:sz w:val="28"/>
          <w:szCs w:val="28"/>
          <w:lang w:val="uk-UA"/>
        </w:rPr>
        <w:t>шт</w:t>
      </w:r>
      <w:proofErr w:type="spellEnd"/>
      <w:r w:rsidRPr="00322E17">
        <w:rPr>
          <w:rFonts w:ascii="Times New Roman" w:hAnsi="Times New Roman" w:cs="Times New Roman"/>
          <w:bCs/>
          <w:sz w:val="28"/>
          <w:szCs w:val="28"/>
          <w:lang w:val="uk-UA"/>
        </w:rPr>
        <w:t>, інв.№1113000102-1113000109, рік випуску 2011, ціна за одиницю – 875,0 грн, первісною вартістю – 7000,0 грн.</w:t>
      </w:r>
    </w:p>
    <w:p w14:paraId="48042258" w14:textId="77777777" w:rsidR="00ED3DC6" w:rsidRPr="00ED3DC6" w:rsidRDefault="00ED3DC6" w:rsidP="00322E17">
      <w:pPr>
        <w:tabs>
          <w:tab w:val="left" w:pos="851"/>
        </w:tabs>
        <w:spacing w:after="0" w:line="240" w:lineRule="auto"/>
        <w:jc w:val="both"/>
        <w:rPr>
          <w:rFonts w:ascii="Times New Roman" w:hAnsi="Times New Roman" w:cs="Times New Roman"/>
          <w:bCs/>
          <w:sz w:val="28"/>
          <w:szCs w:val="28"/>
          <w:lang w:val="uk-UA"/>
        </w:rPr>
      </w:pPr>
      <w:r w:rsidRPr="00ED3DC6">
        <w:rPr>
          <w:rFonts w:ascii="Times New Roman" w:hAnsi="Times New Roman" w:cs="Times New Roman"/>
          <w:bCs/>
          <w:sz w:val="28"/>
          <w:szCs w:val="28"/>
        </w:rPr>
        <w:t xml:space="preserve">(лист за вх.№5294 </w:t>
      </w:r>
      <w:proofErr w:type="spellStart"/>
      <w:r w:rsidRPr="00ED3DC6">
        <w:rPr>
          <w:rFonts w:ascii="Times New Roman" w:hAnsi="Times New Roman" w:cs="Times New Roman"/>
          <w:bCs/>
          <w:sz w:val="28"/>
          <w:szCs w:val="28"/>
        </w:rPr>
        <w:t>від</w:t>
      </w:r>
      <w:proofErr w:type="spellEnd"/>
      <w:r w:rsidRPr="00ED3DC6">
        <w:rPr>
          <w:rFonts w:ascii="Times New Roman" w:hAnsi="Times New Roman" w:cs="Times New Roman"/>
          <w:bCs/>
          <w:sz w:val="28"/>
          <w:szCs w:val="28"/>
        </w:rPr>
        <w:t xml:space="preserve"> 12.11.21, за </w:t>
      </w:r>
      <w:proofErr w:type="spellStart"/>
      <w:r w:rsidRPr="00ED3DC6">
        <w:rPr>
          <w:rFonts w:ascii="Times New Roman" w:hAnsi="Times New Roman" w:cs="Times New Roman"/>
          <w:bCs/>
          <w:sz w:val="28"/>
          <w:szCs w:val="28"/>
        </w:rPr>
        <w:t>вих</w:t>
      </w:r>
      <w:proofErr w:type="spellEnd"/>
      <w:r w:rsidRPr="00ED3DC6">
        <w:rPr>
          <w:rFonts w:ascii="Times New Roman" w:hAnsi="Times New Roman" w:cs="Times New Roman"/>
          <w:bCs/>
          <w:sz w:val="28"/>
          <w:szCs w:val="28"/>
        </w:rPr>
        <w:t xml:space="preserve">. № 47301/10.01-07/21-2 </w:t>
      </w:r>
      <w:proofErr w:type="spellStart"/>
      <w:r w:rsidRPr="00ED3DC6">
        <w:rPr>
          <w:rFonts w:ascii="Times New Roman" w:hAnsi="Times New Roman" w:cs="Times New Roman"/>
          <w:bCs/>
          <w:sz w:val="28"/>
          <w:szCs w:val="28"/>
        </w:rPr>
        <w:t>від</w:t>
      </w:r>
      <w:proofErr w:type="spellEnd"/>
      <w:r w:rsidRPr="00ED3DC6">
        <w:rPr>
          <w:rFonts w:ascii="Times New Roman" w:hAnsi="Times New Roman" w:cs="Times New Roman"/>
          <w:bCs/>
          <w:sz w:val="28"/>
          <w:szCs w:val="28"/>
        </w:rPr>
        <w:t xml:space="preserve"> 05.11.2021).</w:t>
      </w:r>
    </w:p>
    <w:p w14:paraId="61A65319" w14:textId="77777777" w:rsidR="00ED3DC6" w:rsidRPr="00ED3DC6" w:rsidRDefault="00ED3DC6" w:rsidP="00ED3DC6">
      <w:pPr>
        <w:tabs>
          <w:tab w:val="left" w:pos="284"/>
          <w:tab w:val="left" w:pos="9498"/>
        </w:tabs>
        <w:spacing w:after="0" w:line="240" w:lineRule="auto"/>
        <w:ind w:right="-1"/>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В обговоренні питання брали участь:</w:t>
      </w:r>
    </w:p>
    <w:p w14:paraId="44CECAB6" w14:textId="77777777" w:rsidR="009315FA" w:rsidRDefault="009315FA" w:rsidP="009315FA">
      <w:pPr>
        <w:tabs>
          <w:tab w:val="left" w:pos="851"/>
        </w:tabs>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Д. Іванов, </w:t>
      </w:r>
      <w:r w:rsidRPr="009315FA">
        <w:rPr>
          <w:rFonts w:ascii="Times New Roman" w:hAnsi="Times New Roman" w:cs="Times New Roman"/>
          <w:sz w:val="28"/>
          <w:szCs w:val="28"/>
          <w:lang w:val="uk-UA"/>
        </w:rPr>
        <w:t>який запропонував взяти до відома:</w:t>
      </w:r>
      <w:r>
        <w:rPr>
          <w:rFonts w:ascii="Times New Roman" w:hAnsi="Times New Roman" w:cs="Times New Roman"/>
          <w:b/>
          <w:sz w:val="28"/>
          <w:szCs w:val="28"/>
          <w:lang w:val="uk-UA"/>
        </w:rPr>
        <w:t xml:space="preserve"> </w:t>
      </w:r>
    </w:p>
    <w:p w14:paraId="4C437FC8" w14:textId="22B049C2" w:rsidR="009315FA" w:rsidRPr="00ED3DC6" w:rsidRDefault="009315FA" w:rsidP="009315FA">
      <w:pPr>
        <w:tabs>
          <w:tab w:val="left" w:pos="851"/>
        </w:tabs>
        <w:spacing w:after="0" w:line="240" w:lineRule="auto"/>
        <w:jc w:val="both"/>
        <w:rPr>
          <w:rFonts w:ascii="Times New Roman" w:hAnsi="Times New Roman" w:cs="Times New Roman"/>
          <w:bCs/>
          <w:sz w:val="28"/>
          <w:szCs w:val="28"/>
          <w:lang w:val="uk-UA"/>
        </w:rPr>
      </w:pPr>
      <w:r w:rsidRPr="00ED3DC6">
        <w:rPr>
          <w:rFonts w:ascii="Times New Roman" w:hAnsi="Times New Roman" w:cs="Times New Roman"/>
          <w:bCs/>
          <w:sz w:val="28"/>
          <w:szCs w:val="28"/>
          <w:lang w:val="uk-UA"/>
        </w:rPr>
        <w:t>Проєкт розпорядження управління комунального майна Миколаївської міської ради</w:t>
      </w:r>
      <w:r>
        <w:rPr>
          <w:rFonts w:ascii="Times New Roman" w:hAnsi="Times New Roman" w:cs="Times New Roman"/>
          <w:bCs/>
          <w:sz w:val="28"/>
          <w:szCs w:val="28"/>
          <w:lang w:val="uk-UA"/>
        </w:rPr>
        <w:t xml:space="preserve"> </w:t>
      </w:r>
      <w:r w:rsidRPr="00ED3DC6">
        <w:rPr>
          <w:rFonts w:ascii="Times New Roman" w:hAnsi="Times New Roman" w:cs="Times New Roman"/>
          <w:bCs/>
          <w:sz w:val="28"/>
          <w:szCs w:val="28"/>
          <w:lang w:val="uk-UA"/>
        </w:rPr>
        <w:t>«Про вилучення комунального майна у бюджетної установи Миколаївської міської ради «Культурно-ігровий комплекс «Дитяче містечко «Казка» і передачу його Миколаївському міському палацу культури і мистецтв» (лист від 23.10.2021 №12319/02.02.01-13/14/21), а саме:</w:t>
      </w:r>
    </w:p>
    <w:p w14:paraId="4E987868" w14:textId="35CF3AF0" w:rsidR="009315FA" w:rsidRDefault="009315FA" w:rsidP="009315FA">
      <w:pPr>
        <w:tabs>
          <w:tab w:val="left" w:pos="851"/>
        </w:tabs>
        <w:spacing w:after="0" w:line="240" w:lineRule="auto"/>
        <w:jc w:val="both"/>
        <w:rPr>
          <w:rFonts w:ascii="Times New Roman" w:hAnsi="Times New Roman" w:cs="Times New Roman"/>
          <w:bCs/>
          <w:sz w:val="28"/>
          <w:szCs w:val="28"/>
          <w:lang w:val="uk-UA"/>
        </w:rPr>
      </w:pPr>
      <w:r w:rsidRPr="00ED3DC6">
        <w:rPr>
          <w:rFonts w:ascii="Times New Roman" w:hAnsi="Times New Roman" w:cs="Times New Roman"/>
          <w:bCs/>
          <w:sz w:val="28"/>
          <w:szCs w:val="28"/>
          <w:lang w:val="uk-UA"/>
        </w:rPr>
        <w:t xml:space="preserve"> </w:t>
      </w:r>
      <w:r w:rsidRPr="00322E17">
        <w:rPr>
          <w:rFonts w:ascii="Times New Roman" w:hAnsi="Times New Roman" w:cs="Times New Roman"/>
          <w:bCs/>
          <w:sz w:val="28"/>
          <w:szCs w:val="28"/>
          <w:lang w:val="uk-UA"/>
        </w:rPr>
        <w:t xml:space="preserve">лавка паркова, 5 </w:t>
      </w:r>
      <w:proofErr w:type="spellStart"/>
      <w:r w:rsidRPr="00322E17">
        <w:rPr>
          <w:rFonts w:ascii="Times New Roman" w:hAnsi="Times New Roman" w:cs="Times New Roman"/>
          <w:bCs/>
          <w:sz w:val="28"/>
          <w:szCs w:val="28"/>
          <w:lang w:val="uk-UA"/>
        </w:rPr>
        <w:t>шт</w:t>
      </w:r>
      <w:proofErr w:type="spellEnd"/>
      <w:r w:rsidRPr="00322E17">
        <w:rPr>
          <w:rFonts w:ascii="Times New Roman" w:hAnsi="Times New Roman" w:cs="Times New Roman"/>
          <w:bCs/>
          <w:sz w:val="28"/>
          <w:szCs w:val="28"/>
          <w:lang w:val="uk-UA"/>
        </w:rPr>
        <w:t xml:space="preserve">, інв.№111300083-111300087, рік випуску 2010, ціна за одиницю – 525,0 грн, </w:t>
      </w:r>
      <w:r w:rsidR="00322E17" w:rsidRPr="00322E17">
        <w:rPr>
          <w:rFonts w:ascii="Times New Roman" w:hAnsi="Times New Roman" w:cs="Times New Roman"/>
          <w:bCs/>
          <w:sz w:val="28"/>
          <w:szCs w:val="28"/>
          <w:lang w:val="uk-UA"/>
        </w:rPr>
        <w:t>первісною вартістю – 2625,0 грн</w:t>
      </w:r>
      <w:r w:rsidR="00322E17">
        <w:rPr>
          <w:rFonts w:ascii="Times New Roman" w:hAnsi="Times New Roman" w:cs="Times New Roman"/>
          <w:bCs/>
          <w:sz w:val="28"/>
          <w:szCs w:val="28"/>
          <w:lang w:val="uk-UA"/>
        </w:rPr>
        <w:t xml:space="preserve"> та п</w:t>
      </w:r>
      <w:r w:rsidRPr="009315FA">
        <w:rPr>
          <w:rFonts w:ascii="Times New Roman" w:hAnsi="Times New Roman" w:cs="Times New Roman"/>
          <w:bCs/>
          <w:sz w:val="28"/>
          <w:szCs w:val="28"/>
          <w:lang w:val="uk-UA"/>
        </w:rPr>
        <w:t>роєкт</w:t>
      </w:r>
      <w:r>
        <w:rPr>
          <w:rFonts w:ascii="Times New Roman" w:hAnsi="Times New Roman" w:cs="Times New Roman"/>
          <w:bCs/>
          <w:sz w:val="28"/>
          <w:szCs w:val="28"/>
          <w:lang w:val="uk-UA"/>
        </w:rPr>
        <w:t xml:space="preserve"> </w:t>
      </w:r>
      <w:r w:rsidRPr="009315FA">
        <w:rPr>
          <w:rFonts w:ascii="Times New Roman" w:hAnsi="Times New Roman" w:cs="Times New Roman"/>
          <w:bCs/>
          <w:sz w:val="28"/>
          <w:szCs w:val="28"/>
          <w:lang w:val="uk-UA"/>
        </w:rPr>
        <w:t xml:space="preserve">розпорядження управління комунального майна Миколаївської міської ради «Про вилучення комунального майна у бюджетної установи Миколаївської міської ради </w:t>
      </w:r>
      <w:r w:rsidRPr="009315FA">
        <w:rPr>
          <w:rFonts w:ascii="Times New Roman" w:hAnsi="Times New Roman" w:cs="Times New Roman"/>
          <w:bCs/>
          <w:sz w:val="28"/>
          <w:szCs w:val="28"/>
          <w:lang w:val="uk-UA"/>
        </w:rPr>
        <w:lastRenderedPageBreak/>
        <w:t xml:space="preserve">«Культурно-ігровий комплекс «Дитяче містечко «Казка» і передачу його комунальній установі «Миколаївський зоопарк» (лист від 23.10.2021 №12318/02.02.01-13/14/21), (за вх.№5294 від 12.11.21, за </w:t>
      </w:r>
      <w:proofErr w:type="spellStart"/>
      <w:r w:rsidRPr="009315FA">
        <w:rPr>
          <w:rFonts w:ascii="Times New Roman" w:hAnsi="Times New Roman" w:cs="Times New Roman"/>
          <w:bCs/>
          <w:sz w:val="28"/>
          <w:szCs w:val="28"/>
          <w:lang w:val="uk-UA"/>
        </w:rPr>
        <w:t>вих</w:t>
      </w:r>
      <w:proofErr w:type="spellEnd"/>
      <w:r w:rsidRPr="009315FA">
        <w:rPr>
          <w:rFonts w:ascii="Times New Roman" w:hAnsi="Times New Roman" w:cs="Times New Roman"/>
          <w:bCs/>
          <w:sz w:val="28"/>
          <w:szCs w:val="28"/>
          <w:lang w:val="uk-UA"/>
        </w:rPr>
        <w:t xml:space="preserve">. 47301/10.01-07/21-2 від 05.11.2021), а саме: лавка паркова, 2 </w:t>
      </w:r>
      <w:proofErr w:type="spellStart"/>
      <w:r w:rsidRPr="009315FA">
        <w:rPr>
          <w:rFonts w:ascii="Times New Roman" w:hAnsi="Times New Roman" w:cs="Times New Roman"/>
          <w:bCs/>
          <w:sz w:val="28"/>
          <w:szCs w:val="28"/>
          <w:lang w:val="uk-UA"/>
        </w:rPr>
        <w:t>шт</w:t>
      </w:r>
      <w:proofErr w:type="spellEnd"/>
      <w:r w:rsidRPr="009315FA">
        <w:rPr>
          <w:rFonts w:ascii="Times New Roman" w:hAnsi="Times New Roman" w:cs="Times New Roman"/>
          <w:bCs/>
          <w:sz w:val="28"/>
          <w:szCs w:val="28"/>
          <w:lang w:val="uk-UA"/>
        </w:rPr>
        <w:t xml:space="preserve">, інв.№111300098-111300099, рік випуску 2011, ціна за одиницю – 850,0 грн, первісною вартістю – 1700,0 грн.; лавка паркова, 2 </w:t>
      </w:r>
      <w:proofErr w:type="spellStart"/>
      <w:r w:rsidRPr="009315FA">
        <w:rPr>
          <w:rFonts w:ascii="Times New Roman" w:hAnsi="Times New Roman" w:cs="Times New Roman"/>
          <w:bCs/>
          <w:sz w:val="28"/>
          <w:szCs w:val="28"/>
          <w:lang w:val="uk-UA"/>
        </w:rPr>
        <w:t>шт</w:t>
      </w:r>
      <w:proofErr w:type="spellEnd"/>
      <w:r w:rsidRPr="009315FA">
        <w:rPr>
          <w:rFonts w:ascii="Times New Roman" w:hAnsi="Times New Roman" w:cs="Times New Roman"/>
          <w:bCs/>
          <w:sz w:val="28"/>
          <w:szCs w:val="28"/>
          <w:lang w:val="uk-UA"/>
        </w:rPr>
        <w:t xml:space="preserve">, інв.№1113000100-1113000101, рік випуску 2011, ціна за одиницю – 750,0 грн, первісною вартістю – 1500,0 грн.; лавка паркова, 8 </w:t>
      </w:r>
      <w:proofErr w:type="spellStart"/>
      <w:r w:rsidRPr="009315FA">
        <w:rPr>
          <w:rFonts w:ascii="Times New Roman" w:hAnsi="Times New Roman" w:cs="Times New Roman"/>
          <w:bCs/>
          <w:sz w:val="28"/>
          <w:szCs w:val="28"/>
          <w:lang w:val="uk-UA"/>
        </w:rPr>
        <w:t>шт</w:t>
      </w:r>
      <w:proofErr w:type="spellEnd"/>
      <w:r w:rsidRPr="009315FA">
        <w:rPr>
          <w:rFonts w:ascii="Times New Roman" w:hAnsi="Times New Roman" w:cs="Times New Roman"/>
          <w:bCs/>
          <w:sz w:val="28"/>
          <w:szCs w:val="28"/>
          <w:lang w:val="uk-UA"/>
        </w:rPr>
        <w:t>, інв.№1113000102-1113000109, рік випуску 2011, ціна за одиницю – 875,0 грн, первісною вартістю – 7000,0 грн.</w:t>
      </w:r>
    </w:p>
    <w:p w14:paraId="4A501781" w14:textId="77777777" w:rsidR="009315FA" w:rsidRPr="00ED3DC6" w:rsidRDefault="009315FA" w:rsidP="009315FA">
      <w:pPr>
        <w:tabs>
          <w:tab w:val="left" w:pos="851"/>
        </w:tabs>
        <w:spacing w:after="0" w:line="240" w:lineRule="auto"/>
        <w:jc w:val="both"/>
        <w:rPr>
          <w:rFonts w:ascii="Times New Roman" w:hAnsi="Times New Roman" w:cs="Times New Roman"/>
          <w:bCs/>
          <w:sz w:val="28"/>
          <w:szCs w:val="28"/>
          <w:lang w:val="uk-UA"/>
        </w:rPr>
      </w:pPr>
      <w:r w:rsidRPr="009315FA">
        <w:rPr>
          <w:rFonts w:ascii="Times New Roman" w:hAnsi="Times New Roman" w:cs="Times New Roman"/>
          <w:bCs/>
          <w:sz w:val="28"/>
          <w:szCs w:val="28"/>
          <w:lang w:val="uk-UA"/>
        </w:rPr>
        <w:t xml:space="preserve">(лист за вх.№5294 від 12.11.21, за </w:t>
      </w:r>
      <w:proofErr w:type="spellStart"/>
      <w:r w:rsidRPr="009315FA">
        <w:rPr>
          <w:rFonts w:ascii="Times New Roman" w:hAnsi="Times New Roman" w:cs="Times New Roman"/>
          <w:bCs/>
          <w:sz w:val="28"/>
          <w:szCs w:val="28"/>
          <w:lang w:val="uk-UA"/>
        </w:rPr>
        <w:t>вих</w:t>
      </w:r>
      <w:proofErr w:type="spellEnd"/>
      <w:r w:rsidRPr="009315FA">
        <w:rPr>
          <w:rFonts w:ascii="Times New Roman" w:hAnsi="Times New Roman" w:cs="Times New Roman"/>
          <w:bCs/>
          <w:sz w:val="28"/>
          <w:szCs w:val="28"/>
          <w:lang w:val="uk-UA"/>
        </w:rPr>
        <w:t>. № 47301/10.01-07/21-2 від 05.11.2021).</w:t>
      </w:r>
    </w:p>
    <w:p w14:paraId="46F104C4" w14:textId="44DF9D83" w:rsidR="009315FA" w:rsidRPr="00322E17" w:rsidRDefault="009315FA" w:rsidP="00322E17">
      <w:pPr>
        <w:tabs>
          <w:tab w:val="left" w:pos="284"/>
        </w:tabs>
        <w:spacing w:after="0" w:line="240" w:lineRule="auto"/>
        <w:jc w:val="both"/>
        <w:rPr>
          <w:rFonts w:ascii="Times New Roman" w:hAnsi="Times New Roman" w:cs="Times New Roman"/>
          <w:b/>
          <w:bCs/>
          <w:sz w:val="28"/>
          <w:szCs w:val="28"/>
          <w:shd w:val="clear" w:color="auto" w:fill="FFFFFF"/>
          <w:lang w:val="uk-UA"/>
        </w:rPr>
      </w:pPr>
      <w:r w:rsidRPr="007A2890">
        <w:rPr>
          <w:rFonts w:ascii="Times New Roman" w:hAnsi="Times New Roman" w:cs="Times New Roman"/>
          <w:b/>
          <w:bCs/>
          <w:sz w:val="28"/>
          <w:szCs w:val="28"/>
          <w:shd w:val="clear" w:color="auto" w:fill="FFFFFF"/>
          <w:lang w:val="uk-UA"/>
        </w:rPr>
        <w:t xml:space="preserve">Висновок постійної комісії: </w:t>
      </w:r>
      <w:r w:rsidR="00322E17">
        <w:rPr>
          <w:rFonts w:ascii="Times New Roman" w:hAnsi="Times New Roman" w:cs="Times New Roman"/>
          <w:sz w:val="28"/>
          <w:szCs w:val="28"/>
          <w:lang w:val="uk-UA"/>
        </w:rPr>
        <w:t xml:space="preserve">взяти до відома </w:t>
      </w:r>
      <w:r w:rsidR="00322E17">
        <w:rPr>
          <w:rFonts w:ascii="Times New Roman" w:hAnsi="Times New Roman" w:cs="Times New Roman"/>
          <w:bCs/>
          <w:sz w:val="28"/>
          <w:szCs w:val="28"/>
          <w:lang w:val="uk-UA"/>
        </w:rPr>
        <w:t>п</w:t>
      </w:r>
      <w:r w:rsidRPr="00ED3DC6">
        <w:rPr>
          <w:rFonts w:ascii="Times New Roman" w:hAnsi="Times New Roman" w:cs="Times New Roman"/>
          <w:bCs/>
          <w:sz w:val="28"/>
          <w:szCs w:val="28"/>
          <w:lang w:val="uk-UA"/>
        </w:rPr>
        <w:t>роєкт розпорядження управління комунального майна Миколаївської міської ради</w:t>
      </w:r>
      <w:r>
        <w:rPr>
          <w:rFonts w:ascii="Times New Roman" w:hAnsi="Times New Roman" w:cs="Times New Roman"/>
          <w:bCs/>
          <w:sz w:val="28"/>
          <w:szCs w:val="28"/>
          <w:lang w:val="uk-UA"/>
        </w:rPr>
        <w:t xml:space="preserve"> </w:t>
      </w:r>
      <w:r w:rsidRPr="00ED3DC6">
        <w:rPr>
          <w:rFonts w:ascii="Times New Roman" w:hAnsi="Times New Roman" w:cs="Times New Roman"/>
          <w:bCs/>
          <w:sz w:val="28"/>
          <w:szCs w:val="28"/>
          <w:lang w:val="uk-UA"/>
        </w:rPr>
        <w:t>«Про вилучення комунального майна у бюджетної установи Миколаївської міської ради «Культурно-ігровий комплекс «Дитяче містечко «Казка» і передачу його Миколаївському міському палацу культури і мистецтв» (лист від 23.10.2021 №12319/02.02.01-13/14/21), а саме:</w:t>
      </w:r>
    </w:p>
    <w:p w14:paraId="5F139942" w14:textId="1C5EFBC0" w:rsidR="009315FA" w:rsidRDefault="009315FA" w:rsidP="009315FA">
      <w:pPr>
        <w:tabs>
          <w:tab w:val="left" w:pos="851"/>
        </w:tabs>
        <w:spacing w:after="0" w:line="240" w:lineRule="auto"/>
        <w:jc w:val="both"/>
        <w:rPr>
          <w:rFonts w:ascii="Times New Roman" w:hAnsi="Times New Roman" w:cs="Times New Roman"/>
          <w:bCs/>
          <w:sz w:val="28"/>
          <w:szCs w:val="28"/>
          <w:lang w:val="uk-UA"/>
        </w:rPr>
      </w:pPr>
      <w:r w:rsidRPr="00ED3DC6">
        <w:rPr>
          <w:rFonts w:ascii="Times New Roman" w:hAnsi="Times New Roman" w:cs="Times New Roman"/>
          <w:bCs/>
          <w:sz w:val="28"/>
          <w:szCs w:val="28"/>
          <w:lang w:val="uk-UA"/>
        </w:rPr>
        <w:t xml:space="preserve"> </w:t>
      </w:r>
      <w:r w:rsidRPr="00322E17">
        <w:rPr>
          <w:rFonts w:ascii="Times New Roman" w:hAnsi="Times New Roman" w:cs="Times New Roman"/>
          <w:bCs/>
          <w:sz w:val="28"/>
          <w:szCs w:val="28"/>
          <w:lang w:val="uk-UA"/>
        </w:rPr>
        <w:t xml:space="preserve">лавка паркова, 5 </w:t>
      </w:r>
      <w:proofErr w:type="spellStart"/>
      <w:r w:rsidRPr="00322E17">
        <w:rPr>
          <w:rFonts w:ascii="Times New Roman" w:hAnsi="Times New Roman" w:cs="Times New Roman"/>
          <w:bCs/>
          <w:sz w:val="28"/>
          <w:szCs w:val="28"/>
          <w:lang w:val="uk-UA"/>
        </w:rPr>
        <w:t>шт</w:t>
      </w:r>
      <w:proofErr w:type="spellEnd"/>
      <w:r w:rsidRPr="00322E17">
        <w:rPr>
          <w:rFonts w:ascii="Times New Roman" w:hAnsi="Times New Roman" w:cs="Times New Roman"/>
          <w:bCs/>
          <w:sz w:val="28"/>
          <w:szCs w:val="28"/>
          <w:lang w:val="uk-UA"/>
        </w:rPr>
        <w:t>, інв.№111300083-111300087, рік випуску 2010, ціна за одиницю – 525,0 грн, первісною вартістю – 2625,0 грн.</w:t>
      </w:r>
      <w:r w:rsidR="00322E17">
        <w:rPr>
          <w:rFonts w:ascii="Times New Roman" w:hAnsi="Times New Roman" w:cs="Times New Roman"/>
          <w:bCs/>
          <w:sz w:val="28"/>
          <w:szCs w:val="28"/>
          <w:lang w:val="uk-UA"/>
        </w:rPr>
        <w:t xml:space="preserve"> та п</w:t>
      </w:r>
      <w:r w:rsidRPr="009315FA">
        <w:rPr>
          <w:rFonts w:ascii="Times New Roman" w:hAnsi="Times New Roman" w:cs="Times New Roman"/>
          <w:bCs/>
          <w:sz w:val="28"/>
          <w:szCs w:val="28"/>
          <w:lang w:val="uk-UA"/>
        </w:rPr>
        <w:t>роєкт</w:t>
      </w:r>
      <w:r>
        <w:rPr>
          <w:rFonts w:ascii="Times New Roman" w:hAnsi="Times New Roman" w:cs="Times New Roman"/>
          <w:bCs/>
          <w:sz w:val="28"/>
          <w:szCs w:val="28"/>
          <w:lang w:val="uk-UA"/>
        </w:rPr>
        <w:t xml:space="preserve"> </w:t>
      </w:r>
      <w:r w:rsidRPr="009315FA">
        <w:rPr>
          <w:rFonts w:ascii="Times New Roman" w:hAnsi="Times New Roman" w:cs="Times New Roman"/>
          <w:bCs/>
          <w:sz w:val="28"/>
          <w:szCs w:val="28"/>
          <w:lang w:val="uk-UA"/>
        </w:rPr>
        <w:t xml:space="preserve">розпорядження управління комунального майна Миколаївської міської ради «Про вилучення комунального майна у бюджетної установи Миколаївської міської ради «Культурно-ігровий комплекс «Дитяче містечко «Казка» і передачу його комунальній установі «Миколаївський зоопарк» (лист від 23.10.2021 №12318/02.02.01-13/14/21), (за вх.№5294 від 12.11.21, за </w:t>
      </w:r>
      <w:proofErr w:type="spellStart"/>
      <w:r w:rsidRPr="009315FA">
        <w:rPr>
          <w:rFonts w:ascii="Times New Roman" w:hAnsi="Times New Roman" w:cs="Times New Roman"/>
          <w:bCs/>
          <w:sz w:val="28"/>
          <w:szCs w:val="28"/>
          <w:lang w:val="uk-UA"/>
        </w:rPr>
        <w:t>вих</w:t>
      </w:r>
      <w:proofErr w:type="spellEnd"/>
      <w:r w:rsidRPr="009315FA">
        <w:rPr>
          <w:rFonts w:ascii="Times New Roman" w:hAnsi="Times New Roman" w:cs="Times New Roman"/>
          <w:bCs/>
          <w:sz w:val="28"/>
          <w:szCs w:val="28"/>
          <w:lang w:val="uk-UA"/>
        </w:rPr>
        <w:t xml:space="preserve">. 47301/10.01-07/21-2 від 05.11.2021), а саме: лавка паркова, 2 </w:t>
      </w:r>
      <w:proofErr w:type="spellStart"/>
      <w:r w:rsidRPr="009315FA">
        <w:rPr>
          <w:rFonts w:ascii="Times New Roman" w:hAnsi="Times New Roman" w:cs="Times New Roman"/>
          <w:bCs/>
          <w:sz w:val="28"/>
          <w:szCs w:val="28"/>
          <w:lang w:val="uk-UA"/>
        </w:rPr>
        <w:t>шт</w:t>
      </w:r>
      <w:proofErr w:type="spellEnd"/>
      <w:r w:rsidRPr="009315FA">
        <w:rPr>
          <w:rFonts w:ascii="Times New Roman" w:hAnsi="Times New Roman" w:cs="Times New Roman"/>
          <w:bCs/>
          <w:sz w:val="28"/>
          <w:szCs w:val="28"/>
          <w:lang w:val="uk-UA"/>
        </w:rPr>
        <w:t xml:space="preserve">, інв.№111300098-111300099, рік випуску 2011, ціна за одиницю – 850,0 грн, первісною вартістю – 1700,0 грн.; лавка паркова, 2 </w:t>
      </w:r>
      <w:proofErr w:type="spellStart"/>
      <w:r w:rsidRPr="009315FA">
        <w:rPr>
          <w:rFonts w:ascii="Times New Roman" w:hAnsi="Times New Roman" w:cs="Times New Roman"/>
          <w:bCs/>
          <w:sz w:val="28"/>
          <w:szCs w:val="28"/>
          <w:lang w:val="uk-UA"/>
        </w:rPr>
        <w:t>шт</w:t>
      </w:r>
      <w:proofErr w:type="spellEnd"/>
      <w:r w:rsidRPr="009315FA">
        <w:rPr>
          <w:rFonts w:ascii="Times New Roman" w:hAnsi="Times New Roman" w:cs="Times New Roman"/>
          <w:bCs/>
          <w:sz w:val="28"/>
          <w:szCs w:val="28"/>
          <w:lang w:val="uk-UA"/>
        </w:rPr>
        <w:t xml:space="preserve">, інв.№1113000100-1113000101, рік випуску 2011, ціна за одиницю – 750,0 грн, первісною вартістю – 1500,0 грн.; лавка паркова, 8 </w:t>
      </w:r>
      <w:proofErr w:type="spellStart"/>
      <w:r w:rsidRPr="009315FA">
        <w:rPr>
          <w:rFonts w:ascii="Times New Roman" w:hAnsi="Times New Roman" w:cs="Times New Roman"/>
          <w:bCs/>
          <w:sz w:val="28"/>
          <w:szCs w:val="28"/>
          <w:lang w:val="uk-UA"/>
        </w:rPr>
        <w:t>шт</w:t>
      </w:r>
      <w:proofErr w:type="spellEnd"/>
      <w:r w:rsidRPr="009315FA">
        <w:rPr>
          <w:rFonts w:ascii="Times New Roman" w:hAnsi="Times New Roman" w:cs="Times New Roman"/>
          <w:bCs/>
          <w:sz w:val="28"/>
          <w:szCs w:val="28"/>
          <w:lang w:val="uk-UA"/>
        </w:rPr>
        <w:t>, інв.№1113000102-1113000109, рік випуску 2011, ціна за одиницю – 875,0 грн, первісною вартістю – 7000,0 грн.</w:t>
      </w:r>
    </w:p>
    <w:p w14:paraId="0DEB67B9" w14:textId="77777777" w:rsidR="009315FA" w:rsidRPr="00ED3DC6" w:rsidRDefault="009315FA" w:rsidP="009315FA">
      <w:pPr>
        <w:tabs>
          <w:tab w:val="left" w:pos="851"/>
        </w:tabs>
        <w:spacing w:after="0" w:line="240" w:lineRule="auto"/>
        <w:jc w:val="both"/>
        <w:rPr>
          <w:rFonts w:ascii="Times New Roman" w:hAnsi="Times New Roman" w:cs="Times New Roman"/>
          <w:bCs/>
          <w:sz w:val="28"/>
          <w:szCs w:val="28"/>
          <w:lang w:val="uk-UA"/>
        </w:rPr>
      </w:pPr>
      <w:r w:rsidRPr="009315FA">
        <w:rPr>
          <w:rFonts w:ascii="Times New Roman" w:hAnsi="Times New Roman" w:cs="Times New Roman"/>
          <w:bCs/>
          <w:sz w:val="28"/>
          <w:szCs w:val="28"/>
          <w:lang w:val="uk-UA"/>
        </w:rPr>
        <w:t xml:space="preserve">(лист за вх.№5294 від 12.11.21, за </w:t>
      </w:r>
      <w:proofErr w:type="spellStart"/>
      <w:r w:rsidRPr="009315FA">
        <w:rPr>
          <w:rFonts w:ascii="Times New Roman" w:hAnsi="Times New Roman" w:cs="Times New Roman"/>
          <w:bCs/>
          <w:sz w:val="28"/>
          <w:szCs w:val="28"/>
          <w:lang w:val="uk-UA"/>
        </w:rPr>
        <w:t>вих</w:t>
      </w:r>
      <w:proofErr w:type="spellEnd"/>
      <w:r w:rsidRPr="009315FA">
        <w:rPr>
          <w:rFonts w:ascii="Times New Roman" w:hAnsi="Times New Roman" w:cs="Times New Roman"/>
          <w:bCs/>
          <w:sz w:val="28"/>
          <w:szCs w:val="28"/>
          <w:lang w:val="uk-UA"/>
        </w:rPr>
        <w:t>. № 47301/10.01-07/21-2 від 05.11.2021).</w:t>
      </w:r>
    </w:p>
    <w:p w14:paraId="1AF6E985" w14:textId="77777777" w:rsidR="009315FA" w:rsidRDefault="0016128A" w:rsidP="009315FA">
      <w:pPr>
        <w:tabs>
          <w:tab w:val="left" w:pos="284"/>
        </w:tabs>
        <w:spacing w:after="0" w:line="240" w:lineRule="auto"/>
        <w:jc w:val="both"/>
        <w:rPr>
          <w:rFonts w:ascii="Times New Roman" w:eastAsia="Times New Roman" w:hAnsi="Times New Roman"/>
          <w:b/>
          <w:bCs/>
          <w:sz w:val="28"/>
          <w:szCs w:val="28"/>
          <w:shd w:val="clear" w:color="auto" w:fill="FFFFFF"/>
          <w:lang w:val="uk-UA"/>
        </w:rPr>
      </w:pPr>
      <w:r>
        <w:rPr>
          <w:rFonts w:ascii="Times New Roman" w:eastAsia="Times New Roman" w:hAnsi="Times New Roman"/>
          <w:b/>
          <w:bCs/>
          <w:sz w:val="28"/>
          <w:szCs w:val="28"/>
          <w:shd w:val="clear" w:color="auto" w:fill="FFFFFF"/>
          <w:lang w:val="uk-UA"/>
        </w:rPr>
        <w:t xml:space="preserve">Голосували: «за» - 6; «проти» - 1 (М. </w:t>
      </w:r>
      <w:proofErr w:type="spellStart"/>
      <w:r>
        <w:rPr>
          <w:rFonts w:ascii="Times New Roman" w:eastAsia="Times New Roman" w:hAnsi="Times New Roman"/>
          <w:b/>
          <w:bCs/>
          <w:sz w:val="28"/>
          <w:szCs w:val="28"/>
          <w:shd w:val="clear" w:color="auto" w:fill="FFFFFF"/>
          <w:lang w:val="uk-UA"/>
        </w:rPr>
        <w:t>Невінчанний</w:t>
      </w:r>
      <w:proofErr w:type="spellEnd"/>
      <w:r>
        <w:rPr>
          <w:rFonts w:ascii="Times New Roman" w:eastAsia="Times New Roman" w:hAnsi="Times New Roman"/>
          <w:b/>
          <w:bCs/>
          <w:sz w:val="28"/>
          <w:szCs w:val="28"/>
          <w:shd w:val="clear" w:color="auto" w:fill="FFFFFF"/>
          <w:lang w:val="uk-UA"/>
        </w:rPr>
        <w:t>); «утрималися» - 1       (В. Чайка)</w:t>
      </w:r>
      <w:r w:rsidR="009315FA">
        <w:rPr>
          <w:rFonts w:ascii="Times New Roman" w:eastAsia="Times New Roman" w:hAnsi="Times New Roman"/>
          <w:b/>
          <w:bCs/>
          <w:sz w:val="28"/>
          <w:szCs w:val="28"/>
          <w:shd w:val="clear" w:color="auto" w:fill="FFFFFF"/>
          <w:lang w:val="uk-UA"/>
        </w:rPr>
        <w:t>.</w:t>
      </w:r>
    </w:p>
    <w:p w14:paraId="0D694778" w14:textId="77777777" w:rsidR="009315FA" w:rsidRDefault="009315FA" w:rsidP="009315FA">
      <w:pPr>
        <w:tabs>
          <w:tab w:val="left" w:pos="284"/>
        </w:tabs>
        <w:spacing w:after="0" w:line="240" w:lineRule="auto"/>
        <w:jc w:val="both"/>
        <w:rPr>
          <w:rFonts w:ascii="Times New Roman" w:eastAsia="Times New Roman" w:hAnsi="Times New Roman"/>
          <w:sz w:val="28"/>
          <w:szCs w:val="28"/>
          <w:shd w:val="clear" w:color="auto" w:fill="FFFFFF"/>
          <w:lang w:val="uk-UA"/>
        </w:rPr>
      </w:pPr>
      <w:r w:rsidRPr="0070265E">
        <w:rPr>
          <w:rFonts w:ascii="Times New Roman" w:eastAsia="Times New Roman" w:hAnsi="Times New Roman"/>
          <w:b/>
          <w:bCs/>
          <w:sz w:val="28"/>
          <w:szCs w:val="28"/>
          <w:shd w:val="clear" w:color="auto" w:fill="FFFFFF"/>
          <w:lang w:val="uk-UA"/>
        </w:rPr>
        <w:t>Примітка:</w:t>
      </w:r>
      <w:r w:rsidRPr="0070265E">
        <w:rPr>
          <w:rFonts w:ascii="Times New Roman" w:eastAsia="Times New Roman" w:hAnsi="Times New Roman"/>
          <w:sz w:val="28"/>
          <w:szCs w:val="28"/>
          <w:shd w:val="clear" w:color="auto" w:fill="FFFFFF"/>
          <w:lang w:val="uk-UA"/>
        </w:rPr>
        <w:t xml:space="preserve"> пі</w:t>
      </w:r>
      <w:r>
        <w:rPr>
          <w:rFonts w:ascii="Times New Roman" w:eastAsia="Times New Roman" w:hAnsi="Times New Roman"/>
          <w:sz w:val="28"/>
          <w:szCs w:val="28"/>
          <w:shd w:val="clear" w:color="auto" w:fill="FFFFFF"/>
          <w:lang w:val="uk-UA"/>
        </w:rPr>
        <w:t xml:space="preserve">д час голосування О. </w:t>
      </w:r>
      <w:proofErr w:type="spellStart"/>
      <w:r>
        <w:rPr>
          <w:rFonts w:ascii="Times New Roman" w:eastAsia="Times New Roman" w:hAnsi="Times New Roman"/>
          <w:sz w:val="28"/>
          <w:szCs w:val="28"/>
          <w:shd w:val="clear" w:color="auto" w:fill="FFFFFF"/>
          <w:lang w:val="uk-UA"/>
        </w:rPr>
        <w:t>Шапошнікова</w:t>
      </w:r>
      <w:proofErr w:type="spellEnd"/>
      <w:r>
        <w:rPr>
          <w:rFonts w:ascii="Times New Roman" w:eastAsia="Times New Roman" w:hAnsi="Times New Roman"/>
          <w:sz w:val="28"/>
          <w:szCs w:val="28"/>
          <w:shd w:val="clear" w:color="auto" w:fill="FFFFFF"/>
          <w:lang w:val="uk-UA"/>
        </w:rPr>
        <w:t xml:space="preserve"> була відсутня</w:t>
      </w:r>
      <w:r w:rsidRPr="0070265E">
        <w:rPr>
          <w:rFonts w:ascii="Times New Roman" w:eastAsia="Times New Roman" w:hAnsi="Times New Roman"/>
          <w:sz w:val="28"/>
          <w:szCs w:val="28"/>
          <w:shd w:val="clear" w:color="auto" w:fill="FFFFFF"/>
          <w:lang w:val="uk-UA"/>
        </w:rPr>
        <w:t>.</w:t>
      </w:r>
    </w:p>
    <w:p w14:paraId="1AE78A42" w14:textId="77777777" w:rsidR="0016128A" w:rsidRDefault="0016128A" w:rsidP="00ED3DC6">
      <w:pPr>
        <w:tabs>
          <w:tab w:val="left" w:pos="284"/>
        </w:tabs>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14:paraId="3FAFBA47" w14:textId="77777777" w:rsidR="0016128A" w:rsidRPr="0016128A" w:rsidRDefault="0016128A" w:rsidP="0016128A">
      <w:pPr>
        <w:tabs>
          <w:tab w:val="left" w:pos="851"/>
        </w:tabs>
        <w:spacing w:after="0" w:line="240" w:lineRule="auto"/>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10. </w:t>
      </w:r>
      <w:r w:rsidRPr="0016128A">
        <w:rPr>
          <w:rFonts w:ascii="Times New Roman" w:hAnsi="Times New Roman" w:cs="Times New Roman"/>
          <w:bCs/>
          <w:sz w:val="28"/>
          <w:szCs w:val="28"/>
          <w:lang w:val="uk-UA"/>
        </w:rPr>
        <w:t>Проєкт</w:t>
      </w:r>
      <w:r>
        <w:rPr>
          <w:rFonts w:ascii="Times New Roman" w:hAnsi="Times New Roman" w:cs="Times New Roman"/>
          <w:bCs/>
          <w:sz w:val="28"/>
          <w:szCs w:val="28"/>
          <w:lang w:val="uk-UA"/>
        </w:rPr>
        <w:t xml:space="preserve"> </w:t>
      </w:r>
      <w:r w:rsidRPr="0016128A">
        <w:rPr>
          <w:rFonts w:ascii="Times New Roman" w:hAnsi="Times New Roman" w:cs="Times New Roman"/>
          <w:bCs/>
          <w:sz w:val="28"/>
          <w:szCs w:val="28"/>
          <w:lang w:val="uk-UA"/>
        </w:rPr>
        <w:t xml:space="preserve">розпорядження управління комунального майна Миколаївської міської ради «Про вилучення комунального майна у управління з питань культури та охорони культурної спадщини Миколаївської міської ради та передачу його на баланс Дитячої художньої школи (45437/15.01-13/21-2 від 28.10.2021), а саме: </w:t>
      </w:r>
    </w:p>
    <w:p w14:paraId="538A0764" w14:textId="77777777" w:rsidR="0016128A" w:rsidRPr="0016128A" w:rsidRDefault="0016128A" w:rsidP="0016128A">
      <w:pPr>
        <w:tabs>
          <w:tab w:val="left" w:pos="851"/>
        </w:tabs>
        <w:spacing w:after="0" w:line="240" w:lineRule="auto"/>
        <w:jc w:val="both"/>
        <w:rPr>
          <w:rFonts w:ascii="Times New Roman" w:hAnsi="Times New Roman" w:cs="Times New Roman"/>
          <w:bCs/>
          <w:sz w:val="28"/>
          <w:szCs w:val="28"/>
          <w:lang w:val="uk-UA"/>
        </w:rPr>
      </w:pPr>
      <w:r w:rsidRPr="0016128A">
        <w:rPr>
          <w:rFonts w:ascii="Times New Roman" w:hAnsi="Times New Roman" w:cs="Times New Roman"/>
          <w:bCs/>
          <w:sz w:val="28"/>
          <w:szCs w:val="28"/>
        </w:rPr>
        <w:t> </w:t>
      </w:r>
      <w:r w:rsidRPr="0016128A">
        <w:rPr>
          <w:rFonts w:ascii="Times New Roman" w:hAnsi="Times New Roman" w:cs="Times New Roman"/>
          <w:bCs/>
          <w:sz w:val="28"/>
          <w:szCs w:val="28"/>
          <w:lang w:val="uk-UA"/>
        </w:rPr>
        <w:t xml:space="preserve">- системний блок </w:t>
      </w:r>
      <w:r w:rsidRPr="0016128A">
        <w:rPr>
          <w:rFonts w:ascii="Times New Roman" w:hAnsi="Times New Roman" w:cs="Times New Roman"/>
          <w:bCs/>
          <w:sz w:val="28"/>
          <w:szCs w:val="28"/>
          <w:lang w:val="en-US"/>
        </w:rPr>
        <w:t>Parus</w:t>
      </w:r>
      <w:r>
        <w:rPr>
          <w:rFonts w:ascii="Times New Roman" w:hAnsi="Times New Roman" w:cs="Times New Roman"/>
          <w:bCs/>
          <w:sz w:val="28"/>
          <w:szCs w:val="28"/>
          <w:lang w:val="uk-UA"/>
        </w:rPr>
        <w:t xml:space="preserve"> </w:t>
      </w:r>
      <w:proofErr w:type="spellStart"/>
      <w:r w:rsidRPr="0016128A">
        <w:rPr>
          <w:rFonts w:ascii="Times New Roman" w:hAnsi="Times New Roman" w:cs="Times New Roman"/>
          <w:bCs/>
          <w:sz w:val="28"/>
          <w:szCs w:val="28"/>
          <w:lang w:val="en-US"/>
        </w:rPr>
        <w:t>Profesionai</w:t>
      </w:r>
      <w:proofErr w:type="spellEnd"/>
      <w:r w:rsidRPr="0016128A">
        <w:rPr>
          <w:rFonts w:ascii="Times New Roman" w:hAnsi="Times New Roman" w:cs="Times New Roman"/>
          <w:bCs/>
          <w:sz w:val="28"/>
          <w:szCs w:val="28"/>
          <w:lang w:val="uk-UA"/>
        </w:rPr>
        <w:t>, рік ведення до експлуатації – 2015, балансовою вартістю – 4818,18 грн, сумою зносу – 2087,98 грн, залишковою вартістю – 2730,20грн.</w:t>
      </w:r>
    </w:p>
    <w:p w14:paraId="686DCE90" w14:textId="4923CD63" w:rsidR="00267608" w:rsidRPr="002D2734" w:rsidRDefault="0016128A" w:rsidP="002D2734">
      <w:pPr>
        <w:tabs>
          <w:tab w:val="left" w:pos="851"/>
        </w:tabs>
        <w:spacing w:after="0" w:line="240" w:lineRule="auto"/>
        <w:jc w:val="both"/>
        <w:rPr>
          <w:rFonts w:ascii="Times New Roman" w:hAnsi="Times New Roman" w:cs="Times New Roman"/>
          <w:bCs/>
          <w:sz w:val="28"/>
          <w:szCs w:val="28"/>
        </w:rPr>
      </w:pPr>
      <w:r w:rsidRPr="0016128A">
        <w:rPr>
          <w:rFonts w:ascii="Times New Roman" w:hAnsi="Times New Roman" w:cs="Times New Roman"/>
          <w:bCs/>
          <w:sz w:val="28"/>
          <w:szCs w:val="28"/>
        </w:rPr>
        <w:t xml:space="preserve">(лист за </w:t>
      </w:r>
      <w:proofErr w:type="spellStart"/>
      <w:r w:rsidRPr="0016128A">
        <w:rPr>
          <w:rFonts w:ascii="Times New Roman" w:hAnsi="Times New Roman" w:cs="Times New Roman"/>
          <w:bCs/>
          <w:sz w:val="28"/>
          <w:szCs w:val="28"/>
        </w:rPr>
        <w:t>вх</w:t>
      </w:r>
      <w:proofErr w:type="spellEnd"/>
      <w:r w:rsidRPr="0016128A">
        <w:rPr>
          <w:rFonts w:ascii="Times New Roman" w:hAnsi="Times New Roman" w:cs="Times New Roman"/>
          <w:bCs/>
          <w:sz w:val="28"/>
          <w:szCs w:val="28"/>
        </w:rPr>
        <w:t xml:space="preserve">. №5293 </w:t>
      </w:r>
      <w:proofErr w:type="spellStart"/>
      <w:r w:rsidRPr="0016128A">
        <w:rPr>
          <w:rFonts w:ascii="Times New Roman" w:hAnsi="Times New Roman" w:cs="Times New Roman"/>
          <w:bCs/>
          <w:sz w:val="28"/>
          <w:szCs w:val="28"/>
        </w:rPr>
        <w:t>від</w:t>
      </w:r>
      <w:proofErr w:type="spellEnd"/>
      <w:r w:rsidRPr="0016128A">
        <w:rPr>
          <w:rFonts w:ascii="Times New Roman" w:hAnsi="Times New Roman" w:cs="Times New Roman"/>
          <w:bCs/>
          <w:sz w:val="28"/>
          <w:szCs w:val="28"/>
        </w:rPr>
        <w:t xml:space="preserve"> 12.11.2021, за </w:t>
      </w:r>
      <w:proofErr w:type="spellStart"/>
      <w:r w:rsidRPr="0016128A">
        <w:rPr>
          <w:rFonts w:ascii="Times New Roman" w:hAnsi="Times New Roman" w:cs="Times New Roman"/>
          <w:bCs/>
          <w:sz w:val="28"/>
          <w:szCs w:val="28"/>
        </w:rPr>
        <w:t>вих</w:t>
      </w:r>
      <w:proofErr w:type="spellEnd"/>
      <w:r w:rsidRPr="0016128A">
        <w:rPr>
          <w:rFonts w:ascii="Times New Roman" w:hAnsi="Times New Roman" w:cs="Times New Roman"/>
          <w:bCs/>
          <w:sz w:val="28"/>
          <w:szCs w:val="28"/>
        </w:rPr>
        <w:t xml:space="preserve">. № 47295/10.01-12/21-2 </w:t>
      </w:r>
      <w:proofErr w:type="spellStart"/>
      <w:r w:rsidRPr="0016128A">
        <w:rPr>
          <w:rFonts w:ascii="Times New Roman" w:hAnsi="Times New Roman" w:cs="Times New Roman"/>
          <w:bCs/>
          <w:sz w:val="28"/>
          <w:szCs w:val="28"/>
        </w:rPr>
        <w:t>від</w:t>
      </w:r>
      <w:proofErr w:type="spellEnd"/>
      <w:r w:rsidRPr="0016128A">
        <w:rPr>
          <w:rFonts w:ascii="Times New Roman" w:hAnsi="Times New Roman" w:cs="Times New Roman"/>
          <w:bCs/>
          <w:sz w:val="28"/>
          <w:szCs w:val="28"/>
        </w:rPr>
        <w:t xml:space="preserve"> 05.11.2021).</w:t>
      </w:r>
    </w:p>
    <w:p w14:paraId="4C61ED19" w14:textId="6BB0605D" w:rsidR="0016128A" w:rsidRPr="00ED3DC6" w:rsidRDefault="0016128A" w:rsidP="0016128A">
      <w:pPr>
        <w:tabs>
          <w:tab w:val="left" w:pos="284"/>
          <w:tab w:val="left" w:pos="9498"/>
        </w:tabs>
        <w:spacing w:after="0" w:line="240" w:lineRule="auto"/>
        <w:ind w:right="-1"/>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В обговоренні питання брали участь:</w:t>
      </w:r>
    </w:p>
    <w:p w14:paraId="63D1A388" w14:textId="77777777" w:rsidR="0016128A" w:rsidRPr="0016128A" w:rsidRDefault="0016128A" w:rsidP="0016128A">
      <w:pPr>
        <w:tabs>
          <w:tab w:val="left" w:pos="851"/>
        </w:tabs>
        <w:spacing w:after="0" w:line="240" w:lineRule="auto"/>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   Д. Іванов, </w:t>
      </w:r>
      <w:r w:rsidRPr="009315FA">
        <w:rPr>
          <w:rFonts w:ascii="Times New Roman" w:hAnsi="Times New Roman" w:cs="Times New Roman"/>
          <w:sz w:val="28"/>
          <w:szCs w:val="28"/>
          <w:lang w:val="uk-UA"/>
        </w:rPr>
        <w:t>який запропонував взяти до відома</w:t>
      </w:r>
      <w:r>
        <w:rPr>
          <w:rFonts w:ascii="Times New Roman" w:hAnsi="Times New Roman" w:cs="Times New Roman"/>
          <w:sz w:val="28"/>
          <w:szCs w:val="28"/>
          <w:lang w:val="uk-UA"/>
        </w:rPr>
        <w:t xml:space="preserve"> </w:t>
      </w:r>
      <w:r>
        <w:rPr>
          <w:rFonts w:ascii="Times New Roman" w:hAnsi="Times New Roman" w:cs="Times New Roman"/>
          <w:bCs/>
          <w:sz w:val="28"/>
          <w:szCs w:val="28"/>
          <w:lang w:val="uk-UA"/>
        </w:rPr>
        <w:t>п</w:t>
      </w:r>
      <w:r w:rsidRPr="0016128A">
        <w:rPr>
          <w:rFonts w:ascii="Times New Roman" w:hAnsi="Times New Roman" w:cs="Times New Roman"/>
          <w:bCs/>
          <w:sz w:val="28"/>
          <w:szCs w:val="28"/>
          <w:lang w:val="uk-UA"/>
        </w:rPr>
        <w:t>роєкт</w:t>
      </w:r>
      <w:r>
        <w:rPr>
          <w:rFonts w:ascii="Times New Roman" w:hAnsi="Times New Roman" w:cs="Times New Roman"/>
          <w:bCs/>
          <w:sz w:val="28"/>
          <w:szCs w:val="28"/>
          <w:lang w:val="uk-UA"/>
        </w:rPr>
        <w:t xml:space="preserve"> </w:t>
      </w:r>
      <w:r w:rsidRPr="0016128A">
        <w:rPr>
          <w:rFonts w:ascii="Times New Roman" w:hAnsi="Times New Roman" w:cs="Times New Roman"/>
          <w:bCs/>
          <w:sz w:val="28"/>
          <w:szCs w:val="28"/>
          <w:lang w:val="uk-UA"/>
        </w:rPr>
        <w:t xml:space="preserve">розпорядження управління комунального майна Миколаївської міської ради «Про вилучення комунального майна у управління з питань культури та охорони культурної </w:t>
      </w:r>
      <w:r w:rsidRPr="0016128A">
        <w:rPr>
          <w:rFonts w:ascii="Times New Roman" w:hAnsi="Times New Roman" w:cs="Times New Roman"/>
          <w:bCs/>
          <w:sz w:val="28"/>
          <w:szCs w:val="28"/>
          <w:lang w:val="uk-UA"/>
        </w:rPr>
        <w:lastRenderedPageBreak/>
        <w:t xml:space="preserve">спадщини Миколаївської міської ради та передачу його на баланс Дитячої художньої школи (45437/15.01-13/21-2 від 28.10.2021), а саме: </w:t>
      </w:r>
    </w:p>
    <w:p w14:paraId="7C7B953C" w14:textId="77777777" w:rsidR="0016128A" w:rsidRPr="0016128A" w:rsidRDefault="0016128A" w:rsidP="0016128A">
      <w:pPr>
        <w:tabs>
          <w:tab w:val="left" w:pos="851"/>
        </w:tabs>
        <w:spacing w:after="0" w:line="240" w:lineRule="auto"/>
        <w:jc w:val="both"/>
        <w:rPr>
          <w:rFonts w:ascii="Times New Roman" w:hAnsi="Times New Roman" w:cs="Times New Roman"/>
          <w:bCs/>
          <w:sz w:val="28"/>
          <w:szCs w:val="28"/>
          <w:lang w:val="uk-UA"/>
        </w:rPr>
      </w:pPr>
      <w:r w:rsidRPr="0016128A">
        <w:rPr>
          <w:rFonts w:ascii="Times New Roman" w:hAnsi="Times New Roman" w:cs="Times New Roman"/>
          <w:bCs/>
          <w:sz w:val="28"/>
          <w:szCs w:val="28"/>
        </w:rPr>
        <w:t> </w:t>
      </w:r>
      <w:r w:rsidRPr="0016128A">
        <w:rPr>
          <w:rFonts w:ascii="Times New Roman" w:hAnsi="Times New Roman" w:cs="Times New Roman"/>
          <w:bCs/>
          <w:sz w:val="28"/>
          <w:szCs w:val="28"/>
          <w:lang w:val="uk-UA"/>
        </w:rPr>
        <w:t xml:space="preserve">- системний блок </w:t>
      </w:r>
      <w:r w:rsidRPr="0016128A">
        <w:rPr>
          <w:rFonts w:ascii="Times New Roman" w:hAnsi="Times New Roman" w:cs="Times New Roman"/>
          <w:bCs/>
          <w:sz w:val="28"/>
          <w:szCs w:val="28"/>
          <w:lang w:val="en-US"/>
        </w:rPr>
        <w:t>Parus</w:t>
      </w:r>
      <w:r>
        <w:rPr>
          <w:rFonts w:ascii="Times New Roman" w:hAnsi="Times New Roman" w:cs="Times New Roman"/>
          <w:bCs/>
          <w:sz w:val="28"/>
          <w:szCs w:val="28"/>
          <w:lang w:val="uk-UA"/>
        </w:rPr>
        <w:t xml:space="preserve"> </w:t>
      </w:r>
      <w:proofErr w:type="spellStart"/>
      <w:r w:rsidRPr="0016128A">
        <w:rPr>
          <w:rFonts w:ascii="Times New Roman" w:hAnsi="Times New Roman" w:cs="Times New Roman"/>
          <w:bCs/>
          <w:sz w:val="28"/>
          <w:szCs w:val="28"/>
          <w:lang w:val="en-US"/>
        </w:rPr>
        <w:t>Profesionai</w:t>
      </w:r>
      <w:proofErr w:type="spellEnd"/>
      <w:r w:rsidRPr="0016128A">
        <w:rPr>
          <w:rFonts w:ascii="Times New Roman" w:hAnsi="Times New Roman" w:cs="Times New Roman"/>
          <w:bCs/>
          <w:sz w:val="28"/>
          <w:szCs w:val="28"/>
          <w:lang w:val="uk-UA"/>
        </w:rPr>
        <w:t>, рік ведення до експлуатації – 2015, балансовою вартістю – 4818,18 грн, сумою зносу – 2087,98 грн, залишковою вартістю – 2730,20грн.</w:t>
      </w:r>
    </w:p>
    <w:p w14:paraId="2C19102A" w14:textId="77777777" w:rsidR="0016128A" w:rsidRPr="0016128A" w:rsidRDefault="0016128A" w:rsidP="0016128A">
      <w:pPr>
        <w:tabs>
          <w:tab w:val="left" w:pos="851"/>
        </w:tabs>
        <w:spacing w:after="0" w:line="240" w:lineRule="auto"/>
        <w:jc w:val="both"/>
        <w:rPr>
          <w:rFonts w:ascii="Times New Roman" w:hAnsi="Times New Roman" w:cs="Times New Roman"/>
          <w:bCs/>
          <w:sz w:val="28"/>
          <w:szCs w:val="28"/>
        </w:rPr>
      </w:pPr>
      <w:r w:rsidRPr="0016128A">
        <w:rPr>
          <w:rFonts w:ascii="Times New Roman" w:hAnsi="Times New Roman" w:cs="Times New Roman"/>
          <w:bCs/>
          <w:sz w:val="28"/>
          <w:szCs w:val="28"/>
        </w:rPr>
        <w:t xml:space="preserve">(лист за </w:t>
      </w:r>
      <w:proofErr w:type="spellStart"/>
      <w:r w:rsidRPr="0016128A">
        <w:rPr>
          <w:rFonts w:ascii="Times New Roman" w:hAnsi="Times New Roman" w:cs="Times New Roman"/>
          <w:bCs/>
          <w:sz w:val="28"/>
          <w:szCs w:val="28"/>
        </w:rPr>
        <w:t>вх</w:t>
      </w:r>
      <w:proofErr w:type="spellEnd"/>
      <w:r w:rsidRPr="0016128A">
        <w:rPr>
          <w:rFonts w:ascii="Times New Roman" w:hAnsi="Times New Roman" w:cs="Times New Roman"/>
          <w:bCs/>
          <w:sz w:val="28"/>
          <w:szCs w:val="28"/>
        </w:rPr>
        <w:t xml:space="preserve">. №5293 </w:t>
      </w:r>
      <w:proofErr w:type="spellStart"/>
      <w:r w:rsidRPr="0016128A">
        <w:rPr>
          <w:rFonts w:ascii="Times New Roman" w:hAnsi="Times New Roman" w:cs="Times New Roman"/>
          <w:bCs/>
          <w:sz w:val="28"/>
          <w:szCs w:val="28"/>
        </w:rPr>
        <w:t>від</w:t>
      </w:r>
      <w:proofErr w:type="spellEnd"/>
      <w:r w:rsidRPr="0016128A">
        <w:rPr>
          <w:rFonts w:ascii="Times New Roman" w:hAnsi="Times New Roman" w:cs="Times New Roman"/>
          <w:bCs/>
          <w:sz w:val="28"/>
          <w:szCs w:val="28"/>
        </w:rPr>
        <w:t xml:space="preserve"> 12.11.2021, за </w:t>
      </w:r>
      <w:proofErr w:type="spellStart"/>
      <w:r w:rsidRPr="0016128A">
        <w:rPr>
          <w:rFonts w:ascii="Times New Roman" w:hAnsi="Times New Roman" w:cs="Times New Roman"/>
          <w:bCs/>
          <w:sz w:val="28"/>
          <w:szCs w:val="28"/>
        </w:rPr>
        <w:t>вих</w:t>
      </w:r>
      <w:proofErr w:type="spellEnd"/>
      <w:r w:rsidRPr="0016128A">
        <w:rPr>
          <w:rFonts w:ascii="Times New Roman" w:hAnsi="Times New Roman" w:cs="Times New Roman"/>
          <w:bCs/>
          <w:sz w:val="28"/>
          <w:szCs w:val="28"/>
        </w:rPr>
        <w:t xml:space="preserve">. № 47295/10.01-12/21-2 </w:t>
      </w:r>
      <w:proofErr w:type="spellStart"/>
      <w:r w:rsidRPr="0016128A">
        <w:rPr>
          <w:rFonts w:ascii="Times New Roman" w:hAnsi="Times New Roman" w:cs="Times New Roman"/>
          <w:bCs/>
          <w:sz w:val="28"/>
          <w:szCs w:val="28"/>
        </w:rPr>
        <w:t>від</w:t>
      </w:r>
      <w:proofErr w:type="spellEnd"/>
      <w:r w:rsidRPr="0016128A">
        <w:rPr>
          <w:rFonts w:ascii="Times New Roman" w:hAnsi="Times New Roman" w:cs="Times New Roman"/>
          <w:bCs/>
          <w:sz w:val="28"/>
          <w:szCs w:val="28"/>
        </w:rPr>
        <w:t xml:space="preserve"> 05.11.2021).</w:t>
      </w:r>
    </w:p>
    <w:p w14:paraId="57FDDD64" w14:textId="3FF9321F" w:rsidR="0016128A" w:rsidRPr="00407098" w:rsidRDefault="0016128A" w:rsidP="00407098">
      <w:pPr>
        <w:tabs>
          <w:tab w:val="left" w:pos="284"/>
        </w:tabs>
        <w:spacing w:after="0" w:line="240" w:lineRule="auto"/>
        <w:jc w:val="both"/>
        <w:rPr>
          <w:rFonts w:ascii="Times New Roman" w:hAnsi="Times New Roman" w:cs="Times New Roman"/>
          <w:b/>
          <w:bCs/>
          <w:sz w:val="28"/>
          <w:szCs w:val="28"/>
          <w:shd w:val="clear" w:color="auto" w:fill="FFFFFF"/>
          <w:lang w:val="uk-UA"/>
        </w:rPr>
      </w:pPr>
      <w:r w:rsidRPr="007A2890">
        <w:rPr>
          <w:rFonts w:ascii="Times New Roman" w:hAnsi="Times New Roman" w:cs="Times New Roman"/>
          <w:b/>
          <w:bCs/>
          <w:sz w:val="28"/>
          <w:szCs w:val="28"/>
          <w:shd w:val="clear" w:color="auto" w:fill="FFFFFF"/>
          <w:lang w:val="uk-UA"/>
        </w:rPr>
        <w:t xml:space="preserve">Висновок постійної комісії: </w:t>
      </w:r>
      <w:r w:rsidRPr="009315FA">
        <w:rPr>
          <w:rFonts w:ascii="Times New Roman" w:hAnsi="Times New Roman" w:cs="Times New Roman"/>
          <w:sz w:val="28"/>
          <w:szCs w:val="28"/>
          <w:lang w:val="uk-UA"/>
        </w:rPr>
        <w:t>взяти до відома</w:t>
      </w:r>
      <w:r>
        <w:rPr>
          <w:rFonts w:ascii="Times New Roman" w:hAnsi="Times New Roman" w:cs="Times New Roman"/>
          <w:sz w:val="28"/>
          <w:szCs w:val="28"/>
          <w:lang w:val="uk-UA"/>
        </w:rPr>
        <w:t xml:space="preserve"> </w:t>
      </w:r>
      <w:r>
        <w:rPr>
          <w:rFonts w:ascii="Times New Roman" w:hAnsi="Times New Roman" w:cs="Times New Roman"/>
          <w:bCs/>
          <w:sz w:val="28"/>
          <w:szCs w:val="28"/>
          <w:lang w:val="uk-UA"/>
        </w:rPr>
        <w:t>п</w:t>
      </w:r>
      <w:r w:rsidRPr="0016128A">
        <w:rPr>
          <w:rFonts w:ascii="Times New Roman" w:hAnsi="Times New Roman" w:cs="Times New Roman"/>
          <w:bCs/>
          <w:sz w:val="28"/>
          <w:szCs w:val="28"/>
          <w:lang w:val="uk-UA"/>
        </w:rPr>
        <w:t>роєкт</w:t>
      </w:r>
      <w:r>
        <w:rPr>
          <w:rFonts w:ascii="Times New Roman" w:hAnsi="Times New Roman" w:cs="Times New Roman"/>
          <w:bCs/>
          <w:sz w:val="28"/>
          <w:szCs w:val="28"/>
          <w:lang w:val="uk-UA"/>
        </w:rPr>
        <w:t xml:space="preserve"> </w:t>
      </w:r>
      <w:r w:rsidRPr="0016128A">
        <w:rPr>
          <w:rFonts w:ascii="Times New Roman" w:hAnsi="Times New Roman" w:cs="Times New Roman"/>
          <w:bCs/>
          <w:sz w:val="28"/>
          <w:szCs w:val="28"/>
          <w:lang w:val="uk-UA"/>
        </w:rPr>
        <w:t xml:space="preserve">розпорядження управління комунального майна Миколаївської міської ради «Про вилучення комунального майна у управління з питань культури та охорони культурної спадщини Миколаївської міської ради та передачу його на баланс Дитячої художньої школи (45437/15.01-13/21-2 від 28.10.2021), а саме: </w:t>
      </w:r>
    </w:p>
    <w:p w14:paraId="41233858" w14:textId="77777777" w:rsidR="0016128A" w:rsidRPr="0016128A" w:rsidRDefault="0016128A" w:rsidP="0016128A">
      <w:pPr>
        <w:tabs>
          <w:tab w:val="left" w:pos="851"/>
        </w:tabs>
        <w:spacing w:after="0" w:line="240" w:lineRule="auto"/>
        <w:jc w:val="both"/>
        <w:rPr>
          <w:rFonts w:ascii="Times New Roman" w:hAnsi="Times New Roman" w:cs="Times New Roman"/>
          <w:bCs/>
          <w:sz w:val="28"/>
          <w:szCs w:val="28"/>
          <w:lang w:val="uk-UA"/>
        </w:rPr>
      </w:pPr>
      <w:r w:rsidRPr="0016128A">
        <w:rPr>
          <w:rFonts w:ascii="Times New Roman" w:hAnsi="Times New Roman" w:cs="Times New Roman"/>
          <w:bCs/>
          <w:sz w:val="28"/>
          <w:szCs w:val="28"/>
        </w:rPr>
        <w:t> </w:t>
      </w:r>
      <w:r w:rsidRPr="0016128A">
        <w:rPr>
          <w:rFonts w:ascii="Times New Roman" w:hAnsi="Times New Roman" w:cs="Times New Roman"/>
          <w:bCs/>
          <w:sz w:val="28"/>
          <w:szCs w:val="28"/>
          <w:lang w:val="uk-UA"/>
        </w:rPr>
        <w:t xml:space="preserve"> системний блок </w:t>
      </w:r>
      <w:r w:rsidRPr="0016128A">
        <w:rPr>
          <w:rFonts w:ascii="Times New Roman" w:hAnsi="Times New Roman" w:cs="Times New Roman"/>
          <w:bCs/>
          <w:sz w:val="28"/>
          <w:szCs w:val="28"/>
          <w:lang w:val="en-US"/>
        </w:rPr>
        <w:t>Parus</w:t>
      </w:r>
      <w:r>
        <w:rPr>
          <w:rFonts w:ascii="Times New Roman" w:hAnsi="Times New Roman" w:cs="Times New Roman"/>
          <w:bCs/>
          <w:sz w:val="28"/>
          <w:szCs w:val="28"/>
          <w:lang w:val="uk-UA"/>
        </w:rPr>
        <w:t xml:space="preserve"> </w:t>
      </w:r>
      <w:proofErr w:type="spellStart"/>
      <w:r w:rsidRPr="0016128A">
        <w:rPr>
          <w:rFonts w:ascii="Times New Roman" w:hAnsi="Times New Roman" w:cs="Times New Roman"/>
          <w:bCs/>
          <w:sz w:val="28"/>
          <w:szCs w:val="28"/>
          <w:lang w:val="en-US"/>
        </w:rPr>
        <w:t>Profesionai</w:t>
      </w:r>
      <w:proofErr w:type="spellEnd"/>
      <w:r w:rsidRPr="0016128A">
        <w:rPr>
          <w:rFonts w:ascii="Times New Roman" w:hAnsi="Times New Roman" w:cs="Times New Roman"/>
          <w:bCs/>
          <w:sz w:val="28"/>
          <w:szCs w:val="28"/>
          <w:lang w:val="uk-UA"/>
        </w:rPr>
        <w:t>, рік ведення до експлуатації – 2015, балансовою вартістю – 4818,18 грн, сумою зносу – 2087,98 грн, залишковою вартістю – 2730,20грн.</w:t>
      </w:r>
    </w:p>
    <w:p w14:paraId="7F355AD6" w14:textId="77777777" w:rsidR="0016128A" w:rsidRPr="0016128A" w:rsidRDefault="0016128A" w:rsidP="0016128A">
      <w:pPr>
        <w:tabs>
          <w:tab w:val="left" w:pos="851"/>
        </w:tabs>
        <w:spacing w:after="0" w:line="240" w:lineRule="auto"/>
        <w:jc w:val="both"/>
        <w:rPr>
          <w:rFonts w:ascii="Times New Roman" w:hAnsi="Times New Roman" w:cs="Times New Roman"/>
          <w:bCs/>
          <w:sz w:val="28"/>
          <w:szCs w:val="28"/>
        </w:rPr>
      </w:pPr>
      <w:r w:rsidRPr="0016128A">
        <w:rPr>
          <w:rFonts w:ascii="Times New Roman" w:hAnsi="Times New Roman" w:cs="Times New Roman"/>
          <w:bCs/>
          <w:sz w:val="28"/>
          <w:szCs w:val="28"/>
        </w:rPr>
        <w:t xml:space="preserve">(лист за </w:t>
      </w:r>
      <w:proofErr w:type="spellStart"/>
      <w:r w:rsidRPr="0016128A">
        <w:rPr>
          <w:rFonts w:ascii="Times New Roman" w:hAnsi="Times New Roman" w:cs="Times New Roman"/>
          <w:bCs/>
          <w:sz w:val="28"/>
          <w:szCs w:val="28"/>
        </w:rPr>
        <w:t>вх</w:t>
      </w:r>
      <w:proofErr w:type="spellEnd"/>
      <w:r w:rsidRPr="0016128A">
        <w:rPr>
          <w:rFonts w:ascii="Times New Roman" w:hAnsi="Times New Roman" w:cs="Times New Roman"/>
          <w:bCs/>
          <w:sz w:val="28"/>
          <w:szCs w:val="28"/>
        </w:rPr>
        <w:t xml:space="preserve">. №5293 </w:t>
      </w:r>
      <w:proofErr w:type="spellStart"/>
      <w:r w:rsidRPr="0016128A">
        <w:rPr>
          <w:rFonts w:ascii="Times New Roman" w:hAnsi="Times New Roman" w:cs="Times New Roman"/>
          <w:bCs/>
          <w:sz w:val="28"/>
          <w:szCs w:val="28"/>
        </w:rPr>
        <w:t>від</w:t>
      </w:r>
      <w:proofErr w:type="spellEnd"/>
      <w:r w:rsidRPr="0016128A">
        <w:rPr>
          <w:rFonts w:ascii="Times New Roman" w:hAnsi="Times New Roman" w:cs="Times New Roman"/>
          <w:bCs/>
          <w:sz w:val="28"/>
          <w:szCs w:val="28"/>
        </w:rPr>
        <w:t xml:space="preserve"> 12.11.2021, за </w:t>
      </w:r>
      <w:proofErr w:type="spellStart"/>
      <w:r w:rsidRPr="0016128A">
        <w:rPr>
          <w:rFonts w:ascii="Times New Roman" w:hAnsi="Times New Roman" w:cs="Times New Roman"/>
          <w:bCs/>
          <w:sz w:val="28"/>
          <w:szCs w:val="28"/>
        </w:rPr>
        <w:t>вих</w:t>
      </w:r>
      <w:proofErr w:type="spellEnd"/>
      <w:r w:rsidRPr="0016128A">
        <w:rPr>
          <w:rFonts w:ascii="Times New Roman" w:hAnsi="Times New Roman" w:cs="Times New Roman"/>
          <w:bCs/>
          <w:sz w:val="28"/>
          <w:szCs w:val="28"/>
        </w:rPr>
        <w:t xml:space="preserve">. № 47295/10.01-12/21-2 </w:t>
      </w:r>
      <w:proofErr w:type="spellStart"/>
      <w:r w:rsidRPr="0016128A">
        <w:rPr>
          <w:rFonts w:ascii="Times New Roman" w:hAnsi="Times New Roman" w:cs="Times New Roman"/>
          <w:bCs/>
          <w:sz w:val="28"/>
          <w:szCs w:val="28"/>
        </w:rPr>
        <w:t>від</w:t>
      </w:r>
      <w:proofErr w:type="spellEnd"/>
      <w:r w:rsidRPr="0016128A">
        <w:rPr>
          <w:rFonts w:ascii="Times New Roman" w:hAnsi="Times New Roman" w:cs="Times New Roman"/>
          <w:bCs/>
          <w:sz w:val="28"/>
          <w:szCs w:val="28"/>
        </w:rPr>
        <w:t xml:space="preserve"> 05.11.2021).</w:t>
      </w:r>
    </w:p>
    <w:p w14:paraId="3CEABFE6" w14:textId="77777777" w:rsidR="0016128A" w:rsidRDefault="0016128A" w:rsidP="0016128A">
      <w:pPr>
        <w:tabs>
          <w:tab w:val="left" w:pos="284"/>
        </w:tabs>
        <w:spacing w:after="0" w:line="240" w:lineRule="auto"/>
        <w:jc w:val="both"/>
        <w:rPr>
          <w:rFonts w:ascii="Times New Roman" w:eastAsia="Times New Roman" w:hAnsi="Times New Roman"/>
          <w:b/>
          <w:bCs/>
          <w:sz w:val="28"/>
          <w:szCs w:val="28"/>
          <w:shd w:val="clear" w:color="auto" w:fill="FFFFFF"/>
          <w:lang w:val="uk-UA"/>
        </w:rPr>
      </w:pPr>
      <w:r>
        <w:rPr>
          <w:rFonts w:ascii="Times New Roman" w:eastAsia="Times New Roman" w:hAnsi="Times New Roman"/>
          <w:b/>
          <w:bCs/>
          <w:sz w:val="28"/>
          <w:szCs w:val="28"/>
          <w:shd w:val="clear" w:color="auto" w:fill="FFFFFF"/>
          <w:lang w:val="uk-UA"/>
        </w:rPr>
        <w:t xml:space="preserve">Голосували: «за» </w:t>
      </w:r>
      <w:r w:rsidR="00145403">
        <w:rPr>
          <w:rFonts w:ascii="Times New Roman" w:eastAsia="Times New Roman" w:hAnsi="Times New Roman"/>
          <w:b/>
          <w:bCs/>
          <w:sz w:val="28"/>
          <w:szCs w:val="28"/>
          <w:shd w:val="clear" w:color="auto" w:fill="FFFFFF"/>
          <w:lang w:val="uk-UA"/>
        </w:rPr>
        <w:t>- 8</w:t>
      </w:r>
      <w:r>
        <w:rPr>
          <w:rFonts w:ascii="Times New Roman" w:eastAsia="Times New Roman" w:hAnsi="Times New Roman"/>
          <w:b/>
          <w:bCs/>
          <w:sz w:val="28"/>
          <w:szCs w:val="28"/>
          <w:shd w:val="clear" w:color="auto" w:fill="FFFFFF"/>
          <w:lang w:val="uk-UA"/>
        </w:rPr>
        <w:t>; «проти» - 0</w:t>
      </w:r>
      <w:r w:rsidR="00145403">
        <w:rPr>
          <w:rFonts w:ascii="Times New Roman" w:eastAsia="Times New Roman" w:hAnsi="Times New Roman"/>
          <w:b/>
          <w:bCs/>
          <w:sz w:val="28"/>
          <w:szCs w:val="28"/>
          <w:shd w:val="clear" w:color="auto" w:fill="FFFFFF"/>
          <w:lang w:val="uk-UA"/>
        </w:rPr>
        <w:t>; «утрималися» - 0</w:t>
      </w:r>
      <w:r>
        <w:rPr>
          <w:rFonts w:ascii="Times New Roman" w:eastAsia="Times New Roman" w:hAnsi="Times New Roman"/>
          <w:b/>
          <w:bCs/>
          <w:sz w:val="28"/>
          <w:szCs w:val="28"/>
          <w:shd w:val="clear" w:color="auto" w:fill="FFFFFF"/>
          <w:lang w:val="uk-UA"/>
        </w:rPr>
        <w:t>.</w:t>
      </w:r>
    </w:p>
    <w:p w14:paraId="14D0B3A6" w14:textId="77777777" w:rsidR="0016128A" w:rsidRDefault="0016128A" w:rsidP="0016128A">
      <w:pPr>
        <w:tabs>
          <w:tab w:val="left" w:pos="284"/>
        </w:tabs>
        <w:spacing w:after="0" w:line="240" w:lineRule="auto"/>
        <w:jc w:val="both"/>
        <w:rPr>
          <w:rFonts w:ascii="Times New Roman" w:eastAsia="Times New Roman" w:hAnsi="Times New Roman"/>
          <w:sz w:val="28"/>
          <w:szCs w:val="28"/>
          <w:shd w:val="clear" w:color="auto" w:fill="FFFFFF"/>
          <w:lang w:val="uk-UA"/>
        </w:rPr>
      </w:pPr>
      <w:r w:rsidRPr="0070265E">
        <w:rPr>
          <w:rFonts w:ascii="Times New Roman" w:eastAsia="Times New Roman" w:hAnsi="Times New Roman"/>
          <w:b/>
          <w:bCs/>
          <w:sz w:val="28"/>
          <w:szCs w:val="28"/>
          <w:shd w:val="clear" w:color="auto" w:fill="FFFFFF"/>
          <w:lang w:val="uk-UA"/>
        </w:rPr>
        <w:t>Примітка:</w:t>
      </w:r>
      <w:r w:rsidRPr="0070265E">
        <w:rPr>
          <w:rFonts w:ascii="Times New Roman" w:eastAsia="Times New Roman" w:hAnsi="Times New Roman"/>
          <w:sz w:val="28"/>
          <w:szCs w:val="28"/>
          <w:shd w:val="clear" w:color="auto" w:fill="FFFFFF"/>
          <w:lang w:val="uk-UA"/>
        </w:rPr>
        <w:t xml:space="preserve"> пі</w:t>
      </w:r>
      <w:r>
        <w:rPr>
          <w:rFonts w:ascii="Times New Roman" w:eastAsia="Times New Roman" w:hAnsi="Times New Roman"/>
          <w:sz w:val="28"/>
          <w:szCs w:val="28"/>
          <w:shd w:val="clear" w:color="auto" w:fill="FFFFFF"/>
          <w:lang w:val="uk-UA"/>
        </w:rPr>
        <w:t xml:space="preserve">д час голосування О. </w:t>
      </w:r>
      <w:proofErr w:type="spellStart"/>
      <w:r>
        <w:rPr>
          <w:rFonts w:ascii="Times New Roman" w:eastAsia="Times New Roman" w:hAnsi="Times New Roman"/>
          <w:sz w:val="28"/>
          <w:szCs w:val="28"/>
          <w:shd w:val="clear" w:color="auto" w:fill="FFFFFF"/>
          <w:lang w:val="uk-UA"/>
        </w:rPr>
        <w:t>Шапошнікова</w:t>
      </w:r>
      <w:proofErr w:type="spellEnd"/>
      <w:r>
        <w:rPr>
          <w:rFonts w:ascii="Times New Roman" w:eastAsia="Times New Roman" w:hAnsi="Times New Roman"/>
          <w:sz w:val="28"/>
          <w:szCs w:val="28"/>
          <w:shd w:val="clear" w:color="auto" w:fill="FFFFFF"/>
          <w:lang w:val="uk-UA"/>
        </w:rPr>
        <w:t xml:space="preserve"> була відсутня</w:t>
      </w:r>
      <w:r w:rsidRPr="0070265E">
        <w:rPr>
          <w:rFonts w:ascii="Times New Roman" w:eastAsia="Times New Roman" w:hAnsi="Times New Roman"/>
          <w:sz w:val="28"/>
          <w:szCs w:val="28"/>
          <w:shd w:val="clear" w:color="auto" w:fill="FFFFFF"/>
          <w:lang w:val="uk-UA"/>
        </w:rPr>
        <w:t>.</w:t>
      </w:r>
    </w:p>
    <w:p w14:paraId="258899A9" w14:textId="77777777" w:rsidR="0016128A" w:rsidRDefault="0016128A" w:rsidP="0016128A">
      <w:pPr>
        <w:tabs>
          <w:tab w:val="left" w:pos="284"/>
        </w:tabs>
        <w:spacing w:after="0" w:line="240" w:lineRule="auto"/>
        <w:jc w:val="both"/>
        <w:rPr>
          <w:rFonts w:ascii="Times New Roman" w:eastAsia="Times New Roman" w:hAnsi="Times New Roman"/>
          <w:sz w:val="28"/>
          <w:szCs w:val="28"/>
          <w:shd w:val="clear" w:color="auto" w:fill="FFFFFF"/>
          <w:lang w:val="uk-UA"/>
        </w:rPr>
      </w:pPr>
    </w:p>
    <w:p w14:paraId="047B9E46" w14:textId="77777777" w:rsidR="0016128A" w:rsidRPr="0016128A" w:rsidRDefault="0016128A" w:rsidP="0016128A">
      <w:pPr>
        <w:tabs>
          <w:tab w:val="left" w:pos="284"/>
        </w:tabs>
        <w:spacing w:after="0" w:line="240" w:lineRule="auto"/>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 11. </w:t>
      </w:r>
      <w:r w:rsidRPr="0016128A">
        <w:rPr>
          <w:rFonts w:ascii="Times New Roman" w:hAnsi="Times New Roman" w:cs="Times New Roman"/>
          <w:bCs/>
          <w:sz w:val="28"/>
          <w:szCs w:val="28"/>
          <w:lang w:val="uk-UA"/>
        </w:rPr>
        <w:t>Проєкт</w:t>
      </w:r>
      <w:r>
        <w:rPr>
          <w:rFonts w:ascii="Times New Roman" w:hAnsi="Times New Roman" w:cs="Times New Roman"/>
          <w:bCs/>
          <w:sz w:val="28"/>
          <w:szCs w:val="28"/>
          <w:lang w:val="uk-UA"/>
        </w:rPr>
        <w:t xml:space="preserve"> </w:t>
      </w:r>
      <w:r w:rsidRPr="0016128A">
        <w:rPr>
          <w:rFonts w:ascii="Times New Roman" w:hAnsi="Times New Roman" w:cs="Times New Roman"/>
          <w:bCs/>
          <w:sz w:val="28"/>
          <w:szCs w:val="28"/>
          <w:lang w:val="uk-UA"/>
        </w:rPr>
        <w:t>розпорядження управління комунального майна Миколаївської міської ради «Про вилучення комунального майна у департаменту ЖКГ Миколаївської міської ради і передачу його КП «</w:t>
      </w:r>
      <w:proofErr w:type="spellStart"/>
      <w:r w:rsidRPr="0016128A">
        <w:rPr>
          <w:rFonts w:ascii="Times New Roman" w:hAnsi="Times New Roman" w:cs="Times New Roman"/>
          <w:bCs/>
          <w:sz w:val="28"/>
          <w:szCs w:val="28"/>
          <w:lang w:val="uk-UA"/>
        </w:rPr>
        <w:t>Миколаївкомунтранс</w:t>
      </w:r>
      <w:proofErr w:type="spellEnd"/>
      <w:r w:rsidRPr="0016128A">
        <w:rPr>
          <w:rFonts w:ascii="Times New Roman" w:hAnsi="Times New Roman" w:cs="Times New Roman"/>
          <w:bCs/>
          <w:sz w:val="28"/>
          <w:szCs w:val="28"/>
          <w:lang w:val="uk-UA"/>
        </w:rPr>
        <w:t xml:space="preserve">», (лист від 22.10.2021 №44284/08.01.01-11/21), а саме: </w:t>
      </w:r>
    </w:p>
    <w:p w14:paraId="1573878C" w14:textId="77777777" w:rsidR="0016128A" w:rsidRPr="0016128A" w:rsidRDefault="0016128A" w:rsidP="0016128A">
      <w:pPr>
        <w:tabs>
          <w:tab w:val="left" w:pos="851"/>
        </w:tabs>
        <w:spacing w:after="0" w:line="240" w:lineRule="auto"/>
        <w:jc w:val="both"/>
        <w:rPr>
          <w:rFonts w:ascii="Times New Roman" w:hAnsi="Times New Roman" w:cs="Times New Roman"/>
          <w:bCs/>
          <w:sz w:val="28"/>
          <w:szCs w:val="28"/>
          <w:lang w:val="uk-UA"/>
        </w:rPr>
      </w:pPr>
      <w:r w:rsidRPr="0016128A">
        <w:rPr>
          <w:rFonts w:ascii="Times New Roman" w:hAnsi="Times New Roman" w:cs="Times New Roman"/>
          <w:bCs/>
          <w:sz w:val="28"/>
          <w:szCs w:val="28"/>
        </w:rPr>
        <w:t>   </w:t>
      </w:r>
      <w:r w:rsidRPr="0016128A">
        <w:rPr>
          <w:rFonts w:ascii="Times New Roman" w:hAnsi="Times New Roman" w:cs="Times New Roman"/>
          <w:bCs/>
          <w:sz w:val="28"/>
          <w:szCs w:val="28"/>
          <w:lang w:val="uk-UA"/>
        </w:rPr>
        <w:t>-</w:t>
      </w:r>
      <w:r w:rsidRPr="0016128A">
        <w:rPr>
          <w:rFonts w:ascii="Times New Roman" w:hAnsi="Times New Roman" w:cs="Times New Roman"/>
          <w:bCs/>
          <w:sz w:val="28"/>
          <w:szCs w:val="28"/>
        </w:rPr>
        <w:t> </w:t>
      </w:r>
      <w:r w:rsidRPr="0016128A">
        <w:rPr>
          <w:rFonts w:ascii="Times New Roman" w:hAnsi="Times New Roman" w:cs="Times New Roman"/>
          <w:bCs/>
          <w:sz w:val="28"/>
          <w:szCs w:val="28"/>
          <w:lang w:val="uk-UA"/>
        </w:rPr>
        <w:t xml:space="preserve">причепи та напівпричепи; контейнери (великогабаритні контейнери) контейнери на </w:t>
      </w:r>
      <w:proofErr w:type="spellStart"/>
      <w:r w:rsidRPr="0016128A">
        <w:rPr>
          <w:rFonts w:ascii="Times New Roman" w:hAnsi="Times New Roman" w:cs="Times New Roman"/>
          <w:bCs/>
          <w:sz w:val="28"/>
          <w:szCs w:val="28"/>
          <w:lang w:val="uk-UA"/>
        </w:rPr>
        <w:t>самонаправляючих</w:t>
      </w:r>
      <w:proofErr w:type="spellEnd"/>
      <w:r w:rsidRPr="0016128A">
        <w:rPr>
          <w:rFonts w:ascii="Times New Roman" w:hAnsi="Times New Roman" w:cs="Times New Roman"/>
          <w:bCs/>
          <w:sz w:val="28"/>
          <w:szCs w:val="28"/>
          <w:lang w:val="uk-UA"/>
        </w:rPr>
        <w:t xml:space="preserve"> колесах для збору ТПВ (які були придбані у 2016 р.), 105 шт. ціна за одиницю – 6</w:t>
      </w:r>
      <w:r w:rsidRPr="0016128A">
        <w:rPr>
          <w:rFonts w:ascii="Times New Roman" w:hAnsi="Times New Roman" w:cs="Times New Roman"/>
          <w:bCs/>
          <w:sz w:val="28"/>
          <w:szCs w:val="28"/>
        </w:rPr>
        <w:t> </w:t>
      </w:r>
      <w:r w:rsidRPr="0016128A">
        <w:rPr>
          <w:rFonts w:ascii="Times New Roman" w:hAnsi="Times New Roman" w:cs="Times New Roman"/>
          <w:bCs/>
          <w:sz w:val="28"/>
          <w:szCs w:val="28"/>
          <w:lang w:val="uk-UA"/>
        </w:rPr>
        <w:t>410,00 грн, первісною вартістю – 673</w:t>
      </w:r>
      <w:r w:rsidRPr="0016128A">
        <w:rPr>
          <w:rFonts w:ascii="Times New Roman" w:hAnsi="Times New Roman" w:cs="Times New Roman"/>
          <w:bCs/>
          <w:sz w:val="28"/>
          <w:szCs w:val="28"/>
        </w:rPr>
        <w:t> </w:t>
      </w:r>
      <w:r w:rsidRPr="0016128A">
        <w:rPr>
          <w:rFonts w:ascii="Times New Roman" w:hAnsi="Times New Roman" w:cs="Times New Roman"/>
          <w:bCs/>
          <w:sz w:val="28"/>
          <w:szCs w:val="28"/>
          <w:lang w:val="uk-UA"/>
        </w:rPr>
        <w:t>050,00 грн, зносом – 0,00 грн, залишковою вартістю – 673</w:t>
      </w:r>
      <w:r w:rsidRPr="0016128A">
        <w:rPr>
          <w:rFonts w:ascii="Times New Roman" w:hAnsi="Times New Roman" w:cs="Times New Roman"/>
          <w:bCs/>
          <w:sz w:val="28"/>
          <w:szCs w:val="28"/>
        </w:rPr>
        <w:t> </w:t>
      </w:r>
      <w:r w:rsidRPr="0016128A">
        <w:rPr>
          <w:rFonts w:ascii="Times New Roman" w:hAnsi="Times New Roman" w:cs="Times New Roman"/>
          <w:bCs/>
          <w:sz w:val="28"/>
          <w:szCs w:val="28"/>
          <w:lang w:val="uk-UA"/>
        </w:rPr>
        <w:t>050,00 грн.</w:t>
      </w:r>
    </w:p>
    <w:p w14:paraId="0C23CE78" w14:textId="77777777" w:rsidR="0016128A" w:rsidRDefault="0016128A" w:rsidP="0016128A">
      <w:pPr>
        <w:tabs>
          <w:tab w:val="left" w:pos="284"/>
        </w:tabs>
        <w:spacing w:after="0" w:line="240" w:lineRule="auto"/>
        <w:jc w:val="both"/>
        <w:rPr>
          <w:rFonts w:ascii="Times New Roman" w:hAnsi="Times New Roman" w:cs="Times New Roman"/>
          <w:bCs/>
          <w:sz w:val="28"/>
          <w:szCs w:val="28"/>
          <w:lang w:val="uk-UA"/>
        </w:rPr>
      </w:pPr>
      <w:r w:rsidRPr="0016128A">
        <w:rPr>
          <w:rFonts w:ascii="Times New Roman" w:hAnsi="Times New Roman" w:cs="Times New Roman"/>
          <w:bCs/>
          <w:sz w:val="28"/>
          <w:szCs w:val="28"/>
        </w:rPr>
        <w:t xml:space="preserve">(лист за </w:t>
      </w:r>
      <w:proofErr w:type="spellStart"/>
      <w:r w:rsidRPr="0016128A">
        <w:rPr>
          <w:rFonts w:ascii="Times New Roman" w:hAnsi="Times New Roman" w:cs="Times New Roman"/>
          <w:bCs/>
          <w:sz w:val="28"/>
          <w:szCs w:val="28"/>
        </w:rPr>
        <w:t>вх</w:t>
      </w:r>
      <w:proofErr w:type="spellEnd"/>
      <w:r w:rsidRPr="0016128A">
        <w:rPr>
          <w:rFonts w:ascii="Times New Roman" w:hAnsi="Times New Roman" w:cs="Times New Roman"/>
          <w:bCs/>
          <w:sz w:val="28"/>
          <w:szCs w:val="28"/>
        </w:rPr>
        <w:t xml:space="preserve">. № 5292 </w:t>
      </w:r>
      <w:proofErr w:type="spellStart"/>
      <w:r w:rsidRPr="0016128A">
        <w:rPr>
          <w:rFonts w:ascii="Times New Roman" w:hAnsi="Times New Roman" w:cs="Times New Roman"/>
          <w:bCs/>
          <w:sz w:val="28"/>
          <w:szCs w:val="28"/>
        </w:rPr>
        <w:t>від</w:t>
      </w:r>
      <w:proofErr w:type="spellEnd"/>
      <w:r w:rsidRPr="0016128A">
        <w:rPr>
          <w:rFonts w:ascii="Times New Roman" w:hAnsi="Times New Roman" w:cs="Times New Roman"/>
          <w:bCs/>
          <w:sz w:val="28"/>
          <w:szCs w:val="28"/>
        </w:rPr>
        <w:t xml:space="preserve"> 12.11.21, за </w:t>
      </w:r>
      <w:proofErr w:type="spellStart"/>
      <w:r w:rsidRPr="0016128A">
        <w:rPr>
          <w:rFonts w:ascii="Times New Roman" w:hAnsi="Times New Roman" w:cs="Times New Roman"/>
          <w:bCs/>
          <w:sz w:val="28"/>
          <w:szCs w:val="28"/>
        </w:rPr>
        <w:t>вих</w:t>
      </w:r>
      <w:proofErr w:type="spellEnd"/>
      <w:r w:rsidRPr="0016128A">
        <w:rPr>
          <w:rFonts w:ascii="Times New Roman" w:hAnsi="Times New Roman" w:cs="Times New Roman"/>
          <w:bCs/>
          <w:sz w:val="28"/>
          <w:szCs w:val="28"/>
        </w:rPr>
        <w:t xml:space="preserve">. № 47300/10.01-07/21-2 </w:t>
      </w:r>
      <w:proofErr w:type="spellStart"/>
      <w:r w:rsidRPr="0016128A">
        <w:rPr>
          <w:rFonts w:ascii="Times New Roman" w:hAnsi="Times New Roman" w:cs="Times New Roman"/>
          <w:bCs/>
          <w:sz w:val="28"/>
          <w:szCs w:val="28"/>
        </w:rPr>
        <w:t>від</w:t>
      </w:r>
      <w:proofErr w:type="spellEnd"/>
      <w:r w:rsidRPr="0016128A">
        <w:rPr>
          <w:rFonts w:ascii="Times New Roman" w:hAnsi="Times New Roman" w:cs="Times New Roman"/>
          <w:bCs/>
          <w:sz w:val="28"/>
          <w:szCs w:val="28"/>
        </w:rPr>
        <w:t xml:space="preserve"> 05.11.2021).</w:t>
      </w:r>
    </w:p>
    <w:p w14:paraId="54B48571" w14:textId="77777777" w:rsidR="00145403" w:rsidRDefault="00145403" w:rsidP="0016128A">
      <w:pPr>
        <w:tabs>
          <w:tab w:val="left" w:pos="284"/>
        </w:tabs>
        <w:spacing w:after="0" w:line="240" w:lineRule="auto"/>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В обговоренні питання брали участь:</w:t>
      </w:r>
    </w:p>
    <w:p w14:paraId="5D5F32EC" w14:textId="309C889B" w:rsidR="004D0144" w:rsidRPr="0016128A" w:rsidRDefault="00145403" w:rsidP="004D0144">
      <w:pPr>
        <w:tabs>
          <w:tab w:val="left" w:pos="284"/>
        </w:tabs>
        <w:spacing w:after="0" w:line="240" w:lineRule="auto"/>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 Д. Іванов, який запропонував  </w:t>
      </w:r>
      <w:r w:rsidRPr="000B5507">
        <w:rPr>
          <w:rFonts w:ascii="Times New Roman" w:hAnsi="Times New Roman" w:cs="Times New Roman"/>
          <w:sz w:val="28"/>
          <w:szCs w:val="28"/>
          <w:shd w:val="clear" w:color="auto" w:fill="FFFFFF"/>
          <w:lang w:val="uk-UA"/>
        </w:rPr>
        <w:t xml:space="preserve">перенести на </w:t>
      </w:r>
      <w:r w:rsidR="00CB1D63">
        <w:rPr>
          <w:rFonts w:ascii="Times New Roman" w:hAnsi="Times New Roman" w:cs="Times New Roman"/>
          <w:sz w:val="28"/>
          <w:szCs w:val="28"/>
          <w:shd w:val="clear" w:color="auto" w:fill="FFFFFF"/>
          <w:lang w:val="uk-UA"/>
        </w:rPr>
        <w:t>чергове</w:t>
      </w:r>
      <w:r w:rsidRPr="000B5507">
        <w:rPr>
          <w:rFonts w:ascii="Times New Roman" w:hAnsi="Times New Roman" w:cs="Times New Roman"/>
          <w:sz w:val="28"/>
          <w:szCs w:val="28"/>
          <w:shd w:val="clear" w:color="auto" w:fill="FFFFFF"/>
          <w:lang w:val="uk-UA"/>
        </w:rPr>
        <w:t xml:space="preserve"> засідання постійної комісії</w:t>
      </w:r>
      <w:r>
        <w:rPr>
          <w:rFonts w:ascii="Times New Roman" w:hAnsi="Times New Roman" w:cs="Times New Roman"/>
          <w:sz w:val="28"/>
          <w:szCs w:val="28"/>
          <w:shd w:val="clear" w:color="auto" w:fill="FFFFFF"/>
          <w:lang w:val="uk-UA"/>
        </w:rPr>
        <w:t xml:space="preserve"> </w:t>
      </w:r>
      <w:r w:rsidRPr="000B5507">
        <w:rPr>
          <w:rFonts w:ascii="Times New Roman" w:hAnsi="Times New Roman" w:cs="Times New Roman"/>
          <w:sz w:val="28"/>
          <w:szCs w:val="28"/>
          <w:shd w:val="clear" w:color="auto" w:fill="FFFFFF"/>
          <w:lang w:val="uk-UA"/>
        </w:rPr>
        <w:t>розгляд</w:t>
      </w:r>
      <w:r>
        <w:rPr>
          <w:rFonts w:ascii="Times New Roman" w:hAnsi="Times New Roman" w:cs="Times New Roman"/>
          <w:sz w:val="28"/>
          <w:szCs w:val="28"/>
          <w:shd w:val="clear" w:color="auto" w:fill="FFFFFF"/>
          <w:lang w:val="uk-UA"/>
        </w:rPr>
        <w:t xml:space="preserve"> </w:t>
      </w:r>
      <w:r>
        <w:rPr>
          <w:rFonts w:ascii="Times New Roman" w:hAnsi="Times New Roman" w:cs="Times New Roman"/>
          <w:bCs/>
          <w:sz w:val="28"/>
          <w:szCs w:val="28"/>
          <w:lang w:val="uk-UA"/>
        </w:rPr>
        <w:t>п</w:t>
      </w:r>
      <w:r w:rsidRPr="0016128A">
        <w:rPr>
          <w:rFonts w:ascii="Times New Roman" w:hAnsi="Times New Roman" w:cs="Times New Roman"/>
          <w:bCs/>
          <w:sz w:val="28"/>
          <w:szCs w:val="28"/>
          <w:lang w:val="uk-UA"/>
        </w:rPr>
        <w:t>роєкт</w:t>
      </w:r>
      <w:r w:rsidR="00C94250">
        <w:rPr>
          <w:rFonts w:ascii="Times New Roman" w:hAnsi="Times New Roman" w:cs="Times New Roman"/>
          <w:bCs/>
          <w:sz w:val="28"/>
          <w:szCs w:val="28"/>
          <w:lang w:val="uk-UA"/>
        </w:rPr>
        <w:t>у</w:t>
      </w:r>
      <w:r>
        <w:rPr>
          <w:rFonts w:ascii="Times New Roman" w:hAnsi="Times New Roman" w:cs="Times New Roman"/>
          <w:bCs/>
          <w:sz w:val="28"/>
          <w:szCs w:val="28"/>
          <w:lang w:val="uk-UA"/>
        </w:rPr>
        <w:t xml:space="preserve"> </w:t>
      </w:r>
      <w:r w:rsidRPr="0016128A">
        <w:rPr>
          <w:rFonts w:ascii="Times New Roman" w:hAnsi="Times New Roman" w:cs="Times New Roman"/>
          <w:bCs/>
          <w:sz w:val="28"/>
          <w:szCs w:val="28"/>
          <w:lang w:val="uk-UA"/>
        </w:rPr>
        <w:t xml:space="preserve">розпорядження </w:t>
      </w:r>
      <w:r w:rsidR="004D0144" w:rsidRPr="0016128A">
        <w:rPr>
          <w:rFonts w:ascii="Times New Roman" w:hAnsi="Times New Roman" w:cs="Times New Roman"/>
          <w:bCs/>
          <w:sz w:val="28"/>
          <w:szCs w:val="28"/>
          <w:lang w:val="uk-UA"/>
        </w:rPr>
        <w:t xml:space="preserve">управління комунального майна Миколаївської міської ради «Про вилучення комунального майна у департаменту ЖКГ Миколаївської міської ради і передачу його </w:t>
      </w:r>
      <w:r w:rsidR="002F53DE">
        <w:rPr>
          <w:rFonts w:ascii="Times New Roman" w:hAnsi="Times New Roman" w:cs="Times New Roman"/>
          <w:bCs/>
          <w:sz w:val="28"/>
          <w:szCs w:val="28"/>
          <w:lang w:val="uk-UA"/>
        </w:rPr>
        <w:t xml:space="preserve">                                     </w:t>
      </w:r>
      <w:r w:rsidR="004D0144" w:rsidRPr="0016128A">
        <w:rPr>
          <w:rFonts w:ascii="Times New Roman" w:hAnsi="Times New Roman" w:cs="Times New Roman"/>
          <w:bCs/>
          <w:sz w:val="28"/>
          <w:szCs w:val="28"/>
          <w:lang w:val="uk-UA"/>
        </w:rPr>
        <w:t>КП «</w:t>
      </w:r>
      <w:proofErr w:type="spellStart"/>
      <w:r w:rsidR="004D0144" w:rsidRPr="0016128A">
        <w:rPr>
          <w:rFonts w:ascii="Times New Roman" w:hAnsi="Times New Roman" w:cs="Times New Roman"/>
          <w:bCs/>
          <w:sz w:val="28"/>
          <w:szCs w:val="28"/>
          <w:lang w:val="uk-UA"/>
        </w:rPr>
        <w:t>Миколаївкомунтранс</w:t>
      </w:r>
      <w:proofErr w:type="spellEnd"/>
      <w:r w:rsidR="004D0144" w:rsidRPr="0016128A">
        <w:rPr>
          <w:rFonts w:ascii="Times New Roman" w:hAnsi="Times New Roman" w:cs="Times New Roman"/>
          <w:bCs/>
          <w:sz w:val="28"/>
          <w:szCs w:val="28"/>
          <w:lang w:val="uk-UA"/>
        </w:rPr>
        <w:t xml:space="preserve">», (лист від 22.10.2021 №44284/08.01.01-11/21), а саме: </w:t>
      </w:r>
    </w:p>
    <w:p w14:paraId="2C703491" w14:textId="2CB0C1BF" w:rsidR="00145403" w:rsidRDefault="004D0144" w:rsidP="004D0144">
      <w:pPr>
        <w:tabs>
          <w:tab w:val="left" w:pos="851"/>
        </w:tabs>
        <w:spacing w:after="0" w:line="240" w:lineRule="auto"/>
        <w:jc w:val="both"/>
        <w:rPr>
          <w:rFonts w:ascii="Times New Roman" w:hAnsi="Times New Roman" w:cs="Times New Roman"/>
          <w:bCs/>
          <w:sz w:val="28"/>
          <w:szCs w:val="28"/>
          <w:lang w:val="uk-UA"/>
        </w:rPr>
      </w:pPr>
      <w:r w:rsidRPr="0016128A">
        <w:rPr>
          <w:rFonts w:ascii="Times New Roman" w:hAnsi="Times New Roman" w:cs="Times New Roman"/>
          <w:bCs/>
          <w:sz w:val="28"/>
          <w:szCs w:val="28"/>
        </w:rPr>
        <w:t>   </w:t>
      </w:r>
      <w:r w:rsidRPr="0016128A">
        <w:rPr>
          <w:rFonts w:ascii="Times New Roman" w:hAnsi="Times New Roman" w:cs="Times New Roman"/>
          <w:bCs/>
          <w:sz w:val="28"/>
          <w:szCs w:val="28"/>
          <w:lang w:val="uk-UA"/>
        </w:rPr>
        <w:t>-</w:t>
      </w:r>
      <w:r w:rsidRPr="0016128A">
        <w:rPr>
          <w:rFonts w:ascii="Times New Roman" w:hAnsi="Times New Roman" w:cs="Times New Roman"/>
          <w:bCs/>
          <w:sz w:val="28"/>
          <w:szCs w:val="28"/>
        </w:rPr>
        <w:t> </w:t>
      </w:r>
      <w:r w:rsidRPr="0016128A">
        <w:rPr>
          <w:rFonts w:ascii="Times New Roman" w:hAnsi="Times New Roman" w:cs="Times New Roman"/>
          <w:bCs/>
          <w:sz w:val="28"/>
          <w:szCs w:val="28"/>
          <w:lang w:val="uk-UA"/>
        </w:rPr>
        <w:t xml:space="preserve">причепи та напівпричепи; контейнери (великогабаритні контейнери) контейнери на </w:t>
      </w:r>
      <w:proofErr w:type="spellStart"/>
      <w:r w:rsidRPr="0016128A">
        <w:rPr>
          <w:rFonts w:ascii="Times New Roman" w:hAnsi="Times New Roman" w:cs="Times New Roman"/>
          <w:bCs/>
          <w:sz w:val="28"/>
          <w:szCs w:val="28"/>
          <w:lang w:val="uk-UA"/>
        </w:rPr>
        <w:t>самонаправляючих</w:t>
      </w:r>
      <w:proofErr w:type="spellEnd"/>
      <w:r w:rsidRPr="0016128A">
        <w:rPr>
          <w:rFonts w:ascii="Times New Roman" w:hAnsi="Times New Roman" w:cs="Times New Roman"/>
          <w:bCs/>
          <w:sz w:val="28"/>
          <w:szCs w:val="28"/>
          <w:lang w:val="uk-UA"/>
        </w:rPr>
        <w:t xml:space="preserve"> колесах для збору ТПВ (які були придбані у 2016 р.), 105 шт. ціна за одиницю – 6</w:t>
      </w:r>
      <w:r w:rsidRPr="0016128A">
        <w:rPr>
          <w:rFonts w:ascii="Times New Roman" w:hAnsi="Times New Roman" w:cs="Times New Roman"/>
          <w:bCs/>
          <w:sz w:val="28"/>
          <w:szCs w:val="28"/>
        </w:rPr>
        <w:t> </w:t>
      </w:r>
      <w:r w:rsidRPr="0016128A">
        <w:rPr>
          <w:rFonts w:ascii="Times New Roman" w:hAnsi="Times New Roman" w:cs="Times New Roman"/>
          <w:bCs/>
          <w:sz w:val="28"/>
          <w:szCs w:val="28"/>
          <w:lang w:val="uk-UA"/>
        </w:rPr>
        <w:t>410,00 грн, первісною вартістю – 673</w:t>
      </w:r>
      <w:r w:rsidRPr="0016128A">
        <w:rPr>
          <w:rFonts w:ascii="Times New Roman" w:hAnsi="Times New Roman" w:cs="Times New Roman"/>
          <w:bCs/>
          <w:sz w:val="28"/>
          <w:szCs w:val="28"/>
        </w:rPr>
        <w:t> </w:t>
      </w:r>
      <w:r w:rsidRPr="0016128A">
        <w:rPr>
          <w:rFonts w:ascii="Times New Roman" w:hAnsi="Times New Roman" w:cs="Times New Roman"/>
          <w:bCs/>
          <w:sz w:val="28"/>
          <w:szCs w:val="28"/>
          <w:lang w:val="uk-UA"/>
        </w:rPr>
        <w:t>050,00 грн, зносом – 0,00 грн, залишковою вартістю – 673</w:t>
      </w:r>
      <w:r w:rsidRPr="0016128A">
        <w:rPr>
          <w:rFonts w:ascii="Times New Roman" w:hAnsi="Times New Roman" w:cs="Times New Roman"/>
          <w:bCs/>
          <w:sz w:val="28"/>
          <w:szCs w:val="28"/>
        </w:rPr>
        <w:t> </w:t>
      </w:r>
      <w:r>
        <w:rPr>
          <w:rFonts w:ascii="Times New Roman" w:hAnsi="Times New Roman" w:cs="Times New Roman"/>
          <w:bCs/>
          <w:sz w:val="28"/>
          <w:szCs w:val="28"/>
          <w:lang w:val="uk-UA"/>
        </w:rPr>
        <w:t>050,00 грн.</w:t>
      </w:r>
    </w:p>
    <w:p w14:paraId="48D9EB3D" w14:textId="0575BD1C" w:rsidR="00267608" w:rsidRPr="00D04BDB" w:rsidRDefault="00145403" w:rsidP="0016128A">
      <w:pPr>
        <w:tabs>
          <w:tab w:val="left" w:pos="284"/>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t xml:space="preserve">Також запропонував рекомендувати </w:t>
      </w:r>
      <w:r w:rsidR="00EB3EBA">
        <w:rPr>
          <w:rFonts w:ascii="Times New Roman" w:hAnsi="Times New Roman" w:cs="Times New Roman"/>
          <w:bCs/>
          <w:sz w:val="28"/>
          <w:szCs w:val="28"/>
          <w:lang w:val="uk-UA"/>
        </w:rPr>
        <w:t xml:space="preserve">департаменту житлово – комунального господарства </w:t>
      </w:r>
      <w:r>
        <w:rPr>
          <w:rFonts w:ascii="Times New Roman" w:hAnsi="Times New Roman" w:cs="Times New Roman"/>
          <w:bCs/>
          <w:sz w:val="28"/>
          <w:szCs w:val="28"/>
          <w:lang w:val="uk-UA"/>
        </w:rPr>
        <w:t xml:space="preserve">Миколаївської міської ради надати </w:t>
      </w:r>
      <w:r w:rsidR="00EB3EBA">
        <w:rPr>
          <w:rFonts w:ascii="Times New Roman" w:hAnsi="Times New Roman" w:cs="Times New Roman"/>
          <w:bCs/>
          <w:sz w:val="28"/>
          <w:szCs w:val="28"/>
          <w:lang w:val="uk-UA"/>
        </w:rPr>
        <w:t xml:space="preserve">на </w:t>
      </w:r>
      <w:r w:rsidR="004D0144">
        <w:rPr>
          <w:rFonts w:ascii="Times New Roman" w:hAnsi="Times New Roman" w:cs="Times New Roman"/>
          <w:bCs/>
          <w:sz w:val="28"/>
          <w:szCs w:val="28"/>
          <w:lang w:val="uk-UA"/>
        </w:rPr>
        <w:t>чергове</w:t>
      </w:r>
      <w:r w:rsidR="00EB3EBA">
        <w:rPr>
          <w:rFonts w:ascii="Times New Roman" w:hAnsi="Times New Roman" w:cs="Times New Roman"/>
          <w:bCs/>
          <w:sz w:val="28"/>
          <w:szCs w:val="28"/>
          <w:lang w:val="uk-UA"/>
        </w:rPr>
        <w:t xml:space="preserve"> засідання постійної комісії </w:t>
      </w:r>
      <w:r>
        <w:rPr>
          <w:rFonts w:ascii="Times New Roman" w:hAnsi="Times New Roman" w:cs="Times New Roman"/>
          <w:bCs/>
          <w:sz w:val="28"/>
          <w:szCs w:val="28"/>
          <w:lang w:val="uk-UA"/>
        </w:rPr>
        <w:t xml:space="preserve">інформацію </w:t>
      </w:r>
      <w:r w:rsidR="004D0144">
        <w:rPr>
          <w:rFonts w:ascii="Times New Roman" w:hAnsi="Times New Roman" w:cs="Times New Roman"/>
          <w:bCs/>
          <w:sz w:val="28"/>
          <w:szCs w:val="28"/>
          <w:lang w:val="uk-UA"/>
        </w:rPr>
        <w:t>про стан</w:t>
      </w:r>
      <w:r w:rsidR="00EB3EBA">
        <w:rPr>
          <w:rFonts w:ascii="Times New Roman" w:hAnsi="Times New Roman" w:cs="Times New Roman"/>
          <w:bCs/>
          <w:sz w:val="28"/>
          <w:szCs w:val="28"/>
          <w:lang w:val="uk-UA"/>
        </w:rPr>
        <w:t xml:space="preserve"> вказаного</w:t>
      </w:r>
      <w:r>
        <w:rPr>
          <w:rFonts w:ascii="Times New Roman" w:hAnsi="Times New Roman" w:cs="Times New Roman"/>
          <w:bCs/>
          <w:sz w:val="28"/>
          <w:szCs w:val="28"/>
          <w:lang w:val="uk-UA"/>
        </w:rPr>
        <w:t xml:space="preserve"> </w:t>
      </w:r>
      <w:r w:rsidR="00EB3EBA">
        <w:rPr>
          <w:rFonts w:ascii="Times New Roman" w:hAnsi="Times New Roman" w:cs="Times New Roman"/>
          <w:bCs/>
          <w:sz w:val="28"/>
          <w:szCs w:val="28"/>
          <w:lang w:val="uk-UA"/>
        </w:rPr>
        <w:t xml:space="preserve">комунального майна, що готується до передачі, залишкової вартості та зносу даного майна. </w:t>
      </w:r>
    </w:p>
    <w:p w14:paraId="1BFD75F8" w14:textId="35ACFFB1" w:rsidR="0016128A" w:rsidRDefault="0016128A" w:rsidP="0016128A">
      <w:pPr>
        <w:tabs>
          <w:tab w:val="left" w:pos="284"/>
        </w:tabs>
        <w:spacing w:after="0" w:line="240" w:lineRule="auto"/>
        <w:jc w:val="both"/>
        <w:rPr>
          <w:rFonts w:ascii="Times New Roman" w:hAnsi="Times New Roman" w:cs="Times New Roman"/>
          <w:b/>
          <w:bCs/>
          <w:sz w:val="28"/>
          <w:szCs w:val="28"/>
          <w:shd w:val="clear" w:color="auto" w:fill="FFFFFF"/>
          <w:lang w:val="uk-UA"/>
        </w:rPr>
      </w:pPr>
      <w:r w:rsidRPr="007A2890">
        <w:rPr>
          <w:rFonts w:ascii="Times New Roman" w:hAnsi="Times New Roman" w:cs="Times New Roman"/>
          <w:b/>
          <w:bCs/>
          <w:sz w:val="28"/>
          <w:szCs w:val="28"/>
          <w:shd w:val="clear" w:color="auto" w:fill="FFFFFF"/>
          <w:lang w:val="uk-UA"/>
        </w:rPr>
        <w:t xml:space="preserve">Висновок постійної комісії: </w:t>
      </w:r>
    </w:p>
    <w:p w14:paraId="65A3653C" w14:textId="130EABB5" w:rsidR="00145403" w:rsidRPr="0016128A" w:rsidRDefault="00145403" w:rsidP="00145403">
      <w:pPr>
        <w:tabs>
          <w:tab w:val="left" w:pos="284"/>
        </w:tabs>
        <w:spacing w:after="0" w:line="240" w:lineRule="auto"/>
        <w:jc w:val="both"/>
        <w:rPr>
          <w:rFonts w:ascii="Times New Roman" w:hAnsi="Times New Roman" w:cs="Times New Roman"/>
          <w:bCs/>
          <w:sz w:val="28"/>
          <w:szCs w:val="28"/>
          <w:lang w:val="uk-UA"/>
        </w:rPr>
      </w:pPr>
      <w:r>
        <w:rPr>
          <w:rFonts w:ascii="Times New Roman" w:hAnsi="Times New Roman" w:cs="Times New Roman"/>
          <w:b/>
          <w:bCs/>
          <w:sz w:val="28"/>
          <w:szCs w:val="28"/>
          <w:shd w:val="clear" w:color="auto" w:fill="FFFFFF"/>
          <w:lang w:val="uk-UA"/>
        </w:rPr>
        <w:t xml:space="preserve">- </w:t>
      </w:r>
      <w:r w:rsidR="00CB1D63">
        <w:rPr>
          <w:rFonts w:ascii="Times New Roman" w:hAnsi="Times New Roman" w:cs="Times New Roman"/>
          <w:sz w:val="28"/>
          <w:szCs w:val="28"/>
          <w:shd w:val="clear" w:color="auto" w:fill="FFFFFF"/>
          <w:lang w:val="uk-UA"/>
        </w:rPr>
        <w:t>П</w:t>
      </w:r>
      <w:r w:rsidRPr="000B5507">
        <w:rPr>
          <w:rFonts w:ascii="Times New Roman" w:hAnsi="Times New Roman" w:cs="Times New Roman"/>
          <w:sz w:val="28"/>
          <w:szCs w:val="28"/>
          <w:shd w:val="clear" w:color="auto" w:fill="FFFFFF"/>
          <w:lang w:val="uk-UA"/>
        </w:rPr>
        <w:t xml:space="preserve">еренести на </w:t>
      </w:r>
      <w:r w:rsidR="00CB1D63">
        <w:rPr>
          <w:rFonts w:ascii="Times New Roman" w:hAnsi="Times New Roman" w:cs="Times New Roman"/>
          <w:sz w:val="28"/>
          <w:szCs w:val="28"/>
          <w:shd w:val="clear" w:color="auto" w:fill="FFFFFF"/>
          <w:lang w:val="uk-UA"/>
        </w:rPr>
        <w:t>чергове</w:t>
      </w:r>
      <w:r w:rsidRPr="000B5507">
        <w:rPr>
          <w:rFonts w:ascii="Times New Roman" w:hAnsi="Times New Roman" w:cs="Times New Roman"/>
          <w:sz w:val="28"/>
          <w:szCs w:val="28"/>
          <w:shd w:val="clear" w:color="auto" w:fill="FFFFFF"/>
          <w:lang w:val="uk-UA"/>
        </w:rPr>
        <w:t xml:space="preserve"> засідання постійної комісії</w:t>
      </w:r>
      <w:r>
        <w:rPr>
          <w:rFonts w:ascii="Times New Roman" w:hAnsi="Times New Roman" w:cs="Times New Roman"/>
          <w:sz w:val="28"/>
          <w:szCs w:val="28"/>
          <w:shd w:val="clear" w:color="auto" w:fill="FFFFFF"/>
          <w:lang w:val="uk-UA"/>
        </w:rPr>
        <w:t xml:space="preserve"> </w:t>
      </w:r>
      <w:r w:rsidRPr="000B5507">
        <w:rPr>
          <w:rFonts w:ascii="Times New Roman" w:hAnsi="Times New Roman" w:cs="Times New Roman"/>
          <w:sz w:val="28"/>
          <w:szCs w:val="28"/>
          <w:shd w:val="clear" w:color="auto" w:fill="FFFFFF"/>
          <w:lang w:val="uk-UA"/>
        </w:rPr>
        <w:t>розгляд</w:t>
      </w:r>
      <w:r>
        <w:rPr>
          <w:rFonts w:ascii="Times New Roman" w:hAnsi="Times New Roman" w:cs="Times New Roman"/>
          <w:sz w:val="28"/>
          <w:szCs w:val="28"/>
          <w:shd w:val="clear" w:color="auto" w:fill="FFFFFF"/>
          <w:lang w:val="uk-UA"/>
        </w:rPr>
        <w:t xml:space="preserve"> </w:t>
      </w:r>
      <w:r>
        <w:rPr>
          <w:rFonts w:ascii="Times New Roman" w:hAnsi="Times New Roman" w:cs="Times New Roman"/>
          <w:bCs/>
          <w:sz w:val="28"/>
          <w:szCs w:val="28"/>
          <w:lang w:val="uk-UA"/>
        </w:rPr>
        <w:t>п</w:t>
      </w:r>
      <w:r w:rsidRPr="0016128A">
        <w:rPr>
          <w:rFonts w:ascii="Times New Roman" w:hAnsi="Times New Roman" w:cs="Times New Roman"/>
          <w:bCs/>
          <w:sz w:val="28"/>
          <w:szCs w:val="28"/>
          <w:lang w:val="uk-UA"/>
        </w:rPr>
        <w:t>роєкт</w:t>
      </w:r>
      <w:r w:rsidR="00C94250">
        <w:rPr>
          <w:rFonts w:ascii="Times New Roman" w:hAnsi="Times New Roman" w:cs="Times New Roman"/>
          <w:bCs/>
          <w:sz w:val="28"/>
          <w:szCs w:val="28"/>
          <w:lang w:val="uk-UA"/>
        </w:rPr>
        <w:t>у</w:t>
      </w:r>
      <w:r>
        <w:rPr>
          <w:rFonts w:ascii="Times New Roman" w:hAnsi="Times New Roman" w:cs="Times New Roman"/>
          <w:bCs/>
          <w:sz w:val="28"/>
          <w:szCs w:val="28"/>
          <w:lang w:val="uk-UA"/>
        </w:rPr>
        <w:t xml:space="preserve"> </w:t>
      </w:r>
      <w:r w:rsidRPr="0016128A">
        <w:rPr>
          <w:rFonts w:ascii="Times New Roman" w:hAnsi="Times New Roman" w:cs="Times New Roman"/>
          <w:bCs/>
          <w:sz w:val="28"/>
          <w:szCs w:val="28"/>
          <w:lang w:val="uk-UA"/>
        </w:rPr>
        <w:t xml:space="preserve">розпорядження управління комунального майна Миколаївської міської ради «Про вилучення комунального майна у департаменту ЖКГ Миколаївської </w:t>
      </w:r>
      <w:r w:rsidRPr="0016128A">
        <w:rPr>
          <w:rFonts w:ascii="Times New Roman" w:hAnsi="Times New Roman" w:cs="Times New Roman"/>
          <w:bCs/>
          <w:sz w:val="28"/>
          <w:szCs w:val="28"/>
          <w:lang w:val="uk-UA"/>
        </w:rPr>
        <w:lastRenderedPageBreak/>
        <w:t>міської ради і передачу його КП «</w:t>
      </w:r>
      <w:proofErr w:type="spellStart"/>
      <w:r w:rsidRPr="0016128A">
        <w:rPr>
          <w:rFonts w:ascii="Times New Roman" w:hAnsi="Times New Roman" w:cs="Times New Roman"/>
          <w:bCs/>
          <w:sz w:val="28"/>
          <w:szCs w:val="28"/>
          <w:lang w:val="uk-UA"/>
        </w:rPr>
        <w:t>Миколаївкомунтранс</w:t>
      </w:r>
      <w:proofErr w:type="spellEnd"/>
      <w:r w:rsidRPr="0016128A">
        <w:rPr>
          <w:rFonts w:ascii="Times New Roman" w:hAnsi="Times New Roman" w:cs="Times New Roman"/>
          <w:bCs/>
          <w:sz w:val="28"/>
          <w:szCs w:val="28"/>
          <w:lang w:val="uk-UA"/>
        </w:rPr>
        <w:t xml:space="preserve">», (лист від 22.10.2021 №44284/08.01.01-11/21), а саме: </w:t>
      </w:r>
    </w:p>
    <w:p w14:paraId="486FAD33" w14:textId="77777777" w:rsidR="00145403" w:rsidRPr="0016128A" w:rsidRDefault="00145403" w:rsidP="00145403">
      <w:pPr>
        <w:tabs>
          <w:tab w:val="left" w:pos="851"/>
        </w:tabs>
        <w:spacing w:after="0" w:line="240" w:lineRule="auto"/>
        <w:jc w:val="both"/>
        <w:rPr>
          <w:rFonts w:ascii="Times New Roman" w:hAnsi="Times New Roman" w:cs="Times New Roman"/>
          <w:bCs/>
          <w:sz w:val="28"/>
          <w:szCs w:val="28"/>
          <w:lang w:val="uk-UA"/>
        </w:rPr>
      </w:pPr>
      <w:r w:rsidRPr="0016128A">
        <w:rPr>
          <w:rFonts w:ascii="Times New Roman" w:hAnsi="Times New Roman" w:cs="Times New Roman"/>
          <w:bCs/>
          <w:sz w:val="28"/>
          <w:szCs w:val="28"/>
        </w:rPr>
        <w:t>   </w:t>
      </w:r>
      <w:r w:rsidRPr="0016128A">
        <w:rPr>
          <w:rFonts w:ascii="Times New Roman" w:hAnsi="Times New Roman" w:cs="Times New Roman"/>
          <w:bCs/>
          <w:sz w:val="28"/>
          <w:szCs w:val="28"/>
          <w:lang w:val="uk-UA"/>
        </w:rPr>
        <w:t xml:space="preserve">причепи та напівпричепи; контейнери (великогабаритні контейнери) контейнери на </w:t>
      </w:r>
      <w:proofErr w:type="spellStart"/>
      <w:r w:rsidRPr="0016128A">
        <w:rPr>
          <w:rFonts w:ascii="Times New Roman" w:hAnsi="Times New Roman" w:cs="Times New Roman"/>
          <w:bCs/>
          <w:sz w:val="28"/>
          <w:szCs w:val="28"/>
          <w:lang w:val="uk-UA"/>
        </w:rPr>
        <w:t>самонаправляючих</w:t>
      </w:r>
      <w:proofErr w:type="spellEnd"/>
      <w:r w:rsidRPr="0016128A">
        <w:rPr>
          <w:rFonts w:ascii="Times New Roman" w:hAnsi="Times New Roman" w:cs="Times New Roman"/>
          <w:bCs/>
          <w:sz w:val="28"/>
          <w:szCs w:val="28"/>
          <w:lang w:val="uk-UA"/>
        </w:rPr>
        <w:t xml:space="preserve"> колесах для збору ТПВ (які були придбані у 2016 р.), 105 шт. ціна за одиницю – 6</w:t>
      </w:r>
      <w:r w:rsidRPr="0016128A">
        <w:rPr>
          <w:rFonts w:ascii="Times New Roman" w:hAnsi="Times New Roman" w:cs="Times New Roman"/>
          <w:bCs/>
          <w:sz w:val="28"/>
          <w:szCs w:val="28"/>
        </w:rPr>
        <w:t> </w:t>
      </w:r>
      <w:r w:rsidRPr="0016128A">
        <w:rPr>
          <w:rFonts w:ascii="Times New Roman" w:hAnsi="Times New Roman" w:cs="Times New Roman"/>
          <w:bCs/>
          <w:sz w:val="28"/>
          <w:szCs w:val="28"/>
          <w:lang w:val="uk-UA"/>
        </w:rPr>
        <w:t>410,00 грн, первісною вартістю – 673</w:t>
      </w:r>
      <w:r w:rsidRPr="0016128A">
        <w:rPr>
          <w:rFonts w:ascii="Times New Roman" w:hAnsi="Times New Roman" w:cs="Times New Roman"/>
          <w:bCs/>
          <w:sz w:val="28"/>
          <w:szCs w:val="28"/>
        </w:rPr>
        <w:t> </w:t>
      </w:r>
      <w:r w:rsidRPr="0016128A">
        <w:rPr>
          <w:rFonts w:ascii="Times New Roman" w:hAnsi="Times New Roman" w:cs="Times New Roman"/>
          <w:bCs/>
          <w:sz w:val="28"/>
          <w:szCs w:val="28"/>
          <w:lang w:val="uk-UA"/>
        </w:rPr>
        <w:t>050,00 грн, зносом – 0,00 грн, залишковою вартістю – 673</w:t>
      </w:r>
      <w:r w:rsidRPr="0016128A">
        <w:rPr>
          <w:rFonts w:ascii="Times New Roman" w:hAnsi="Times New Roman" w:cs="Times New Roman"/>
          <w:bCs/>
          <w:sz w:val="28"/>
          <w:szCs w:val="28"/>
        </w:rPr>
        <w:t> </w:t>
      </w:r>
      <w:r w:rsidRPr="0016128A">
        <w:rPr>
          <w:rFonts w:ascii="Times New Roman" w:hAnsi="Times New Roman" w:cs="Times New Roman"/>
          <w:bCs/>
          <w:sz w:val="28"/>
          <w:szCs w:val="28"/>
          <w:lang w:val="uk-UA"/>
        </w:rPr>
        <w:t>050,00 грн.</w:t>
      </w:r>
    </w:p>
    <w:p w14:paraId="7F5467C6" w14:textId="77777777" w:rsidR="00145403" w:rsidRDefault="00145403" w:rsidP="00145403">
      <w:pPr>
        <w:tabs>
          <w:tab w:val="left" w:pos="284"/>
        </w:tabs>
        <w:spacing w:after="0" w:line="240" w:lineRule="auto"/>
        <w:jc w:val="both"/>
        <w:rPr>
          <w:rFonts w:ascii="Times New Roman" w:hAnsi="Times New Roman" w:cs="Times New Roman"/>
          <w:bCs/>
          <w:sz w:val="28"/>
          <w:szCs w:val="28"/>
          <w:lang w:val="uk-UA"/>
        </w:rPr>
      </w:pPr>
      <w:r w:rsidRPr="0016128A">
        <w:rPr>
          <w:rFonts w:ascii="Times New Roman" w:hAnsi="Times New Roman" w:cs="Times New Roman"/>
          <w:bCs/>
          <w:sz w:val="28"/>
          <w:szCs w:val="28"/>
        </w:rPr>
        <w:t xml:space="preserve">(лист за </w:t>
      </w:r>
      <w:proofErr w:type="spellStart"/>
      <w:r w:rsidRPr="0016128A">
        <w:rPr>
          <w:rFonts w:ascii="Times New Roman" w:hAnsi="Times New Roman" w:cs="Times New Roman"/>
          <w:bCs/>
          <w:sz w:val="28"/>
          <w:szCs w:val="28"/>
        </w:rPr>
        <w:t>вх</w:t>
      </w:r>
      <w:proofErr w:type="spellEnd"/>
      <w:r w:rsidRPr="0016128A">
        <w:rPr>
          <w:rFonts w:ascii="Times New Roman" w:hAnsi="Times New Roman" w:cs="Times New Roman"/>
          <w:bCs/>
          <w:sz w:val="28"/>
          <w:szCs w:val="28"/>
        </w:rPr>
        <w:t xml:space="preserve">. № 5292 </w:t>
      </w:r>
      <w:proofErr w:type="spellStart"/>
      <w:r w:rsidRPr="0016128A">
        <w:rPr>
          <w:rFonts w:ascii="Times New Roman" w:hAnsi="Times New Roman" w:cs="Times New Roman"/>
          <w:bCs/>
          <w:sz w:val="28"/>
          <w:szCs w:val="28"/>
        </w:rPr>
        <w:t>від</w:t>
      </w:r>
      <w:proofErr w:type="spellEnd"/>
      <w:r w:rsidRPr="0016128A">
        <w:rPr>
          <w:rFonts w:ascii="Times New Roman" w:hAnsi="Times New Roman" w:cs="Times New Roman"/>
          <w:bCs/>
          <w:sz w:val="28"/>
          <w:szCs w:val="28"/>
        </w:rPr>
        <w:t xml:space="preserve"> 12.11.21, за </w:t>
      </w:r>
      <w:proofErr w:type="spellStart"/>
      <w:r w:rsidRPr="0016128A">
        <w:rPr>
          <w:rFonts w:ascii="Times New Roman" w:hAnsi="Times New Roman" w:cs="Times New Roman"/>
          <w:bCs/>
          <w:sz w:val="28"/>
          <w:szCs w:val="28"/>
        </w:rPr>
        <w:t>вих</w:t>
      </w:r>
      <w:proofErr w:type="spellEnd"/>
      <w:r w:rsidRPr="0016128A">
        <w:rPr>
          <w:rFonts w:ascii="Times New Roman" w:hAnsi="Times New Roman" w:cs="Times New Roman"/>
          <w:bCs/>
          <w:sz w:val="28"/>
          <w:szCs w:val="28"/>
        </w:rPr>
        <w:t xml:space="preserve">. № 47300/10.01-07/21-2 </w:t>
      </w:r>
      <w:proofErr w:type="spellStart"/>
      <w:r w:rsidRPr="0016128A">
        <w:rPr>
          <w:rFonts w:ascii="Times New Roman" w:hAnsi="Times New Roman" w:cs="Times New Roman"/>
          <w:bCs/>
          <w:sz w:val="28"/>
          <w:szCs w:val="28"/>
        </w:rPr>
        <w:t>від</w:t>
      </w:r>
      <w:proofErr w:type="spellEnd"/>
      <w:r w:rsidRPr="0016128A">
        <w:rPr>
          <w:rFonts w:ascii="Times New Roman" w:hAnsi="Times New Roman" w:cs="Times New Roman"/>
          <w:bCs/>
          <w:sz w:val="28"/>
          <w:szCs w:val="28"/>
        </w:rPr>
        <w:t xml:space="preserve"> 05.11.2021).</w:t>
      </w:r>
    </w:p>
    <w:p w14:paraId="641E067F" w14:textId="409DEA68" w:rsidR="00145403" w:rsidRDefault="00145403" w:rsidP="00145403">
      <w:pPr>
        <w:tabs>
          <w:tab w:val="left" w:pos="284"/>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CB1D63">
        <w:rPr>
          <w:rFonts w:ascii="Times New Roman" w:hAnsi="Times New Roman" w:cs="Times New Roman"/>
          <w:bCs/>
          <w:sz w:val="28"/>
          <w:szCs w:val="28"/>
          <w:lang w:val="uk-UA"/>
        </w:rPr>
        <w:t xml:space="preserve"> Д</w:t>
      </w:r>
      <w:r w:rsidR="00EB3EBA">
        <w:rPr>
          <w:rFonts w:ascii="Times New Roman" w:hAnsi="Times New Roman" w:cs="Times New Roman"/>
          <w:bCs/>
          <w:sz w:val="28"/>
          <w:szCs w:val="28"/>
          <w:lang w:val="uk-UA"/>
        </w:rPr>
        <w:t>епартаменту житлово – комунального господарства Миколаївської міської ради надати на наступне засідання постійної комісії інформацію стосовно стану вказаного комунального майна, що готується до передачі, залишкової вартості та зносу даного майна.</w:t>
      </w:r>
    </w:p>
    <w:p w14:paraId="6EEC21CE" w14:textId="77777777" w:rsidR="00145403" w:rsidRDefault="00145403" w:rsidP="00145403">
      <w:pPr>
        <w:tabs>
          <w:tab w:val="left" w:pos="284"/>
        </w:tabs>
        <w:spacing w:after="0" w:line="240" w:lineRule="auto"/>
        <w:jc w:val="both"/>
        <w:rPr>
          <w:rFonts w:ascii="Times New Roman" w:eastAsia="Times New Roman" w:hAnsi="Times New Roman"/>
          <w:b/>
          <w:bCs/>
          <w:sz w:val="28"/>
          <w:szCs w:val="28"/>
          <w:shd w:val="clear" w:color="auto" w:fill="FFFFFF"/>
          <w:lang w:val="uk-UA"/>
        </w:rPr>
      </w:pPr>
      <w:r>
        <w:rPr>
          <w:rFonts w:ascii="Times New Roman" w:eastAsia="Times New Roman" w:hAnsi="Times New Roman"/>
          <w:b/>
          <w:bCs/>
          <w:sz w:val="28"/>
          <w:szCs w:val="28"/>
          <w:shd w:val="clear" w:color="auto" w:fill="FFFFFF"/>
          <w:lang w:val="uk-UA"/>
        </w:rPr>
        <w:t>Голосували: «за» - 8; «проти» - 0; «утрималися» - 0.</w:t>
      </w:r>
    </w:p>
    <w:p w14:paraId="73D9DCB6" w14:textId="77777777" w:rsidR="00145403" w:rsidRDefault="00145403" w:rsidP="00145403">
      <w:pPr>
        <w:tabs>
          <w:tab w:val="left" w:pos="284"/>
        </w:tabs>
        <w:spacing w:after="0" w:line="240" w:lineRule="auto"/>
        <w:jc w:val="both"/>
        <w:rPr>
          <w:rFonts w:ascii="Times New Roman" w:eastAsia="Times New Roman" w:hAnsi="Times New Roman"/>
          <w:sz w:val="28"/>
          <w:szCs w:val="28"/>
          <w:shd w:val="clear" w:color="auto" w:fill="FFFFFF"/>
          <w:lang w:val="uk-UA"/>
        </w:rPr>
      </w:pPr>
      <w:r w:rsidRPr="0070265E">
        <w:rPr>
          <w:rFonts w:ascii="Times New Roman" w:eastAsia="Times New Roman" w:hAnsi="Times New Roman"/>
          <w:b/>
          <w:bCs/>
          <w:sz w:val="28"/>
          <w:szCs w:val="28"/>
          <w:shd w:val="clear" w:color="auto" w:fill="FFFFFF"/>
          <w:lang w:val="uk-UA"/>
        </w:rPr>
        <w:t>Примітка:</w:t>
      </w:r>
      <w:r w:rsidRPr="0070265E">
        <w:rPr>
          <w:rFonts w:ascii="Times New Roman" w:eastAsia="Times New Roman" w:hAnsi="Times New Roman"/>
          <w:sz w:val="28"/>
          <w:szCs w:val="28"/>
          <w:shd w:val="clear" w:color="auto" w:fill="FFFFFF"/>
          <w:lang w:val="uk-UA"/>
        </w:rPr>
        <w:t xml:space="preserve"> пі</w:t>
      </w:r>
      <w:r>
        <w:rPr>
          <w:rFonts w:ascii="Times New Roman" w:eastAsia="Times New Roman" w:hAnsi="Times New Roman"/>
          <w:sz w:val="28"/>
          <w:szCs w:val="28"/>
          <w:shd w:val="clear" w:color="auto" w:fill="FFFFFF"/>
          <w:lang w:val="uk-UA"/>
        </w:rPr>
        <w:t xml:space="preserve">д час голосування О. </w:t>
      </w:r>
      <w:proofErr w:type="spellStart"/>
      <w:r>
        <w:rPr>
          <w:rFonts w:ascii="Times New Roman" w:eastAsia="Times New Roman" w:hAnsi="Times New Roman"/>
          <w:sz w:val="28"/>
          <w:szCs w:val="28"/>
          <w:shd w:val="clear" w:color="auto" w:fill="FFFFFF"/>
          <w:lang w:val="uk-UA"/>
        </w:rPr>
        <w:t>Шапошнікова</w:t>
      </w:r>
      <w:proofErr w:type="spellEnd"/>
      <w:r>
        <w:rPr>
          <w:rFonts w:ascii="Times New Roman" w:eastAsia="Times New Roman" w:hAnsi="Times New Roman"/>
          <w:sz w:val="28"/>
          <w:szCs w:val="28"/>
          <w:shd w:val="clear" w:color="auto" w:fill="FFFFFF"/>
          <w:lang w:val="uk-UA"/>
        </w:rPr>
        <w:t xml:space="preserve"> була відсутня</w:t>
      </w:r>
      <w:r w:rsidRPr="0070265E">
        <w:rPr>
          <w:rFonts w:ascii="Times New Roman" w:eastAsia="Times New Roman" w:hAnsi="Times New Roman"/>
          <w:sz w:val="28"/>
          <w:szCs w:val="28"/>
          <w:shd w:val="clear" w:color="auto" w:fill="FFFFFF"/>
          <w:lang w:val="uk-UA"/>
        </w:rPr>
        <w:t>.</w:t>
      </w:r>
    </w:p>
    <w:p w14:paraId="07F51C25" w14:textId="77777777" w:rsidR="00145403" w:rsidRDefault="00145403" w:rsidP="00145403">
      <w:pPr>
        <w:tabs>
          <w:tab w:val="left" w:pos="284"/>
        </w:tabs>
        <w:spacing w:after="0" w:line="240" w:lineRule="auto"/>
        <w:jc w:val="both"/>
        <w:rPr>
          <w:rFonts w:ascii="Times New Roman" w:hAnsi="Times New Roman" w:cs="Times New Roman"/>
          <w:bCs/>
          <w:sz w:val="28"/>
          <w:szCs w:val="28"/>
          <w:lang w:val="uk-UA"/>
        </w:rPr>
      </w:pPr>
    </w:p>
    <w:p w14:paraId="61456BD1" w14:textId="78207FDB" w:rsidR="00F915A2" w:rsidRPr="00F915A2" w:rsidRDefault="00F915A2" w:rsidP="00F915A2">
      <w:pPr>
        <w:tabs>
          <w:tab w:val="left" w:pos="851"/>
        </w:tabs>
        <w:spacing w:after="0" w:line="240" w:lineRule="auto"/>
        <w:jc w:val="both"/>
        <w:rPr>
          <w:rFonts w:ascii="Times New Roman" w:hAnsi="Times New Roman" w:cs="Times New Roman"/>
          <w:bCs/>
          <w:sz w:val="28"/>
          <w:szCs w:val="28"/>
          <w:lang w:val="uk-UA"/>
        </w:rPr>
      </w:pPr>
      <w:r w:rsidRPr="00F915A2">
        <w:rPr>
          <w:rFonts w:ascii="Times New Roman" w:hAnsi="Times New Roman" w:cs="Times New Roman"/>
          <w:b/>
          <w:bCs/>
          <w:sz w:val="28"/>
          <w:szCs w:val="28"/>
          <w:lang w:val="uk-UA"/>
        </w:rPr>
        <w:t>12.</w:t>
      </w:r>
      <w:r>
        <w:rPr>
          <w:rFonts w:ascii="Times New Roman" w:hAnsi="Times New Roman" w:cs="Times New Roman"/>
          <w:bCs/>
          <w:sz w:val="28"/>
          <w:szCs w:val="28"/>
          <w:lang w:val="uk-UA"/>
        </w:rPr>
        <w:t xml:space="preserve"> </w:t>
      </w:r>
      <w:r w:rsidRPr="00F915A2">
        <w:rPr>
          <w:rFonts w:ascii="Times New Roman" w:hAnsi="Times New Roman" w:cs="Times New Roman"/>
          <w:bCs/>
          <w:sz w:val="28"/>
          <w:szCs w:val="28"/>
          <w:lang w:val="uk-UA"/>
        </w:rPr>
        <w:t xml:space="preserve">Проєкт розпорядження управління комунального майна Миколаївської міської ради «Про вилучення комунального майна у бюджетної установи Миколаївської міської ради «Культурно-ігровий комплекс «Дитяче містечко «Казка» і передачу його міському закладу культури Миколаївської міської ради Тернівському будинку культури Центрального району </w:t>
      </w:r>
      <w:proofErr w:type="spellStart"/>
      <w:r w:rsidRPr="00F915A2">
        <w:rPr>
          <w:rFonts w:ascii="Times New Roman" w:hAnsi="Times New Roman" w:cs="Times New Roman"/>
          <w:bCs/>
          <w:sz w:val="28"/>
          <w:szCs w:val="28"/>
          <w:lang w:val="uk-UA"/>
        </w:rPr>
        <w:t>м.Миколаєва</w:t>
      </w:r>
      <w:proofErr w:type="spellEnd"/>
      <w:r w:rsidRPr="00F915A2">
        <w:rPr>
          <w:rFonts w:ascii="Times New Roman" w:hAnsi="Times New Roman" w:cs="Times New Roman"/>
          <w:bCs/>
          <w:sz w:val="28"/>
          <w:szCs w:val="28"/>
          <w:lang w:val="uk-UA"/>
        </w:rPr>
        <w:t xml:space="preserve"> </w:t>
      </w:r>
      <w:r w:rsidR="002F53DE">
        <w:rPr>
          <w:rFonts w:ascii="Times New Roman" w:hAnsi="Times New Roman" w:cs="Times New Roman"/>
          <w:bCs/>
          <w:sz w:val="28"/>
          <w:szCs w:val="28"/>
          <w:lang w:val="uk-UA"/>
        </w:rPr>
        <w:t xml:space="preserve">                         </w:t>
      </w:r>
      <w:r w:rsidRPr="00F915A2">
        <w:rPr>
          <w:rFonts w:ascii="Times New Roman" w:hAnsi="Times New Roman" w:cs="Times New Roman"/>
          <w:bCs/>
          <w:sz w:val="28"/>
          <w:szCs w:val="28"/>
          <w:lang w:val="uk-UA"/>
        </w:rPr>
        <w:t xml:space="preserve">(лист від 23.10.2021 №12320/02.02.01-13/14/21), а саме: </w:t>
      </w:r>
    </w:p>
    <w:p w14:paraId="3F46097E" w14:textId="77777777" w:rsidR="00F915A2" w:rsidRPr="00F915A2" w:rsidRDefault="00F915A2" w:rsidP="00F915A2">
      <w:pPr>
        <w:tabs>
          <w:tab w:val="left" w:pos="851"/>
        </w:tabs>
        <w:spacing w:after="0" w:line="240" w:lineRule="auto"/>
        <w:jc w:val="both"/>
        <w:rPr>
          <w:rFonts w:ascii="Times New Roman" w:hAnsi="Times New Roman" w:cs="Times New Roman"/>
          <w:bCs/>
          <w:sz w:val="28"/>
          <w:szCs w:val="28"/>
        </w:rPr>
      </w:pPr>
      <w:r w:rsidRPr="00F915A2">
        <w:rPr>
          <w:rFonts w:ascii="Times New Roman" w:hAnsi="Times New Roman" w:cs="Times New Roman"/>
          <w:bCs/>
          <w:sz w:val="28"/>
          <w:szCs w:val="28"/>
          <w:lang w:val="uk-UA"/>
        </w:rPr>
        <w:t xml:space="preserve"> </w:t>
      </w:r>
      <w:r w:rsidRPr="00F915A2">
        <w:rPr>
          <w:rFonts w:ascii="Times New Roman" w:hAnsi="Times New Roman" w:cs="Times New Roman"/>
          <w:bCs/>
          <w:sz w:val="28"/>
          <w:szCs w:val="28"/>
        </w:rPr>
        <w:t xml:space="preserve">  - лавка </w:t>
      </w:r>
      <w:proofErr w:type="spellStart"/>
      <w:r w:rsidRPr="00F915A2">
        <w:rPr>
          <w:rFonts w:ascii="Times New Roman" w:hAnsi="Times New Roman" w:cs="Times New Roman"/>
          <w:bCs/>
          <w:sz w:val="28"/>
          <w:szCs w:val="28"/>
        </w:rPr>
        <w:t>паркова</w:t>
      </w:r>
      <w:proofErr w:type="spellEnd"/>
      <w:r w:rsidRPr="00F915A2">
        <w:rPr>
          <w:rFonts w:ascii="Times New Roman" w:hAnsi="Times New Roman" w:cs="Times New Roman"/>
          <w:bCs/>
          <w:sz w:val="28"/>
          <w:szCs w:val="28"/>
        </w:rPr>
        <w:t xml:space="preserve">, 2 шт., </w:t>
      </w:r>
      <w:proofErr w:type="gramStart"/>
      <w:r w:rsidRPr="00F915A2">
        <w:rPr>
          <w:rFonts w:ascii="Times New Roman" w:hAnsi="Times New Roman" w:cs="Times New Roman"/>
          <w:bCs/>
          <w:sz w:val="28"/>
          <w:szCs w:val="28"/>
        </w:rPr>
        <w:t>інв.№</w:t>
      </w:r>
      <w:proofErr w:type="gramEnd"/>
      <w:r w:rsidRPr="00F915A2">
        <w:rPr>
          <w:rFonts w:ascii="Times New Roman" w:hAnsi="Times New Roman" w:cs="Times New Roman"/>
          <w:bCs/>
          <w:sz w:val="28"/>
          <w:szCs w:val="28"/>
        </w:rPr>
        <w:t xml:space="preserve">111300248-111300249, </w:t>
      </w:r>
      <w:proofErr w:type="spellStart"/>
      <w:r w:rsidRPr="00F915A2">
        <w:rPr>
          <w:rFonts w:ascii="Times New Roman" w:hAnsi="Times New Roman" w:cs="Times New Roman"/>
          <w:bCs/>
          <w:sz w:val="28"/>
          <w:szCs w:val="28"/>
        </w:rPr>
        <w:t>рік</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випуску</w:t>
      </w:r>
      <w:proofErr w:type="spellEnd"/>
      <w:r w:rsidRPr="00F915A2">
        <w:rPr>
          <w:rFonts w:ascii="Times New Roman" w:hAnsi="Times New Roman" w:cs="Times New Roman"/>
          <w:bCs/>
          <w:sz w:val="28"/>
          <w:szCs w:val="28"/>
        </w:rPr>
        <w:t xml:space="preserve"> 2012, </w:t>
      </w:r>
      <w:proofErr w:type="spellStart"/>
      <w:r w:rsidRPr="00F915A2">
        <w:rPr>
          <w:rFonts w:ascii="Times New Roman" w:hAnsi="Times New Roman" w:cs="Times New Roman"/>
          <w:bCs/>
          <w:sz w:val="28"/>
          <w:szCs w:val="28"/>
        </w:rPr>
        <w:t>ціна</w:t>
      </w:r>
      <w:proofErr w:type="spellEnd"/>
      <w:r w:rsidRPr="00F915A2">
        <w:rPr>
          <w:rFonts w:ascii="Times New Roman" w:hAnsi="Times New Roman" w:cs="Times New Roman"/>
          <w:bCs/>
          <w:sz w:val="28"/>
          <w:szCs w:val="28"/>
        </w:rPr>
        <w:t xml:space="preserve"> за </w:t>
      </w:r>
      <w:proofErr w:type="spellStart"/>
      <w:r w:rsidRPr="00F915A2">
        <w:rPr>
          <w:rFonts w:ascii="Times New Roman" w:hAnsi="Times New Roman" w:cs="Times New Roman"/>
          <w:bCs/>
          <w:sz w:val="28"/>
          <w:szCs w:val="28"/>
        </w:rPr>
        <w:t>одиницю</w:t>
      </w:r>
      <w:proofErr w:type="spellEnd"/>
      <w:r w:rsidRPr="00F915A2">
        <w:rPr>
          <w:rFonts w:ascii="Times New Roman" w:hAnsi="Times New Roman" w:cs="Times New Roman"/>
          <w:bCs/>
          <w:sz w:val="28"/>
          <w:szCs w:val="28"/>
        </w:rPr>
        <w:t xml:space="preserve"> – 967,0 </w:t>
      </w:r>
      <w:proofErr w:type="spellStart"/>
      <w:r w:rsidRPr="00F915A2">
        <w:rPr>
          <w:rFonts w:ascii="Times New Roman" w:hAnsi="Times New Roman" w:cs="Times New Roman"/>
          <w:bCs/>
          <w:sz w:val="28"/>
          <w:szCs w:val="28"/>
        </w:rPr>
        <w:t>грн</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первісною</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вартістю</w:t>
      </w:r>
      <w:proofErr w:type="spellEnd"/>
      <w:r w:rsidRPr="00F915A2">
        <w:rPr>
          <w:rFonts w:ascii="Times New Roman" w:hAnsi="Times New Roman" w:cs="Times New Roman"/>
          <w:bCs/>
          <w:sz w:val="28"/>
          <w:szCs w:val="28"/>
        </w:rPr>
        <w:t xml:space="preserve"> – 1934,0 грн.</w:t>
      </w:r>
    </w:p>
    <w:p w14:paraId="7CE6F512" w14:textId="77777777" w:rsidR="00F915A2" w:rsidRDefault="00F915A2" w:rsidP="00F915A2">
      <w:pPr>
        <w:tabs>
          <w:tab w:val="left" w:pos="284"/>
        </w:tabs>
        <w:spacing w:after="0" w:line="240" w:lineRule="auto"/>
        <w:jc w:val="both"/>
        <w:rPr>
          <w:rFonts w:ascii="Times New Roman" w:hAnsi="Times New Roman" w:cs="Times New Roman"/>
          <w:bCs/>
          <w:sz w:val="28"/>
          <w:szCs w:val="28"/>
          <w:lang w:val="uk-UA"/>
        </w:rPr>
      </w:pPr>
      <w:r w:rsidRPr="00F915A2">
        <w:rPr>
          <w:rFonts w:ascii="Times New Roman" w:hAnsi="Times New Roman" w:cs="Times New Roman"/>
          <w:bCs/>
          <w:sz w:val="28"/>
          <w:szCs w:val="28"/>
        </w:rPr>
        <w:t xml:space="preserve">(лист за вх.№5289 </w:t>
      </w:r>
      <w:proofErr w:type="spellStart"/>
      <w:r w:rsidRPr="00F915A2">
        <w:rPr>
          <w:rFonts w:ascii="Times New Roman" w:hAnsi="Times New Roman" w:cs="Times New Roman"/>
          <w:bCs/>
          <w:sz w:val="28"/>
          <w:szCs w:val="28"/>
        </w:rPr>
        <w:t>від</w:t>
      </w:r>
      <w:proofErr w:type="spellEnd"/>
      <w:r w:rsidRPr="00F915A2">
        <w:rPr>
          <w:rFonts w:ascii="Times New Roman" w:hAnsi="Times New Roman" w:cs="Times New Roman"/>
          <w:bCs/>
          <w:sz w:val="28"/>
          <w:szCs w:val="28"/>
        </w:rPr>
        <w:t xml:space="preserve"> 12.11.2021, за </w:t>
      </w:r>
      <w:proofErr w:type="spellStart"/>
      <w:r w:rsidRPr="00F915A2">
        <w:rPr>
          <w:rFonts w:ascii="Times New Roman" w:hAnsi="Times New Roman" w:cs="Times New Roman"/>
          <w:bCs/>
          <w:sz w:val="28"/>
          <w:szCs w:val="28"/>
        </w:rPr>
        <w:t>вих</w:t>
      </w:r>
      <w:proofErr w:type="spellEnd"/>
      <w:r w:rsidRPr="00F915A2">
        <w:rPr>
          <w:rFonts w:ascii="Times New Roman" w:hAnsi="Times New Roman" w:cs="Times New Roman"/>
          <w:bCs/>
          <w:sz w:val="28"/>
          <w:szCs w:val="28"/>
        </w:rPr>
        <w:t xml:space="preserve">. № 47305/10.01-07/21-2 </w:t>
      </w:r>
      <w:proofErr w:type="spellStart"/>
      <w:r w:rsidRPr="00F915A2">
        <w:rPr>
          <w:rFonts w:ascii="Times New Roman" w:hAnsi="Times New Roman" w:cs="Times New Roman"/>
          <w:bCs/>
          <w:sz w:val="28"/>
          <w:szCs w:val="28"/>
        </w:rPr>
        <w:t>від</w:t>
      </w:r>
      <w:proofErr w:type="spellEnd"/>
      <w:r w:rsidRPr="00F915A2">
        <w:rPr>
          <w:rFonts w:ascii="Times New Roman" w:hAnsi="Times New Roman" w:cs="Times New Roman"/>
          <w:bCs/>
          <w:sz w:val="28"/>
          <w:szCs w:val="28"/>
        </w:rPr>
        <w:t xml:space="preserve"> 05.11.2021).</w:t>
      </w:r>
    </w:p>
    <w:p w14:paraId="4354ACA0" w14:textId="77777777" w:rsidR="00F915A2" w:rsidRDefault="00F915A2" w:rsidP="00F915A2">
      <w:pPr>
        <w:tabs>
          <w:tab w:val="left" w:pos="284"/>
        </w:tabs>
        <w:spacing w:after="0" w:line="240" w:lineRule="auto"/>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В обговоренні питання брали участь:</w:t>
      </w:r>
    </w:p>
    <w:p w14:paraId="226F3DFC" w14:textId="77777777" w:rsidR="00F915A2" w:rsidRPr="00F915A2" w:rsidRDefault="00F915A2" w:rsidP="00F915A2">
      <w:pPr>
        <w:tabs>
          <w:tab w:val="left" w:pos="851"/>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F915A2">
        <w:rPr>
          <w:rFonts w:ascii="Times New Roman" w:hAnsi="Times New Roman" w:cs="Times New Roman"/>
          <w:b/>
          <w:bCs/>
          <w:sz w:val="28"/>
          <w:szCs w:val="28"/>
          <w:lang w:val="uk-UA"/>
        </w:rPr>
        <w:t>Д. Іванов,</w:t>
      </w:r>
      <w:r>
        <w:rPr>
          <w:rFonts w:ascii="Times New Roman" w:hAnsi="Times New Roman" w:cs="Times New Roman"/>
          <w:bCs/>
          <w:sz w:val="28"/>
          <w:szCs w:val="28"/>
          <w:lang w:val="uk-UA"/>
        </w:rPr>
        <w:t xml:space="preserve"> який запропонував взяти до відома </w:t>
      </w:r>
      <w:r w:rsidRPr="00F915A2">
        <w:rPr>
          <w:rFonts w:ascii="Times New Roman" w:hAnsi="Times New Roman" w:cs="Times New Roman"/>
          <w:bCs/>
          <w:sz w:val="28"/>
          <w:szCs w:val="28"/>
          <w:lang w:val="uk-UA"/>
        </w:rPr>
        <w:t xml:space="preserve">Проєкт розпорядження управління комунального майна Миколаївської міської ради «Про вилучення комунального майна у бюджетної установи Миколаївської міської ради «Культурно-ігровий комплекс «Дитяче містечко «Казка» і передачу його міському закладу культури Миколаївської міської ради Тернівському будинку культури Центрального району </w:t>
      </w:r>
      <w:proofErr w:type="spellStart"/>
      <w:r w:rsidRPr="00F915A2">
        <w:rPr>
          <w:rFonts w:ascii="Times New Roman" w:hAnsi="Times New Roman" w:cs="Times New Roman"/>
          <w:bCs/>
          <w:sz w:val="28"/>
          <w:szCs w:val="28"/>
          <w:lang w:val="uk-UA"/>
        </w:rPr>
        <w:t>м.Миколаєва</w:t>
      </w:r>
      <w:proofErr w:type="spellEnd"/>
      <w:r w:rsidRPr="00F915A2">
        <w:rPr>
          <w:rFonts w:ascii="Times New Roman" w:hAnsi="Times New Roman" w:cs="Times New Roman"/>
          <w:bCs/>
          <w:sz w:val="28"/>
          <w:szCs w:val="28"/>
          <w:lang w:val="uk-UA"/>
        </w:rPr>
        <w:t xml:space="preserve"> (лист від 23.10.2021 №12320/02.02.01-13/14/21), а саме: </w:t>
      </w:r>
    </w:p>
    <w:p w14:paraId="20A9A771" w14:textId="77777777" w:rsidR="00F915A2" w:rsidRPr="00F915A2" w:rsidRDefault="00F915A2" w:rsidP="00F915A2">
      <w:pPr>
        <w:tabs>
          <w:tab w:val="left" w:pos="851"/>
        </w:tabs>
        <w:spacing w:after="0" w:line="240" w:lineRule="auto"/>
        <w:jc w:val="both"/>
        <w:rPr>
          <w:rFonts w:ascii="Times New Roman" w:hAnsi="Times New Roman" w:cs="Times New Roman"/>
          <w:bCs/>
          <w:sz w:val="28"/>
          <w:szCs w:val="28"/>
        </w:rPr>
      </w:pPr>
      <w:r w:rsidRPr="00F915A2">
        <w:rPr>
          <w:rFonts w:ascii="Times New Roman" w:hAnsi="Times New Roman" w:cs="Times New Roman"/>
          <w:bCs/>
          <w:sz w:val="28"/>
          <w:szCs w:val="28"/>
          <w:lang w:val="uk-UA"/>
        </w:rPr>
        <w:t xml:space="preserve"> </w:t>
      </w:r>
      <w:r w:rsidRPr="00F915A2">
        <w:rPr>
          <w:rFonts w:ascii="Times New Roman" w:hAnsi="Times New Roman" w:cs="Times New Roman"/>
          <w:bCs/>
          <w:sz w:val="28"/>
          <w:szCs w:val="28"/>
        </w:rPr>
        <w:t xml:space="preserve">  - лавка </w:t>
      </w:r>
      <w:proofErr w:type="spellStart"/>
      <w:r w:rsidRPr="00F915A2">
        <w:rPr>
          <w:rFonts w:ascii="Times New Roman" w:hAnsi="Times New Roman" w:cs="Times New Roman"/>
          <w:bCs/>
          <w:sz w:val="28"/>
          <w:szCs w:val="28"/>
        </w:rPr>
        <w:t>паркова</w:t>
      </w:r>
      <w:proofErr w:type="spellEnd"/>
      <w:r w:rsidRPr="00F915A2">
        <w:rPr>
          <w:rFonts w:ascii="Times New Roman" w:hAnsi="Times New Roman" w:cs="Times New Roman"/>
          <w:bCs/>
          <w:sz w:val="28"/>
          <w:szCs w:val="28"/>
        </w:rPr>
        <w:t xml:space="preserve">, 2 шт., </w:t>
      </w:r>
      <w:proofErr w:type="gramStart"/>
      <w:r w:rsidRPr="00F915A2">
        <w:rPr>
          <w:rFonts w:ascii="Times New Roman" w:hAnsi="Times New Roman" w:cs="Times New Roman"/>
          <w:bCs/>
          <w:sz w:val="28"/>
          <w:szCs w:val="28"/>
        </w:rPr>
        <w:t>інв.№</w:t>
      </w:r>
      <w:proofErr w:type="gramEnd"/>
      <w:r w:rsidRPr="00F915A2">
        <w:rPr>
          <w:rFonts w:ascii="Times New Roman" w:hAnsi="Times New Roman" w:cs="Times New Roman"/>
          <w:bCs/>
          <w:sz w:val="28"/>
          <w:szCs w:val="28"/>
        </w:rPr>
        <w:t xml:space="preserve">111300248-111300249, </w:t>
      </w:r>
      <w:proofErr w:type="spellStart"/>
      <w:r w:rsidRPr="00F915A2">
        <w:rPr>
          <w:rFonts w:ascii="Times New Roman" w:hAnsi="Times New Roman" w:cs="Times New Roman"/>
          <w:bCs/>
          <w:sz w:val="28"/>
          <w:szCs w:val="28"/>
        </w:rPr>
        <w:t>рік</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випуску</w:t>
      </w:r>
      <w:proofErr w:type="spellEnd"/>
      <w:r w:rsidRPr="00F915A2">
        <w:rPr>
          <w:rFonts w:ascii="Times New Roman" w:hAnsi="Times New Roman" w:cs="Times New Roman"/>
          <w:bCs/>
          <w:sz w:val="28"/>
          <w:szCs w:val="28"/>
        </w:rPr>
        <w:t xml:space="preserve"> 2012, </w:t>
      </w:r>
      <w:proofErr w:type="spellStart"/>
      <w:r w:rsidRPr="00F915A2">
        <w:rPr>
          <w:rFonts w:ascii="Times New Roman" w:hAnsi="Times New Roman" w:cs="Times New Roman"/>
          <w:bCs/>
          <w:sz w:val="28"/>
          <w:szCs w:val="28"/>
        </w:rPr>
        <w:t>ціна</w:t>
      </w:r>
      <w:proofErr w:type="spellEnd"/>
      <w:r w:rsidRPr="00F915A2">
        <w:rPr>
          <w:rFonts w:ascii="Times New Roman" w:hAnsi="Times New Roman" w:cs="Times New Roman"/>
          <w:bCs/>
          <w:sz w:val="28"/>
          <w:szCs w:val="28"/>
        </w:rPr>
        <w:t xml:space="preserve"> за </w:t>
      </w:r>
      <w:proofErr w:type="spellStart"/>
      <w:r w:rsidRPr="00F915A2">
        <w:rPr>
          <w:rFonts w:ascii="Times New Roman" w:hAnsi="Times New Roman" w:cs="Times New Roman"/>
          <w:bCs/>
          <w:sz w:val="28"/>
          <w:szCs w:val="28"/>
        </w:rPr>
        <w:t>одиницю</w:t>
      </w:r>
      <w:proofErr w:type="spellEnd"/>
      <w:r w:rsidRPr="00F915A2">
        <w:rPr>
          <w:rFonts w:ascii="Times New Roman" w:hAnsi="Times New Roman" w:cs="Times New Roman"/>
          <w:bCs/>
          <w:sz w:val="28"/>
          <w:szCs w:val="28"/>
        </w:rPr>
        <w:t xml:space="preserve"> – 967,0 </w:t>
      </w:r>
      <w:proofErr w:type="spellStart"/>
      <w:r w:rsidRPr="00F915A2">
        <w:rPr>
          <w:rFonts w:ascii="Times New Roman" w:hAnsi="Times New Roman" w:cs="Times New Roman"/>
          <w:bCs/>
          <w:sz w:val="28"/>
          <w:szCs w:val="28"/>
        </w:rPr>
        <w:t>грн</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первісною</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вартістю</w:t>
      </w:r>
      <w:proofErr w:type="spellEnd"/>
      <w:r w:rsidRPr="00F915A2">
        <w:rPr>
          <w:rFonts w:ascii="Times New Roman" w:hAnsi="Times New Roman" w:cs="Times New Roman"/>
          <w:bCs/>
          <w:sz w:val="28"/>
          <w:szCs w:val="28"/>
        </w:rPr>
        <w:t xml:space="preserve"> – 1934,0 грн.</w:t>
      </w:r>
    </w:p>
    <w:p w14:paraId="27896B0D" w14:textId="77777777" w:rsidR="00F915A2" w:rsidRDefault="00F915A2" w:rsidP="00F915A2">
      <w:pPr>
        <w:tabs>
          <w:tab w:val="left" w:pos="284"/>
        </w:tabs>
        <w:spacing w:after="0" w:line="240" w:lineRule="auto"/>
        <w:jc w:val="both"/>
        <w:rPr>
          <w:rFonts w:ascii="Times New Roman" w:hAnsi="Times New Roman" w:cs="Times New Roman"/>
          <w:bCs/>
          <w:sz w:val="28"/>
          <w:szCs w:val="28"/>
          <w:lang w:val="uk-UA"/>
        </w:rPr>
      </w:pPr>
      <w:r w:rsidRPr="00F915A2">
        <w:rPr>
          <w:rFonts w:ascii="Times New Roman" w:hAnsi="Times New Roman" w:cs="Times New Roman"/>
          <w:bCs/>
          <w:sz w:val="28"/>
          <w:szCs w:val="28"/>
        </w:rPr>
        <w:t xml:space="preserve">(лист за вх.№5289 </w:t>
      </w:r>
      <w:proofErr w:type="spellStart"/>
      <w:r w:rsidRPr="00F915A2">
        <w:rPr>
          <w:rFonts w:ascii="Times New Roman" w:hAnsi="Times New Roman" w:cs="Times New Roman"/>
          <w:bCs/>
          <w:sz w:val="28"/>
          <w:szCs w:val="28"/>
        </w:rPr>
        <w:t>від</w:t>
      </w:r>
      <w:proofErr w:type="spellEnd"/>
      <w:r w:rsidRPr="00F915A2">
        <w:rPr>
          <w:rFonts w:ascii="Times New Roman" w:hAnsi="Times New Roman" w:cs="Times New Roman"/>
          <w:bCs/>
          <w:sz w:val="28"/>
          <w:szCs w:val="28"/>
        </w:rPr>
        <w:t xml:space="preserve"> 12.11.2021, за </w:t>
      </w:r>
      <w:proofErr w:type="spellStart"/>
      <w:r w:rsidRPr="00F915A2">
        <w:rPr>
          <w:rFonts w:ascii="Times New Roman" w:hAnsi="Times New Roman" w:cs="Times New Roman"/>
          <w:bCs/>
          <w:sz w:val="28"/>
          <w:szCs w:val="28"/>
        </w:rPr>
        <w:t>вих</w:t>
      </w:r>
      <w:proofErr w:type="spellEnd"/>
      <w:r w:rsidRPr="00F915A2">
        <w:rPr>
          <w:rFonts w:ascii="Times New Roman" w:hAnsi="Times New Roman" w:cs="Times New Roman"/>
          <w:bCs/>
          <w:sz w:val="28"/>
          <w:szCs w:val="28"/>
        </w:rPr>
        <w:t xml:space="preserve">. № 47305/10.01-07/21-2 </w:t>
      </w:r>
      <w:proofErr w:type="spellStart"/>
      <w:r w:rsidRPr="00F915A2">
        <w:rPr>
          <w:rFonts w:ascii="Times New Roman" w:hAnsi="Times New Roman" w:cs="Times New Roman"/>
          <w:bCs/>
          <w:sz w:val="28"/>
          <w:szCs w:val="28"/>
        </w:rPr>
        <w:t>від</w:t>
      </w:r>
      <w:proofErr w:type="spellEnd"/>
      <w:r w:rsidRPr="00F915A2">
        <w:rPr>
          <w:rFonts w:ascii="Times New Roman" w:hAnsi="Times New Roman" w:cs="Times New Roman"/>
          <w:bCs/>
          <w:sz w:val="28"/>
          <w:szCs w:val="28"/>
        </w:rPr>
        <w:t xml:space="preserve"> 05.11.2021).</w:t>
      </w:r>
    </w:p>
    <w:p w14:paraId="71F70FCA" w14:textId="2833319D" w:rsidR="00F915A2" w:rsidRPr="002140CE" w:rsidRDefault="00F915A2" w:rsidP="002140CE">
      <w:pPr>
        <w:tabs>
          <w:tab w:val="left" w:pos="284"/>
        </w:tabs>
        <w:spacing w:after="0" w:line="240" w:lineRule="auto"/>
        <w:jc w:val="both"/>
        <w:rPr>
          <w:rFonts w:ascii="Times New Roman" w:hAnsi="Times New Roman" w:cs="Times New Roman"/>
          <w:b/>
          <w:bCs/>
          <w:sz w:val="28"/>
          <w:szCs w:val="28"/>
          <w:shd w:val="clear" w:color="auto" w:fill="FFFFFF"/>
          <w:lang w:val="uk-UA"/>
        </w:rPr>
      </w:pPr>
      <w:r w:rsidRPr="007A2890">
        <w:rPr>
          <w:rFonts w:ascii="Times New Roman" w:hAnsi="Times New Roman" w:cs="Times New Roman"/>
          <w:b/>
          <w:bCs/>
          <w:sz w:val="28"/>
          <w:szCs w:val="28"/>
          <w:shd w:val="clear" w:color="auto" w:fill="FFFFFF"/>
          <w:lang w:val="uk-UA"/>
        </w:rPr>
        <w:t xml:space="preserve">Висновок постійної комісії: </w:t>
      </w:r>
      <w:r>
        <w:rPr>
          <w:rFonts w:ascii="Times New Roman" w:hAnsi="Times New Roman" w:cs="Times New Roman"/>
          <w:bCs/>
          <w:sz w:val="28"/>
          <w:szCs w:val="28"/>
          <w:lang w:val="uk-UA"/>
        </w:rPr>
        <w:t xml:space="preserve">взяти до відома </w:t>
      </w:r>
      <w:r w:rsidRPr="00F915A2">
        <w:rPr>
          <w:rFonts w:ascii="Times New Roman" w:hAnsi="Times New Roman" w:cs="Times New Roman"/>
          <w:bCs/>
          <w:sz w:val="28"/>
          <w:szCs w:val="28"/>
          <w:lang w:val="uk-UA"/>
        </w:rPr>
        <w:t xml:space="preserve">Проєкт розпорядження управління комунального майна Миколаївської міської ради «Про вилучення комунального майна у бюджетної установи Миколаївської міської ради «Культурно-ігровий комплекс «Дитяче містечко «Казка» і передачу його міському закладу культури Миколаївської міської ради Тернівському будинку культури Центрального району </w:t>
      </w:r>
      <w:proofErr w:type="spellStart"/>
      <w:r w:rsidRPr="00F915A2">
        <w:rPr>
          <w:rFonts w:ascii="Times New Roman" w:hAnsi="Times New Roman" w:cs="Times New Roman"/>
          <w:bCs/>
          <w:sz w:val="28"/>
          <w:szCs w:val="28"/>
          <w:lang w:val="uk-UA"/>
        </w:rPr>
        <w:t>м.Миколаєва</w:t>
      </w:r>
      <w:proofErr w:type="spellEnd"/>
      <w:r w:rsidRPr="00F915A2">
        <w:rPr>
          <w:rFonts w:ascii="Times New Roman" w:hAnsi="Times New Roman" w:cs="Times New Roman"/>
          <w:bCs/>
          <w:sz w:val="28"/>
          <w:szCs w:val="28"/>
          <w:lang w:val="uk-UA"/>
        </w:rPr>
        <w:t xml:space="preserve"> (лист від 23.10.2021 №12320/02.02.01-13/14/21), а саме: </w:t>
      </w:r>
    </w:p>
    <w:p w14:paraId="2E25A721" w14:textId="77777777" w:rsidR="00F915A2" w:rsidRPr="00F915A2" w:rsidRDefault="00F915A2" w:rsidP="00F915A2">
      <w:pPr>
        <w:tabs>
          <w:tab w:val="left" w:pos="851"/>
        </w:tabs>
        <w:spacing w:after="0" w:line="240" w:lineRule="auto"/>
        <w:jc w:val="both"/>
        <w:rPr>
          <w:rFonts w:ascii="Times New Roman" w:hAnsi="Times New Roman" w:cs="Times New Roman"/>
          <w:bCs/>
          <w:sz w:val="28"/>
          <w:szCs w:val="28"/>
        </w:rPr>
      </w:pPr>
      <w:r w:rsidRPr="00F915A2">
        <w:rPr>
          <w:rFonts w:ascii="Times New Roman" w:hAnsi="Times New Roman" w:cs="Times New Roman"/>
          <w:bCs/>
          <w:sz w:val="28"/>
          <w:szCs w:val="28"/>
          <w:lang w:val="uk-UA"/>
        </w:rPr>
        <w:t xml:space="preserve"> </w:t>
      </w:r>
      <w:r w:rsidRPr="00F915A2">
        <w:rPr>
          <w:rFonts w:ascii="Times New Roman" w:hAnsi="Times New Roman" w:cs="Times New Roman"/>
          <w:bCs/>
          <w:sz w:val="28"/>
          <w:szCs w:val="28"/>
        </w:rPr>
        <w:t xml:space="preserve">  - лавка </w:t>
      </w:r>
      <w:proofErr w:type="spellStart"/>
      <w:r w:rsidRPr="00F915A2">
        <w:rPr>
          <w:rFonts w:ascii="Times New Roman" w:hAnsi="Times New Roman" w:cs="Times New Roman"/>
          <w:bCs/>
          <w:sz w:val="28"/>
          <w:szCs w:val="28"/>
        </w:rPr>
        <w:t>паркова</w:t>
      </w:r>
      <w:proofErr w:type="spellEnd"/>
      <w:r w:rsidRPr="00F915A2">
        <w:rPr>
          <w:rFonts w:ascii="Times New Roman" w:hAnsi="Times New Roman" w:cs="Times New Roman"/>
          <w:bCs/>
          <w:sz w:val="28"/>
          <w:szCs w:val="28"/>
        </w:rPr>
        <w:t xml:space="preserve">, 2 шт., </w:t>
      </w:r>
      <w:proofErr w:type="gramStart"/>
      <w:r w:rsidRPr="00F915A2">
        <w:rPr>
          <w:rFonts w:ascii="Times New Roman" w:hAnsi="Times New Roman" w:cs="Times New Roman"/>
          <w:bCs/>
          <w:sz w:val="28"/>
          <w:szCs w:val="28"/>
        </w:rPr>
        <w:t>інв.№</w:t>
      </w:r>
      <w:proofErr w:type="gramEnd"/>
      <w:r w:rsidRPr="00F915A2">
        <w:rPr>
          <w:rFonts w:ascii="Times New Roman" w:hAnsi="Times New Roman" w:cs="Times New Roman"/>
          <w:bCs/>
          <w:sz w:val="28"/>
          <w:szCs w:val="28"/>
        </w:rPr>
        <w:t xml:space="preserve">111300248-111300249, </w:t>
      </w:r>
      <w:proofErr w:type="spellStart"/>
      <w:r w:rsidRPr="00F915A2">
        <w:rPr>
          <w:rFonts w:ascii="Times New Roman" w:hAnsi="Times New Roman" w:cs="Times New Roman"/>
          <w:bCs/>
          <w:sz w:val="28"/>
          <w:szCs w:val="28"/>
        </w:rPr>
        <w:t>рік</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випуску</w:t>
      </w:r>
      <w:proofErr w:type="spellEnd"/>
      <w:r w:rsidRPr="00F915A2">
        <w:rPr>
          <w:rFonts w:ascii="Times New Roman" w:hAnsi="Times New Roman" w:cs="Times New Roman"/>
          <w:bCs/>
          <w:sz w:val="28"/>
          <w:szCs w:val="28"/>
        </w:rPr>
        <w:t xml:space="preserve"> 2012, </w:t>
      </w:r>
      <w:proofErr w:type="spellStart"/>
      <w:r w:rsidRPr="00F915A2">
        <w:rPr>
          <w:rFonts w:ascii="Times New Roman" w:hAnsi="Times New Roman" w:cs="Times New Roman"/>
          <w:bCs/>
          <w:sz w:val="28"/>
          <w:szCs w:val="28"/>
        </w:rPr>
        <w:t>ціна</w:t>
      </w:r>
      <w:proofErr w:type="spellEnd"/>
      <w:r w:rsidRPr="00F915A2">
        <w:rPr>
          <w:rFonts w:ascii="Times New Roman" w:hAnsi="Times New Roman" w:cs="Times New Roman"/>
          <w:bCs/>
          <w:sz w:val="28"/>
          <w:szCs w:val="28"/>
        </w:rPr>
        <w:t xml:space="preserve"> за </w:t>
      </w:r>
      <w:proofErr w:type="spellStart"/>
      <w:r w:rsidRPr="00F915A2">
        <w:rPr>
          <w:rFonts w:ascii="Times New Roman" w:hAnsi="Times New Roman" w:cs="Times New Roman"/>
          <w:bCs/>
          <w:sz w:val="28"/>
          <w:szCs w:val="28"/>
        </w:rPr>
        <w:t>одиницю</w:t>
      </w:r>
      <w:proofErr w:type="spellEnd"/>
      <w:r w:rsidRPr="00F915A2">
        <w:rPr>
          <w:rFonts w:ascii="Times New Roman" w:hAnsi="Times New Roman" w:cs="Times New Roman"/>
          <w:bCs/>
          <w:sz w:val="28"/>
          <w:szCs w:val="28"/>
        </w:rPr>
        <w:t xml:space="preserve"> – 967,0 </w:t>
      </w:r>
      <w:proofErr w:type="spellStart"/>
      <w:r w:rsidRPr="00F915A2">
        <w:rPr>
          <w:rFonts w:ascii="Times New Roman" w:hAnsi="Times New Roman" w:cs="Times New Roman"/>
          <w:bCs/>
          <w:sz w:val="28"/>
          <w:szCs w:val="28"/>
        </w:rPr>
        <w:t>грн</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первісною</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вартістю</w:t>
      </w:r>
      <w:proofErr w:type="spellEnd"/>
      <w:r w:rsidRPr="00F915A2">
        <w:rPr>
          <w:rFonts w:ascii="Times New Roman" w:hAnsi="Times New Roman" w:cs="Times New Roman"/>
          <w:bCs/>
          <w:sz w:val="28"/>
          <w:szCs w:val="28"/>
        </w:rPr>
        <w:t xml:space="preserve"> – 1934,0 грн.</w:t>
      </w:r>
    </w:p>
    <w:p w14:paraId="75896272" w14:textId="77777777" w:rsidR="00F915A2" w:rsidRDefault="00F915A2" w:rsidP="00F915A2">
      <w:pPr>
        <w:tabs>
          <w:tab w:val="left" w:pos="284"/>
        </w:tabs>
        <w:spacing w:after="0" w:line="240" w:lineRule="auto"/>
        <w:jc w:val="both"/>
        <w:rPr>
          <w:rFonts w:ascii="Times New Roman" w:hAnsi="Times New Roman" w:cs="Times New Roman"/>
          <w:bCs/>
          <w:sz w:val="28"/>
          <w:szCs w:val="28"/>
          <w:lang w:val="uk-UA"/>
        </w:rPr>
      </w:pPr>
      <w:r w:rsidRPr="00F915A2">
        <w:rPr>
          <w:rFonts w:ascii="Times New Roman" w:hAnsi="Times New Roman" w:cs="Times New Roman"/>
          <w:bCs/>
          <w:sz w:val="28"/>
          <w:szCs w:val="28"/>
        </w:rPr>
        <w:t xml:space="preserve">(лист за вх.№5289 </w:t>
      </w:r>
      <w:proofErr w:type="spellStart"/>
      <w:r w:rsidRPr="00F915A2">
        <w:rPr>
          <w:rFonts w:ascii="Times New Roman" w:hAnsi="Times New Roman" w:cs="Times New Roman"/>
          <w:bCs/>
          <w:sz w:val="28"/>
          <w:szCs w:val="28"/>
        </w:rPr>
        <w:t>від</w:t>
      </w:r>
      <w:proofErr w:type="spellEnd"/>
      <w:r w:rsidRPr="00F915A2">
        <w:rPr>
          <w:rFonts w:ascii="Times New Roman" w:hAnsi="Times New Roman" w:cs="Times New Roman"/>
          <w:bCs/>
          <w:sz w:val="28"/>
          <w:szCs w:val="28"/>
        </w:rPr>
        <w:t xml:space="preserve"> 12.11.2021, за </w:t>
      </w:r>
      <w:proofErr w:type="spellStart"/>
      <w:r w:rsidRPr="00F915A2">
        <w:rPr>
          <w:rFonts w:ascii="Times New Roman" w:hAnsi="Times New Roman" w:cs="Times New Roman"/>
          <w:bCs/>
          <w:sz w:val="28"/>
          <w:szCs w:val="28"/>
        </w:rPr>
        <w:t>вих</w:t>
      </w:r>
      <w:proofErr w:type="spellEnd"/>
      <w:r w:rsidRPr="00F915A2">
        <w:rPr>
          <w:rFonts w:ascii="Times New Roman" w:hAnsi="Times New Roman" w:cs="Times New Roman"/>
          <w:bCs/>
          <w:sz w:val="28"/>
          <w:szCs w:val="28"/>
        </w:rPr>
        <w:t xml:space="preserve">. № 47305/10.01-07/21-2 </w:t>
      </w:r>
      <w:proofErr w:type="spellStart"/>
      <w:r w:rsidRPr="00F915A2">
        <w:rPr>
          <w:rFonts w:ascii="Times New Roman" w:hAnsi="Times New Roman" w:cs="Times New Roman"/>
          <w:bCs/>
          <w:sz w:val="28"/>
          <w:szCs w:val="28"/>
        </w:rPr>
        <w:t>від</w:t>
      </w:r>
      <w:proofErr w:type="spellEnd"/>
      <w:r w:rsidRPr="00F915A2">
        <w:rPr>
          <w:rFonts w:ascii="Times New Roman" w:hAnsi="Times New Roman" w:cs="Times New Roman"/>
          <w:bCs/>
          <w:sz w:val="28"/>
          <w:szCs w:val="28"/>
        </w:rPr>
        <w:t xml:space="preserve"> 05.11.2021).</w:t>
      </w:r>
    </w:p>
    <w:p w14:paraId="329297DE" w14:textId="77777777" w:rsidR="00F915A2" w:rsidRDefault="00F915A2" w:rsidP="00F915A2">
      <w:pPr>
        <w:tabs>
          <w:tab w:val="left" w:pos="284"/>
        </w:tabs>
        <w:spacing w:after="0" w:line="240" w:lineRule="auto"/>
        <w:jc w:val="both"/>
        <w:rPr>
          <w:rFonts w:ascii="Times New Roman" w:eastAsia="Times New Roman" w:hAnsi="Times New Roman"/>
          <w:b/>
          <w:bCs/>
          <w:sz w:val="28"/>
          <w:szCs w:val="28"/>
          <w:shd w:val="clear" w:color="auto" w:fill="FFFFFF"/>
          <w:lang w:val="uk-UA"/>
        </w:rPr>
      </w:pPr>
      <w:r>
        <w:rPr>
          <w:rFonts w:ascii="Times New Roman" w:eastAsia="Times New Roman" w:hAnsi="Times New Roman"/>
          <w:b/>
          <w:bCs/>
          <w:sz w:val="28"/>
          <w:szCs w:val="28"/>
          <w:shd w:val="clear" w:color="auto" w:fill="FFFFFF"/>
          <w:lang w:val="uk-UA"/>
        </w:rPr>
        <w:t>Голосували: «за» - 8; «проти» - 0; «утрималися» - 0.</w:t>
      </w:r>
    </w:p>
    <w:p w14:paraId="3CD8DB38" w14:textId="77777777" w:rsidR="00F915A2" w:rsidRDefault="00F915A2" w:rsidP="00F915A2">
      <w:pPr>
        <w:tabs>
          <w:tab w:val="left" w:pos="284"/>
        </w:tabs>
        <w:spacing w:after="0" w:line="240" w:lineRule="auto"/>
        <w:jc w:val="both"/>
        <w:rPr>
          <w:rFonts w:ascii="Times New Roman" w:eastAsia="Times New Roman" w:hAnsi="Times New Roman"/>
          <w:sz w:val="28"/>
          <w:szCs w:val="28"/>
          <w:shd w:val="clear" w:color="auto" w:fill="FFFFFF"/>
          <w:lang w:val="uk-UA"/>
        </w:rPr>
      </w:pPr>
      <w:r w:rsidRPr="0070265E">
        <w:rPr>
          <w:rFonts w:ascii="Times New Roman" w:eastAsia="Times New Roman" w:hAnsi="Times New Roman"/>
          <w:b/>
          <w:bCs/>
          <w:sz w:val="28"/>
          <w:szCs w:val="28"/>
          <w:shd w:val="clear" w:color="auto" w:fill="FFFFFF"/>
          <w:lang w:val="uk-UA"/>
        </w:rPr>
        <w:t>Примітка:</w:t>
      </w:r>
      <w:r w:rsidRPr="0070265E">
        <w:rPr>
          <w:rFonts w:ascii="Times New Roman" w:eastAsia="Times New Roman" w:hAnsi="Times New Roman"/>
          <w:sz w:val="28"/>
          <w:szCs w:val="28"/>
          <w:shd w:val="clear" w:color="auto" w:fill="FFFFFF"/>
          <w:lang w:val="uk-UA"/>
        </w:rPr>
        <w:t xml:space="preserve"> пі</w:t>
      </w:r>
      <w:r>
        <w:rPr>
          <w:rFonts w:ascii="Times New Roman" w:eastAsia="Times New Roman" w:hAnsi="Times New Roman"/>
          <w:sz w:val="28"/>
          <w:szCs w:val="28"/>
          <w:shd w:val="clear" w:color="auto" w:fill="FFFFFF"/>
          <w:lang w:val="uk-UA"/>
        </w:rPr>
        <w:t xml:space="preserve">д час голосування О. </w:t>
      </w:r>
      <w:proofErr w:type="spellStart"/>
      <w:r>
        <w:rPr>
          <w:rFonts w:ascii="Times New Roman" w:eastAsia="Times New Roman" w:hAnsi="Times New Roman"/>
          <w:sz w:val="28"/>
          <w:szCs w:val="28"/>
          <w:shd w:val="clear" w:color="auto" w:fill="FFFFFF"/>
          <w:lang w:val="uk-UA"/>
        </w:rPr>
        <w:t>Шапошнікова</w:t>
      </w:r>
      <w:proofErr w:type="spellEnd"/>
      <w:r>
        <w:rPr>
          <w:rFonts w:ascii="Times New Roman" w:eastAsia="Times New Roman" w:hAnsi="Times New Roman"/>
          <w:sz w:val="28"/>
          <w:szCs w:val="28"/>
          <w:shd w:val="clear" w:color="auto" w:fill="FFFFFF"/>
          <w:lang w:val="uk-UA"/>
        </w:rPr>
        <w:t xml:space="preserve"> була відсутня</w:t>
      </w:r>
      <w:r w:rsidRPr="0070265E">
        <w:rPr>
          <w:rFonts w:ascii="Times New Roman" w:eastAsia="Times New Roman" w:hAnsi="Times New Roman"/>
          <w:sz w:val="28"/>
          <w:szCs w:val="28"/>
          <w:shd w:val="clear" w:color="auto" w:fill="FFFFFF"/>
          <w:lang w:val="uk-UA"/>
        </w:rPr>
        <w:t>.</w:t>
      </w:r>
    </w:p>
    <w:p w14:paraId="665EB654" w14:textId="77777777" w:rsidR="00F915A2" w:rsidRDefault="00F915A2" w:rsidP="00F915A2">
      <w:pPr>
        <w:tabs>
          <w:tab w:val="left" w:pos="284"/>
        </w:tabs>
        <w:spacing w:after="0" w:line="240" w:lineRule="auto"/>
        <w:jc w:val="both"/>
        <w:rPr>
          <w:rFonts w:ascii="Times New Roman" w:hAnsi="Times New Roman" w:cs="Times New Roman"/>
          <w:bCs/>
          <w:sz w:val="28"/>
          <w:szCs w:val="28"/>
          <w:lang w:val="uk-UA"/>
        </w:rPr>
      </w:pPr>
    </w:p>
    <w:p w14:paraId="57A07DF1" w14:textId="77777777" w:rsidR="00D04BDB" w:rsidRDefault="00D04BDB" w:rsidP="00F915A2">
      <w:pPr>
        <w:tabs>
          <w:tab w:val="left" w:pos="851"/>
        </w:tabs>
        <w:spacing w:after="0" w:line="240" w:lineRule="auto"/>
        <w:jc w:val="both"/>
        <w:rPr>
          <w:rFonts w:ascii="Times New Roman" w:hAnsi="Times New Roman" w:cs="Times New Roman"/>
          <w:b/>
          <w:bCs/>
          <w:sz w:val="28"/>
          <w:szCs w:val="28"/>
          <w:lang w:val="uk-UA"/>
        </w:rPr>
      </w:pPr>
    </w:p>
    <w:p w14:paraId="5A859D30" w14:textId="5B5499E3" w:rsidR="00F915A2" w:rsidRPr="00F915A2" w:rsidRDefault="00F915A2" w:rsidP="00F915A2">
      <w:pPr>
        <w:tabs>
          <w:tab w:val="left" w:pos="851"/>
        </w:tabs>
        <w:spacing w:after="0" w:line="240" w:lineRule="auto"/>
        <w:jc w:val="both"/>
        <w:rPr>
          <w:rFonts w:ascii="Times New Roman" w:hAnsi="Times New Roman" w:cs="Times New Roman"/>
          <w:bCs/>
          <w:sz w:val="28"/>
          <w:szCs w:val="28"/>
        </w:rPr>
      </w:pPr>
      <w:r w:rsidRPr="00F915A2">
        <w:rPr>
          <w:rFonts w:ascii="Times New Roman" w:hAnsi="Times New Roman" w:cs="Times New Roman"/>
          <w:b/>
          <w:bCs/>
          <w:sz w:val="28"/>
          <w:szCs w:val="28"/>
          <w:lang w:val="uk-UA"/>
        </w:rPr>
        <w:t>13.</w:t>
      </w:r>
      <w:r>
        <w:rPr>
          <w:rFonts w:ascii="Times New Roman" w:hAnsi="Times New Roman" w:cs="Times New Roman"/>
          <w:bCs/>
          <w:sz w:val="28"/>
          <w:szCs w:val="28"/>
          <w:lang w:val="uk-UA"/>
        </w:rPr>
        <w:t xml:space="preserve"> </w:t>
      </w:r>
      <w:r w:rsidRPr="00F915A2">
        <w:rPr>
          <w:rFonts w:ascii="Times New Roman" w:hAnsi="Times New Roman" w:cs="Times New Roman"/>
          <w:bCs/>
          <w:sz w:val="28"/>
          <w:szCs w:val="28"/>
        </w:rPr>
        <w:t>Проєкт</w:t>
      </w:r>
      <w:r w:rsidRPr="00F915A2">
        <w:rPr>
          <w:rFonts w:ascii="Times New Roman" w:hAnsi="Times New Roman" w:cs="Times New Roman"/>
          <w:bCs/>
          <w:sz w:val="28"/>
          <w:szCs w:val="28"/>
          <w:lang w:val="uk-UA"/>
        </w:rPr>
        <w:t xml:space="preserve"> </w:t>
      </w:r>
      <w:proofErr w:type="spellStart"/>
      <w:r w:rsidRPr="00F915A2">
        <w:rPr>
          <w:rFonts w:ascii="Times New Roman" w:hAnsi="Times New Roman" w:cs="Times New Roman"/>
          <w:bCs/>
          <w:sz w:val="28"/>
          <w:szCs w:val="28"/>
        </w:rPr>
        <w:t>розпорядження</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управління</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комунального</w:t>
      </w:r>
      <w:proofErr w:type="spellEnd"/>
      <w:r w:rsidRPr="00F915A2">
        <w:rPr>
          <w:rFonts w:ascii="Times New Roman" w:hAnsi="Times New Roman" w:cs="Times New Roman"/>
          <w:bCs/>
          <w:sz w:val="28"/>
          <w:szCs w:val="28"/>
        </w:rPr>
        <w:t xml:space="preserve"> майна </w:t>
      </w:r>
      <w:proofErr w:type="spellStart"/>
      <w:r w:rsidRPr="00F915A2">
        <w:rPr>
          <w:rFonts w:ascii="Times New Roman" w:hAnsi="Times New Roman" w:cs="Times New Roman"/>
          <w:bCs/>
          <w:sz w:val="28"/>
          <w:szCs w:val="28"/>
        </w:rPr>
        <w:t>Миколаївської</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міської</w:t>
      </w:r>
      <w:proofErr w:type="spellEnd"/>
      <w:r w:rsidRPr="00F915A2">
        <w:rPr>
          <w:rFonts w:ascii="Times New Roman" w:hAnsi="Times New Roman" w:cs="Times New Roman"/>
          <w:bCs/>
          <w:sz w:val="28"/>
          <w:szCs w:val="28"/>
        </w:rPr>
        <w:t xml:space="preserve"> </w:t>
      </w:r>
      <w:proofErr w:type="spellStart"/>
      <w:proofErr w:type="gramStart"/>
      <w:r w:rsidRPr="00F915A2">
        <w:rPr>
          <w:rFonts w:ascii="Times New Roman" w:hAnsi="Times New Roman" w:cs="Times New Roman"/>
          <w:bCs/>
          <w:sz w:val="28"/>
          <w:szCs w:val="28"/>
        </w:rPr>
        <w:t>ради«</w:t>
      </w:r>
      <w:proofErr w:type="gramEnd"/>
      <w:r w:rsidRPr="00F915A2">
        <w:rPr>
          <w:rFonts w:ascii="Times New Roman" w:hAnsi="Times New Roman" w:cs="Times New Roman"/>
          <w:bCs/>
          <w:sz w:val="28"/>
          <w:szCs w:val="28"/>
        </w:rPr>
        <w:t>Про</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вилучення</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комунального</w:t>
      </w:r>
      <w:proofErr w:type="spellEnd"/>
      <w:r w:rsidRPr="00F915A2">
        <w:rPr>
          <w:rFonts w:ascii="Times New Roman" w:hAnsi="Times New Roman" w:cs="Times New Roman"/>
          <w:bCs/>
          <w:sz w:val="28"/>
          <w:szCs w:val="28"/>
        </w:rPr>
        <w:t xml:space="preserve"> майна у департаменту </w:t>
      </w:r>
      <w:proofErr w:type="spellStart"/>
      <w:r w:rsidRPr="00F915A2">
        <w:rPr>
          <w:rFonts w:ascii="Times New Roman" w:hAnsi="Times New Roman" w:cs="Times New Roman"/>
          <w:bCs/>
          <w:sz w:val="28"/>
          <w:szCs w:val="28"/>
        </w:rPr>
        <w:t>житлово-комунального</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господарства</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Миколаївської</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міської</w:t>
      </w:r>
      <w:proofErr w:type="spellEnd"/>
      <w:r w:rsidRPr="00F915A2">
        <w:rPr>
          <w:rFonts w:ascii="Times New Roman" w:hAnsi="Times New Roman" w:cs="Times New Roman"/>
          <w:bCs/>
          <w:sz w:val="28"/>
          <w:szCs w:val="28"/>
        </w:rPr>
        <w:t xml:space="preserve"> ради та передачу </w:t>
      </w:r>
      <w:proofErr w:type="spellStart"/>
      <w:r w:rsidRPr="00F915A2">
        <w:rPr>
          <w:rFonts w:ascii="Times New Roman" w:hAnsi="Times New Roman" w:cs="Times New Roman"/>
          <w:bCs/>
          <w:sz w:val="28"/>
          <w:szCs w:val="28"/>
        </w:rPr>
        <w:t>його</w:t>
      </w:r>
      <w:proofErr w:type="spellEnd"/>
      <w:r w:rsidRPr="00F915A2">
        <w:rPr>
          <w:rFonts w:ascii="Times New Roman" w:hAnsi="Times New Roman" w:cs="Times New Roman"/>
          <w:bCs/>
          <w:sz w:val="28"/>
          <w:szCs w:val="28"/>
        </w:rPr>
        <w:t xml:space="preserve"> </w:t>
      </w:r>
      <w:r w:rsidR="002F53DE">
        <w:rPr>
          <w:rFonts w:ascii="Times New Roman" w:hAnsi="Times New Roman" w:cs="Times New Roman"/>
          <w:bCs/>
          <w:sz w:val="28"/>
          <w:szCs w:val="28"/>
          <w:lang w:val="uk-UA"/>
        </w:rPr>
        <w:t xml:space="preserve">                         </w:t>
      </w:r>
      <w:r w:rsidRPr="00F915A2">
        <w:rPr>
          <w:rFonts w:ascii="Times New Roman" w:hAnsi="Times New Roman" w:cs="Times New Roman"/>
          <w:bCs/>
          <w:sz w:val="28"/>
          <w:szCs w:val="28"/>
        </w:rPr>
        <w:t>КП «</w:t>
      </w:r>
      <w:proofErr w:type="spellStart"/>
      <w:r w:rsidRPr="00F915A2">
        <w:rPr>
          <w:rFonts w:ascii="Times New Roman" w:hAnsi="Times New Roman" w:cs="Times New Roman"/>
          <w:bCs/>
          <w:sz w:val="28"/>
          <w:szCs w:val="28"/>
        </w:rPr>
        <w:t>Миколаївкомунтранс</w:t>
      </w:r>
      <w:proofErr w:type="spellEnd"/>
      <w:r w:rsidRPr="00F915A2">
        <w:rPr>
          <w:rFonts w:ascii="Times New Roman" w:hAnsi="Times New Roman" w:cs="Times New Roman"/>
          <w:bCs/>
          <w:sz w:val="28"/>
          <w:szCs w:val="28"/>
        </w:rPr>
        <w:t xml:space="preserve">», а </w:t>
      </w:r>
      <w:proofErr w:type="spellStart"/>
      <w:r w:rsidRPr="00F915A2">
        <w:rPr>
          <w:rFonts w:ascii="Times New Roman" w:hAnsi="Times New Roman" w:cs="Times New Roman"/>
          <w:bCs/>
          <w:sz w:val="28"/>
          <w:szCs w:val="28"/>
        </w:rPr>
        <w:t>саме</w:t>
      </w:r>
      <w:proofErr w:type="spellEnd"/>
      <w:r w:rsidRPr="00F915A2">
        <w:rPr>
          <w:rFonts w:ascii="Times New Roman" w:hAnsi="Times New Roman" w:cs="Times New Roman"/>
          <w:bCs/>
          <w:sz w:val="28"/>
          <w:szCs w:val="28"/>
        </w:rPr>
        <w:t xml:space="preserve">: </w:t>
      </w:r>
    </w:p>
    <w:p w14:paraId="52EC3120" w14:textId="77777777" w:rsidR="00F915A2" w:rsidRPr="00F915A2" w:rsidRDefault="00F915A2" w:rsidP="00F915A2">
      <w:pPr>
        <w:tabs>
          <w:tab w:val="left" w:pos="851"/>
        </w:tabs>
        <w:spacing w:after="0" w:line="240" w:lineRule="auto"/>
        <w:jc w:val="both"/>
        <w:rPr>
          <w:rFonts w:ascii="Times New Roman" w:hAnsi="Times New Roman" w:cs="Times New Roman"/>
          <w:bCs/>
          <w:sz w:val="28"/>
          <w:szCs w:val="28"/>
        </w:rPr>
      </w:pPr>
      <w:r w:rsidRPr="00F915A2">
        <w:rPr>
          <w:rFonts w:ascii="Times New Roman" w:hAnsi="Times New Roman" w:cs="Times New Roman"/>
          <w:bCs/>
          <w:sz w:val="28"/>
          <w:szCs w:val="28"/>
        </w:rPr>
        <w:t xml:space="preserve">    - </w:t>
      </w:r>
      <w:proofErr w:type="spellStart"/>
      <w:r w:rsidRPr="00F915A2">
        <w:rPr>
          <w:rFonts w:ascii="Times New Roman" w:hAnsi="Times New Roman" w:cs="Times New Roman"/>
          <w:bCs/>
          <w:sz w:val="28"/>
          <w:szCs w:val="28"/>
        </w:rPr>
        <w:t>бункери-накопичувачі</w:t>
      </w:r>
      <w:proofErr w:type="spellEnd"/>
      <w:r w:rsidRPr="00F915A2">
        <w:rPr>
          <w:rFonts w:ascii="Times New Roman" w:hAnsi="Times New Roman" w:cs="Times New Roman"/>
          <w:bCs/>
          <w:sz w:val="28"/>
          <w:szCs w:val="28"/>
        </w:rPr>
        <w:t xml:space="preserve"> для </w:t>
      </w:r>
      <w:proofErr w:type="spellStart"/>
      <w:r w:rsidRPr="00F915A2">
        <w:rPr>
          <w:rFonts w:ascii="Times New Roman" w:hAnsi="Times New Roman" w:cs="Times New Roman"/>
          <w:bCs/>
          <w:sz w:val="28"/>
          <w:szCs w:val="28"/>
        </w:rPr>
        <w:t>збору</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твердих</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відходів</w:t>
      </w:r>
      <w:proofErr w:type="spellEnd"/>
      <w:r w:rsidRPr="00F915A2">
        <w:rPr>
          <w:rFonts w:ascii="Times New Roman" w:hAnsi="Times New Roman" w:cs="Times New Roman"/>
          <w:bCs/>
          <w:sz w:val="28"/>
          <w:szCs w:val="28"/>
        </w:rPr>
        <w:t xml:space="preserve"> у </w:t>
      </w:r>
      <w:proofErr w:type="spellStart"/>
      <w:r w:rsidRPr="00F915A2">
        <w:rPr>
          <w:rFonts w:ascii="Times New Roman" w:hAnsi="Times New Roman" w:cs="Times New Roman"/>
          <w:bCs/>
          <w:sz w:val="28"/>
          <w:szCs w:val="28"/>
        </w:rPr>
        <w:t>кількості</w:t>
      </w:r>
      <w:proofErr w:type="spellEnd"/>
      <w:r w:rsidRPr="00F915A2">
        <w:rPr>
          <w:rFonts w:ascii="Times New Roman" w:hAnsi="Times New Roman" w:cs="Times New Roman"/>
          <w:bCs/>
          <w:sz w:val="28"/>
          <w:szCs w:val="28"/>
        </w:rPr>
        <w:t xml:space="preserve"> 40 од. балансовою </w:t>
      </w:r>
      <w:proofErr w:type="spellStart"/>
      <w:r w:rsidRPr="00F915A2">
        <w:rPr>
          <w:rFonts w:ascii="Times New Roman" w:hAnsi="Times New Roman" w:cs="Times New Roman"/>
          <w:bCs/>
          <w:sz w:val="28"/>
          <w:szCs w:val="28"/>
        </w:rPr>
        <w:t>вартістю</w:t>
      </w:r>
      <w:proofErr w:type="spellEnd"/>
      <w:r w:rsidRPr="00F915A2">
        <w:rPr>
          <w:rFonts w:ascii="Times New Roman" w:hAnsi="Times New Roman" w:cs="Times New Roman"/>
          <w:bCs/>
          <w:sz w:val="28"/>
          <w:szCs w:val="28"/>
        </w:rPr>
        <w:t xml:space="preserve">- 1 760 000,00 грн. </w:t>
      </w:r>
    </w:p>
    <w:p w14:paraId="4A2567AD" w14:textId="1A14038F" w:rsidR="00F915A2" w:rsidRDefault="00F915A2" w:rsidP="00F915A2">
      <w:pPr>
        <w:tabs>
          <w:tab w:val="left" w:pos="851"/>
        </w:tabs>
        <w:spacing w:after="0" w:line="240" w:lineRule="auto"/>
        <w:jc w:val="both"/>
        <w:rPr>
          <w:rFonts w:ascii="Times New Roman" w:hAnsi="Times New Roman" w:cs="Times New Roman"/>
          <w:bCs/>
          <w:sz w:val="28"/>
          <w:szCs w:val="28"/>
          <w:lang w:val="uk-UA"/>
        </w:rPr>
      </w:pPr>
      <w:r w:rsidRPr="00F915A2">
        <w:rPr>
          <w:rFonts w:ascii="Times New Roman" w:hAnsi="Times New Roman" w:cs="Times New Roman"/>
          <w:bCs/>
          <w:sz w:val="28"/>
          <w:szCs w:val="28"/>
        </w:rPr>
        <w:t xml:space="preserve">(лист за </w:t>
      </w:r>
      <w:proofErr w:type="gramStart"/>
      <w:r w:rsidRPr="00F915A2">
        <w:rPr>
          <w:rFonts w:ascii="Times New Roman" w:hAnsi="Times New Roman" w:cs="Times New Roman"/>
          <w:bCs/>
          <w:sz w:val="28"/>
          <w:szCs w:val="28"/>
        </w:rPr>
        <w:t>вх.№</w:t>
      </w:r>
      <w:proofErr w:type="gramEnd"/>
      <w:r w:rsidRPr="00F915A2">
        <w:rPr>
          <w:rFonts w:ascii="Times New Roman" w:hAnsi="Times New Roman" w:cs="Times New Roman"/>
          <w:bCs/>
          <w:sz w:val="28"/>
          <w:szCs w:val="28"/>
        </w:rPr>
        <w:t xml:space="preserve">5287 </w:t>
      </w:r>
      <w:proofErr w:type="spellStart"/>
      <w:r w:rsidRPr="00F915A2">
        <w:rPr>
          <w:rFonts w:ascii="Times New Roman" w:hAnsi="Times New Roman" w:cs="Times New Roman"/>
          <w:bCs/>
          <w:sz w:val="28"/>
          <w:szCs w:val="28"/>
        </w:rPr>
        <w:t>від</w:t>
      </w:r>
      <w:proofErr w:type="spellEnd"/>
      <w:r w:rsidRPr="00F915A2">
        <w:rPr>
          <w:rFonts w:ascii="Times New Roman" w:hAnsi="Times New Roman" w:cs="Times New Roman"/>
          <w:bCs/>
          <w:sz w:val="28"/>
          <w:szCs w:val="28"/>
        </w:rPr>
        <w:t xml:space="preserve"> 12.11.2021, за</w:t>
      </w:r>
      <w:r w:rsidR="002F53DE">
        <w:rPr>
          <w:rFonts w:ascii="Times New Roman" w:hAnsi="Times New Roman" w:cs="Times New Roman"/>
          <w:bCs/>
          <w:sz w:val="28"/>
          <w:szCs w:val="28"/>
          <w:lang w:val="uk-UA"/>
        </w:rPr>
        <w:t xml:space="preserve"> </w:t>
      </w:r>
      <w:r w:rsidRPr="00F915A2">
        <w:rPr>
          <w:rFonts w:ascii="Times New Roman" w:hAnsi="Times New Roman" w:cs="Times New Roman"/>
          <w:bCs/>
          <w:sz w:val="28"/>
          <w:szCs w:val="28"/>
        </w:rPr>
        <w:t xml:space="preserve">вих.№47290/10.01-12/12/21-2 </w:t>
      </w:r>
      <w:r w:rsidR="002F53DE">
        <w:rPr>
          <w:rFonts w:ascii="Times New Roman" w:hAnsi="Times New Roman" w:cs="Times New Roman"/>
          <w:bCs/>
          <w:sz w:val="28"/>
          <w:szCs w:val="28"/>
          <w:lang w:val="uk-UA"/>
        </w:rPr>
        <w:t xml:space="preserve">                             </w:t>
      </w:r>
      <w:proofErr w:type="spellStart"/>
      <w:r w:rsidRPr="00F915A2">
        <w:rPr>
          <w:rFonts w:ascii="Times New Roman" w:hAnsi="Times New Roman" w:cs="Times New Roman"/>
          <w:bCs/>
          <w:sz w:val="28"/>
          <w:szCs w:val="28"/>
        </w:rPr>
        <w:t>від</w:t>
      </w:r>
      <w:proofErr w:type="spellEnd"/>
      <w:r w:rsidRPr="00F915A2">
        <w:rPr>
          <w:rFonts w:ascii="Times New Roman" w:hAnsi="Times New Roman" w:cs="Times New Roman"/>
          <w:bCs/>
          <w:sz w:val="28"/>
          <w:szCs w:val="28"/>
        </w:rPr>
        <w:t xml:space="preserve"> 05.11.2021).</w:t>
      </w:r>
    </w:p>
    <w:p w14:paraId="18072387" w14:textId="77777777" w:rsidR="00F915A2" w:rsidRDefault="00F915A2" w:rsidP="00F915A2">
      <w:pPr>
        <w:tabs>
          <w:tab w:val="left" w:pos="284"/>
        </w:tabs>
        <w:spacing w:after="0" w:line="240" w:lineRule="auto"/>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В обговоренні питання брали участь:</w:t>
      </w:r>
    </w:p>
    <w:p w14:paraId="64EAB70D" w14:textId="7564000D" w:rsidR="002B0FE0" w:rsidRPr="00F915A2" w:rsidRDefault="002B0FE0" w:rsidP="002B0FE0">
      <w:pPr>
        <w:tabs>
          <w:tab w:val="left" w:pos="851"/>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lang w:val="uk-UA"/>
        </w:rPr>
        <w:t xml:space="preserve">- Д. Іванов, який запропонував погодити проект розпорядження </w:t>
      </w:r>
      <w:proofErr w:type="spellStart"/>
      <w:r w:rsidRPr="00F915A2">
        <w:rPr>
          <w:rFonts w:ascii="Times New Roman" w:hAnsi="Times New Roman" w:cs="Times New Roman"/>
          <w:bCs/>
          <w:sz w:val="28"/>
          <w:szCs w:val="28"/>
        </w:rPr>
        <w:t>управління</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комунального</w:t>
      </w:r>
      <w:proofErr w:type="spellEnd"/>
      <w:r w:rsidRPr="00F915A2">
        <w:rPr>
          <w:rFonts w:ascii="Times New Roman" w:hAnsi="Times New Roman" w:cs="Times New Roman"/>
          <w:bCs/>
          <w:sz w:val="28"/>
          <w:szCs w:val="28"/>
        </w:rPr>
        <w:t xml:space="preserve"> майна </w:t>
      </w:r>
      <w:proofErr w:type="spellStart"/>
      <w:r w:rsidRPr="00F915A2">
        <w:rPr>
          <w:rFonts w:ascii="Times New Roman" w:hAnsi="Times New Roman" w:cs="Times New Roman"/>
          <w:bCs/>
          <w:sz w:val="28"/>
          <w:szCs w:val="28"/>
        </w:rPr>
        <w:t>Миколаївської</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міської</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ради«Про</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вилучення</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комунального</w:t>
      </w:r>
      <w:proofErr w:type="spellEnd"/>
      <w:r w:rsidRPr="00F915A2">
        <w:rPr>
          <w:rFonts w:ascii="Times New Roman" w:hAnsi="Times New Roman" w:cs="Times New Roman"/>
          <w:bCs/>
          <w:sz w:val="28"/>
          <w:szCs w:val="28"/>
        </w:rPr>
        <w:t xml:space="preserve"> майна у департаменту </w:t>
      </w:r>
      <w:proofErr w:type="spellStart"/>
      <w:r w:rsidRPr="00F915A2">
        <w:rPr>
          <w:rFonts w:ascii="Times New Roman" w:hAnsi="Times New Roman" w:cs="Times New Roman"/>
          <w:bCs/>
          <w:sz w:val="28"/>
          <w:szCs w:val="28"/>
        </w:rPr>
        <w:t>житлово</w:t>
      </w:r>
      <w:proofErr w:type="spellEnd"/>
      <w:r w:rsidR="0046025F">
        <w:rPr>
          <w:rFonts w:ascii="Times New Roman" w:hAnsi="Times New Roman" w:cs="Times New Roman"/>
          <w:bCs/>
          <w:sz w:val="28"/>
          <w:szCs w:val="28"/>
          <w:lang w:val="uk-UA"/>
        </w:rPr>
        <w:t xml:space="preserve"> </w:t>
      </w:r>
      <w:r w:rsidRPr="00F915A2">
        <w:rPr>
          <w:rFonts w:ascii="Times New Roman" w:hAnsi="Times New Roman" w:cs="Times New Roman"/>
          <w:bCs/>
          <w:sz w:val="28"/>
          <w:szCs w:val="28"/>
        </w:rPr>
        <w:t>-</w:t>
      </w:r>
      <w:r w:rsidR="0046025F">
        <w:rPr>
          <w:rFonts w:ascii="Times New Roman" w:hAnsi="Times New Roman" w:cs="Times New Roman"/>
          <w:bCs/>
          <w:sz w:val="28"/>
          <w:szCs w:val="28"/>
          <w:lang w:val="uk-UA"/>
        </w:rPr>
        <w:t xml:space="preserve"> </w:t>
      </w:r>
      <w:proofErr w:type="spellStart"/>
      <w:r w:rsidRPr="00F915A2">
        <w:rPr>
          <w:rFonts w:ascii="Times New Roman" w:hAnsi="Times New Roman" w:cs="Times New Roman"/>
          <w:bCs/>
          <w:sz w:val="28"/>
          <w:szCs w:val="28"/>
        </w:rPr>
        <w:t>комунального</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господарства</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Миколаївської</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міської</w:t>
      </w:r>
      <w:proofErr w:type="spellEnd"/>
      <w:r w:rsidRPr="00F915A2">
        <w:rPr>
          <w:rFonts w:ascii="Times New Roman" w:hAnsi="Times New Roman" w:cs="Times New Roman"/>
          <w:bCs/>
          <w:sz w:val="28"/>
          <w:szCs w:val="28"/>
        </w:rPr>
        <w:t xml:space="preserve"> ради та передачу </w:t>
      </w:r>
      <w:proofErr w:type="spellStart"/>
      <w:r w:rsidRPr="00F915A2">
        <w:rPr>
          <w:rFonts w:ascii="Times New Roman" w:hAnsi="Times New Roman" w:cs="Times New Roman"/>
          <w:bCs/>
          <w:sz w:val="28"/>
          <w:szCs w:val="28"/>
        </w:rPr>
        <w:t>його</w:t>
      </w:r>
      <w:proofErr w:type="spellEnd"/>
      <w:r w:rsidRPr="00F915A2">
        <w:rPr>
          <w:rFonts w:ascii="Times New Roman" w:hAnsi="Times New Roman" w:cs="Times New Roman"/>
          <w:bCs/>
          <w:sz w:val="28"/>
          <w:szCs w:val="28"/>
        </w:rPr>
        <w:t xml:space="preserve"> КП «</w:t>
      </w:r>
      <w:proofErr w:type="spellStart"/>
      <w:r w:rsidRPr="00F915A2">
        <w:rPr>
          <w:rFonts w:ascii="Times New Roman" w:hAnsi="Times New Roman" w:cs="Times New Roman"/>
          <w:bCs/>
          <w:sz w:val="28"/>
          <w:szCs w:val="28"/>
        </w:rPr>
        <w:t>Миколаївкомунтранс</w:t>
      </w:r>
      <w:proofErr w:type="spellEnd"/>
      <w:r w:rsidRPr="00F915A2">
        <w:rPr>
          <w:rFonts w:ascii="Times New Roman" w:hAnsi="Times New Roman" w:cs="Times New Roman"/>
          <w:bCs/>
          <w:sz w:val="28"/>
          <w:szCs w:val="28"/>
        </w:rPr>
        <w:t xml:space="preserve">», а </w:t>
      </w:r>
      <w:proofErr w:type="spellStart"/>
      <w:r w:rsidRPr="00F915A2">
        <w:rPr>
          <w:rFonts w:ascii="Times New Roman" w:hAnsi="Times New Roman" w:cs="Times New Roman"/>
          <w:bCs/>
          <w:sz w:val="28"/>
          <w:szCs w:val="28"/>
        </w:rPr>
        <w:t>саме</w:t>
      </w:r>
      <w:proofErr w:type="spellEnd"/>
      <w:r w:rsidRPr="00F915A2">
        <w:rPr>
          <w:rFonts w:ascii="Times New Roman" w:hAnsi="Times New Roman" w:cs="Times New Roman"/>
          <w:bCs/>
          <w:sz w:val="28"/>
          <w:szCs w:val="28"/>
        </w:rPr>
        <w:t xml:space="preserve">: </w:t>
      </w:r>
    </w:p>
    <w:p w14:paraId="1B7D52BB" w14:textId="77777777" w:rsidR="002B0FE0" w:rsidRPr="00F915A2" w:rsidRDefault="002B0FE0" w:rsidP="002B0FE0">
      <w:pPr>
        <w:tabs>
          <w:tab w:val="left" w:pos="851"/>
        </w:tabs>
        <w:spacing w:after="0" w:line="240" w:lineRule="auto"/>
        <w:jc w:val="both"/>
        <w:rPr>
          <w:rFonts w:ascii="Times New Roman" w:hAnsi="Times New Roman" w:cs="Times New Roman"/>
          <w:bCs/>
          <w:sz w:val="28"/>
          <w:szCs w:val="28"/>
        </w:rPr>
      </w:pPr>
      <w:r w:rsidRPr="00F915A2">
        <w:rPr>
          <w:rFonts w:ascii="Times New Roman" w:hAnsi="Times New Roman" w:cs="Times New Roman"/>
          <w:bCs/>
          <w:sz w:val="28"/>
          <w:szCs w:val="28"/>
        </w:rPr>
        <w:t xml:space="preserve">    - </w:t>
      </w:r>
      <w:proofErr w:type="spellStart"/>
      <w:r w:rsidRPr="00F915A2">
        <w:rPr>
          <w:rFonts w:ascii="Times New Roman" w:hAnsi="Times New Roman" w:cs="Times New Roman"/>
          <w:bCs/>
          <w:sz w:val="28"/>
          <w:szCs w:val="28"/>
        </w:rPr>
        <w:t>бункери-накопичувачі</w:t>
      </w:r>
      <w:proofErr w:type="spellEnd"/>
      <w:r w:rsidRPr="00F915A2">
        <w:rPr>
          <w:rFonts w:ascii="Times New Roman" w:hAnsi="Times New Roman" w:cs="Times New Roman"/>
          <w:bCs/>
          <w:sz w:val="28"/>
          <w:szCs w:val="28"/>
        </w:rPr>
        <w:t xml:space="preserve"> для </w:t>
      </w:r>
      <w:proofErr w:type="spellStart"/>
      <w:r w:rsidRPr="00F915A2">
        <w:rPr>
          <w:rFonts w:ascii="Times New Roman" w:hAnsi="Times New Roman" w:cs="Times New Roman"/>
          <w:bCs/>
          <w:sz w:val="28"/>
          <w:szCs w:val="28"/>
        </w:rPr>
        <w:t>збору</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твердих</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відходів</w:t>
      </w:r>
      <w:proofErr w:type="spellEnd"/>
      <w:r w:rsidRPr="00F915A2">
        <w:rPr>
          <w:rFonts w:ascii="Times New Roman" w:hAnsi="Times New Roman" w:cs="Times New Roman"/>
          <w:bCs/>
          <w:sz w:val="28"/>
          <w:szCs w:val="28"/>
        </w:rPr>
        <w:t xml:space="preserve"> у </w:t>
      </w:r>
      <w:proofErr w:type="spellStart"/>
      <w:r w:rsidRPr="00F915A2">
        <w:rPr>
          <w:rFonts w:ascii="Times New Roman" w:hAnsi="Times New Roman" w:cs="Times New Roman"/>
          <w:bCs/>
          <w:sz w:val="28"/>
          <w:szCs w:val="28"/>
        </w:rPr>
        <w:t>кількості</w:t>
      </w:r>
      <w:proofErr w:type="spellEnd"/>
      <w:r w:rsidRPr="00F915A2">
        <w:rPr>
          <w:rFonts w:ascii="Times New Roman" w:hAnsi="Times New Roman" w:cs="Times New Roman"/>
          <w:bCs/>
          <w:sz w:val="28"/>
          <w:szCs w:val="28"/>
        </w:rPr>
        <w:t xml:space="preserve"> 40 од. балансовою </w:t>
      </w:r>
      <w:proofErr w:type="spellStart"/>
      <w:r w:rsidRPr="00F915A2">
        <w:rPr>
          <w:rFonts w:ascii="Times New Roman" w:hAnsi="Times New Roman" w:cs="Times New Roman"/>
          <w:bCs/>
          <w:sz w:val="28"/>
          <w:szCs w:val="28"/>
        </w:rPr>
        <w:t>вартістю</w:t>
      </w:r>
      <w:proofErr w:type="spellEnd"/>
      <w:r w:rsidRPr="00F915A2">
        <w:rPr>
          <w:rFonts w:ascii="Times New Roman" w:hAnsi="Times New Roman" w:cs="Times New Roman"/>
          <w:bCs/>
          <w:sz w:val="28"/>
          <w:szCs w:val="28"/>
        </w:rPr>
        <w:t xml:space="preserve">- 1 760 000,00 грн. </w:t>
      </w:r>
    </w:p>
    <w:p w14:paraId="31DB7DB7" w14:textId="45A74054" w:rsidR="002B0FE0" w:rsidRDefault="002B0FE0" w:rsidP="002B0FE0">
      <w:pPr>
        <w:tabs>
          <w:tab w:val="left" w:pos="851"/>
        </w:tabs>
        <w:spacing w:after="0" w:line="240" w:lineRule="auto"/>
        <w:jc w:val="both"/>
        <w:rPr>
          <w:rFonts w:ascii="Times New Roman" w:hAnsi="Times New Roman" w:cs="Times New Roman"/>
          <w:bCs/>
          <w:sz w:val="28"/>
          <w:szCs w:val="28"/>
          <w:lang w:val="uk-UA"/>
        </w:rPr>
      </w:pPr>
      <w:r w:rsidRPr="00F915A2">
        <w:rPr>
          <w:rFonts w:ascii="Times New Roman" w:hAnsi="Times New Roman" w:cs="Times New Roman"/>
          <w:bCs/>
          <w:sz w:val="28"/>
          <w:szCs w:val="28"/>
        </w:rPr>
        <w:t xml:space="preserve">(лист за </w:t>
      </w:r>
      <w:proofErr w:type="gramStart"/>
      <w:r w:rsidRPr="00F915A2">
        <w:rPr>
          <w:rFonts w:ascii="Times New Roman" w:hAnsi="Times New Roman" w:cs="Times New Roman"/>
          <w:bCs/>
          <w:sz w:val="28"/>
          <w:szCs w:val="28"/>
        </w:rPr>
        <w:t>вх.№</w:t>
      </w:r>
      <w:proofErr w:type="gramEnd"/>
      <w:r w:rsidRPr="00F915A2">
        <w:rPr>
          <w:rFonts w:ascii="Times New Roman" w:hAnsi="Times New Roman" w:cs="Times New Roman"/>
          <w:bCs/>
          <w:sz w:val="28"/>
          <w:szCs w:val="28"/>
        </w:rPr>
        <w:t xml:space="preserve">5287 </w:t>
      </w:r>
      <w:proofErr w:type="spellStart"/>
      <w:r w:rsidRPr="00F915A2">
        <w:rPr>
          <w:rFonts w:ascii="Times New Roman" w:hAnsi="Times New Roman" w:cs="Times New Roman"/>
          <w:bCs/>
          <w:sz w:val="28"/>
          <w:szCs w:val="28"/>
        </w:rPr>
        <w:t>від</w:t>
      </w:r>
      <w:proofErr w:type="spellEnd"/>
      <w:r w:rsidRPr="00F915A2">
        <w:rPr>
          <w:rFonts w:ascii="Times New Roman" w:hAnsi="Times New Roman" w:cs="Times New Roman"/>
          <w:bCs/>
          <w:sz w:val="28"/>
          <w:szCs w:val="28"/>
        </w:rPr>
        <w:t xml:space="preserve"> 12.11.2021, за</w:t>
      </w:r>
      <w:r w:rsidR="002F53DE">
        <w:rPr>
          <w:rFonts w:ascii="Times New Roman" w:hAnsi="Times New Roman" w:cs="Times New Roman"/>
          <w:bCs/>
          <w:sz w:val="28"/>
          <w:szCs w:val="28"/>
          <w:lang w:val="uk-UA"/>
        </w:rPr>
        <w:t xml:space="preserve"> </w:t>
      </w:r>
      <w:r w:rsidRPr="00F915A2">
        <w:rPr>
          <w:rFonts w:ascii="Times New Roman" w:hAnsi="Times New Roman" w:cs="Times New Roman"/>
          <w:bCs/>
          <w:sz w:val="28"/>
          <w:szCs w:val="28"/>
        </w:rPr>
        <w:t xml:space="preserve">вих.№47290/10.01-12/12/21-2 </w:t>
      </w:r>
      <w:r w:rsidR="002F53DE">
        <w:rPr>
          <w:rFonts w:ascii="Times New Roman" w:hAnsi="Times New Roman" w:cs="Times New Roman"/>
          <w:bCs/>
          <w:sz w:val="28"/>
          <w:szCs w:val="28"/>
          <w:lang w:val="uk-UA"/>
        </w:rPr>
        <w:t xml:space="preserve">                              </w:t>
      </w:r>
      <w:proofErr w:type="spellStart"/>
      <w:r w:rsidRPr="00F915A2">
        <w:rPr>
          <w:rFonts w:ascii="Times New Roman" w:hAnsi="Times New Roman" w:cs="Times New Roman"/>
          <w:bCs/>
          <w:sz w:val="28"/>
          <w:szCs w:val="28"/>
        </w:rPr>
        <w:t>від</w:t>
      </w:r>
      <w:proofErr w:type="spellEnd"/>
      <w:r w:rsidRPr="00F915A2">
        <w:rPr>
          <w:rFonts w:ascii="Times New Roman" w:hAnsi="Times New Roman" w:cs="Times New Roman"/>
          <w:bCs/>
          <w:sz w:val="28"/>
          <w:szCs w:val="28"/>
        </w:rPr>
        <w:t xml:space="preserve"> 05.11.2021).</w:t>
      </w:r>
    </w:p>
    <w:p w14:paraId="66A2CF9F" w14:textId="1AFF068E" w:rsidR="002B0FE0" w:rsidRPr="00005762" w:rsidRDefault="002B0FE0" w:rsidP="00005762">
      <w:pPr>
        <w:tabs>
          <w:tab w:val="left" w:pos="284"/>
        </w:tabs>
        <w:spacing w:after="0" w:line="240" w:lineRule="auto"/>
        <w:jc w:val="both"/>
        <w:rPr>
          <w:rFonts w:ascii="Times New Roman" w:hAnsi="Times New Roman" w:cs="Times New Roman"/>
          <w:b/>
          <w:bCs/>
          <w:sz w:val="28"/>
          <w:szCs w:val="28"/>
          <w:shd w:val="clear" w:color="auto" w:fill="FFFFFF"/>
          <w:lang w:val="uk-UA"/>
        </w:rPr>
      </w:pPr>
      <w:r w:rsidRPr="007A2890">
        <w:rPr>
          <w:rFonts w:ascii="Times New Roman" w:hAnsi="Times New Roman" w:cs="Times New Roman"/>
          <w:b/>
          <w:bCs/>
          <w:sz w:val="28"/>
          <w:szCs w:val="28"/>
          <w:shd w:val="clear" w:color="auto" w:fill="FFFFFF"/>
          <w:lang w:val="uk-UA"/>
        </w:rPr>
        <w:t xml:space="preserve">Висновок постійної комісії: </w:t>
      </w:r>
      <w:r>
        <w:rPr>
          <w:rFonts w:ascii="Times New Roman" w:hAnsi="Times New Roman" w:cs="Times New Roman"/>
          <w:bCs/>
          <w:sz w:val="28"/>
          <w:szCs w:val="28"/>
          <w:lang w:val="uk-UA"/>
        </w:rPr>
        <w:t xml:space="preserve">погодити проект розпорядження </w:t>
      </w:r>
      <w:proofErr w:type="spellStart"/>
      <w:r w:rsidRPr="00F915A2">
        <w:rPr>
          <w:rFonts w:ascii="Times New Roman" w:hAnsi="Times New Roman" w:cs="Times New Roman"/>
          <w:bCs/>
          <w:sz w:val="28"/>
          <w:szCs w:val="28"/>
        </w:rPr>
        <w:t>управління</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комунального</w:t>
      </w:r>
      <w:proofErr w:type="spellEnd"/>
      <w:r w:rsidRPr="00F915A2">
        <w:rPr>
          <w:rFonts w:ascii="Times New Roman" w:hAnsi="Times New Roman" w:cs="Times New Roman"/>
          <w:bCs/>
          <w:sz w:val="28"/>
          <w:szCs w:val="28"/>
        </w:rPr>
        <w:t xml:space="preserve"> майна </w:t>
      </w:r>
      <w:proofErr w:type="spellStart"/>
      <w:r w:rsidRPr="00F915A2">
        <w:rPr>
          <w:rFonts w:ascii="Times New Roman" w:hAnsi="Times New Roman" w:cs="Times New Roman"/>
          <w:bCs/>
          <w:sz w:val="28"/>
          <w:szCs w:val="28"/>
        </w:rPr>
        <w:t>Миколаївської</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міської</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ради«Про</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вилучення</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комунального</w:t>
      </w:r>
      <w:proofErr w:type="spellEnd"/>
      <w:r w:rsidRPr="00F915A2">
        <w:rPr>
          <w:rFonts w:ascii="Times New Roman" w:hAnsi="Times New Roman" w:cs="Times New Roman"/>
          <w:bCs/>
          <w:sz w:val="28"/>
          <w:szCs w:val="28"/>
        </w:rPr>
        <w:t xml:space="preserve"> майна у департаменту </w:t>
      </w:r>
      <w:proofErr w:type="spellStart"/>
      <w:r w:rsidRPr="00F915A2">
        <w:rPr>
          <w:rFonts w:ascii="Times New Roman" w:hAnsi="Times New Roman" w:cs="Times New Roman"/>
          <w:bCs/>
          <w:sz w:val="28"/>
          <w:szCs w:val="28"/>
        </w:rPr>
        <w:t>житлово</w:t>
      </w:r>
      <w:proofErr w:type="spellEnd"/>
      <w:r w:rsidR="000455E2">
        <w:rPr>
          <w:rFonts w:ascii="Times New Roman" w:hAnsi="Times New Roman" w:cs="Times New Roman"/>
          <w:bCs/>
          <w:sz w:val="28"/>
          <w:szCs w:val="28"/>
          <w:lang w:val="uk-UA"/>
        </w:rPr>
        <w:t xml:space="preserve"> </w:t>
      </w:r>
      <w:r w:rsidRPr="00F915A2">
        <w:rPr>
          <w:rFonts w:ascii="Times New Roman" w:hAnsi="Times New Roman" w:cs="Times New Roman"/>
          <w:bCs/>
          <w:sz w:val="28"/>
          <w:szCs w:val="28"/>
        </w:rPr>
        <w:t>-</w:t>
      </w:r>
      <w:r w:rsidR="000455E2">
        <w:rPr>
          <w:rFonts w:ascii="Times New Roman" w:hAnsi="Times New Roman" w:cs="Times New Roman"/>
          <w:bCs/>
          <w:sz w:val="28"/>
          <w:szCs w:val="28"/>
          <w:lang w:val="uk-UA"/>
        </w:rPr>
        <w:t xml:space="preserve"> </w:t>
      </w:r>
      <w:proofErr w:type="spellStart"/>
      <w:r w:rsidRPr="00F915A2">
        <w:rPr>
          <w:rFonts w:ascii="Times New Roman" w:hAnsi="Times New Roman" w:cs="Times New Roman"/>
          <w:bCs/>
          <w:sz w:val="28"/>
          <w:szCs w:val="28"/>
        </w:rPr>
        <w:t>комунального</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господарства</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Миколаївської</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міської</w:t>
      </w:r>
      <w:proofErr w:type="spellEnd"/>
      <w:r w:rsidRPr="00F915A2">
        <w:rPr>
          <w:rFonts w:ascii="Times New Roman" w:hAnsi="Times New Roman" w:cs="Times New Roman"/>
          <w:bCs/>
          <w:sz w:val="28"/>
          <w:szCs w:val="28"/>
        </w:rPr>
        <w:t xml:space="preserve"> ради та передачу </w:t>
      </w:r>
      <w:proofErr w:type="spellStart"/>
      <w:r w:rsidRPr="00F915A2">
        <w:rPr>
          <w:rFonts w:ascii="Times New Roman" w:hAnsi="Times New Roman" w:cs="Times New Roman"/>
          <w:bCs/>
          <w:sz w:val="28"/>
          <w:szCs w:val="28"/>
        </w:rPr>
        <w:t>його</w:t>
      </w:r>
      <w:proofErr w:type="spellEnd"/>
      <w:r w:rsidRPr="00F915A2">
        <w:rPr>
          <w:rFonts w:ascii="Times New Roman" w:hAnsi="Times New Roman" w:cs="Times New Roman"/>
          <w:bCs/>
          <w:sz w:val="28"/>
          <w:szCs w:val="28"/>
        </w:rPr>
        <w:t xml:space="preserve"> КП «</w:t>
      </w:r>
      <w:proofErr w:type="spellStart"/>
      <w:r w:rsidRPr="00F915A2">
        <w:rPr>
          <w:rFonts w:ascii="Times New Roman" w:hAnsi="Times New Roman" w:cs="Times New Roman"/>
          <w:bCs/>
          <w:sz w:val="28"/>
          <w:szCs w:val="28"/>
        </w:rPr>
        <w:t>Миколаївкомунтранс</w:t>
      </w:r>
      <w:proofErr w:type="spellEnd"/>
      <w:r w:rsidRPr="00F915A2">
        <w:rPr>
          <w:rFonts w:ascii="Times New Roman" w:hAnsi="Times New Roman" w:cs="Times New Roman"/>
          <w:bCs/>
          <w:sz w:val="28"/>
          <w:szCs w:val="28"/>
        </w:rPr>
        <w:t xml:space="preserve">», а </w:t>
      </w:r>
      <w:proofErr w:type="spellStart"/>
      <w:r w:rsidRPr="00F915A2">
        <w:rPr>
          <w:rFonts w:ascii="Times New Roman" w:hAnsi="Times New Roman" w:cs="Times New Roman"/>
          <w:bCs/>
          <w:sz w:val="28"/>
          <w:szCs w:val="28"/>
        </w:rPr>
        <w:t>саме</w:t>
      </w:r>
      <w:proofErr w:type="spellEnd"/>
      <w:r w:rsidRPr="00F915A2">
        <w:rPr>
          <w:rFonts w:ascii="Times New Roman" w:hAnsi="Times New Roman" w:cs="Times New Roman"/>
          <w:bCs/>
          <w:sz w:val="28"/>
          <w:szCs w:val="28"/>
        </w:rPr>
        <w:t xml:space="preserve">: </w:t>
      </w:r>
    </w:p>
    <w:p w14:paraId="0F04053E" w14:textId="77777777" w:rsidR="002B0FE0" w:rsidRPr="00F915A2" w:rsidRDefault="002B0FE0" w:rsidP="002B0FE0">
      <w:pPr>
        <w:tabs>
          <w:tab w:val="left" w:pos="851"/>
        </w:tabs>
        <w:spacing w:after="0" w:line="240" w:lineRule="auto"/>
        <w:jc w:val="both"/>
        <w:rPr>
          <w:rFonts w:ascii="Times New Roman" w:hAnsi="Times New Roman" w:cs="Times New Roman"/>
          <w:bCs/>
          <w:sz w:val="28"/>
          <w:szCs w:val="28"/>
        </w:rPr>
      </w:pPr>
      <w:r w:rsidRPr="00F915A2">
        <w:rPr>
          <w:rFonts w:ascii="Times New Roman" w:hAnsi="Times New Roman" w:cs="Times New Roman"/>
          <w:bCs/>
          <w:sz w:val="28"/>
          <w:szCs w:val="28"/>
        </w:rPr>
        <w:t xml:space="preserve">    - </w:t>
      </w:r>
      <w:proofErr w:type="spellStart"/>
      <w:r w:rsidRPr="00F915A2">
        <w:rPr>
          <w:rFonts w:ascii="Times New Roman" w:hAnsi="Times New Roman" w:cs="Times New Roman"/>
          <w:bCs/>
          <w:sz w:val="28"/>
          <w:szCs w:val="28"/>
        </w:rPr>
        <w:t>бункери-накопичувачі</w:t>
      </w:r>
      <w:proofErr w:type="spellEnd"/>
      <w:r w:rsidRPr="00F915A2">
        <w:rPr>
          <w:rFonts w:ascii="Times New Roman" w:hAnsi="Times New Roman" w:cs="Times New Roman"/>
          <w:bCs/>
          <w:sz w:val="28"/>
          <w:szCs w:val="28"/>
        </w:rPr>
        <w:t xml:space="preserve"> для </w:t>
      </w:r>
      <w:proofErr w:type="spellStart"/>
      <w:r w:rsidRPr="00F915A2">
        <w:rPr>
          <w:rFonts w:ascii="Times New Roman" w:hAnsi="Times New Roman" w:cs="Times New Roman"/>
          <w:bCs/>
          <w:sz w:val="28"/>
          <w:szCs w:val="28"/>
        </w:rPr>
        <w:t>збору</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твердих</w:t>
      </w:r>
      <w:proofErr w:type="spellEnd"/>
      <w:r w:rsidRPr="00F915A2">
        <w:rPr>
          <w:rFonts w:ascii="Times New Roman" w:hAnsi="Times New Roman" w:cs="Times New Roman"/>
          <w:bCs/>
          <w:sz w:val="28"/>
          <w:szCs w:val="28"/>
        </w:rPr>
        <w:t xml:space="preserve"> </w:t>
      </w:r>
      <w:proofErr w:type="spellStart"/>
      <w:r w:rsidRPr="00F915A2">
        <w:rPr>
          <w:rFonts w:ascii="Times New Roman" w:hAnsi="Times New Roman" w:cs="Times New Roman"/>
          <w:bCs/>
          <w:sz w:val="28"/>
          <w:szCs w:val="28"/>
        </w:rPr>
        <w:t>відходів</w:t>
      </w:r>
      <w:proofErr w:type="spellEnd"/>
      <w:r w:rsidRPr="00F915A2">
        <w:rPr>
          <w:rFonts w:ascii="Times New Roman" w:hAnsi="Times New Roman" w:cs="Times New Roman"/>
          <w:bCs/>
          <w:sz w:val="28"/>
          <w:szCs w:val="28"/>
        </w:rPr>
        <w:t xml:space="preserve"> у </w:t>
      </w:r>
      <w:proofErr w:type="spellStart"/>
      <w:r w:rsidRPr="00F915A2">
        <w:rPr>
          <w:rFonts w:ascii="Times New Roman" w:hAnsi="Times New Roman" w:cs="Times New Roman"/>
          <w:bCs/>
          <w:sz w:val="28"/>
          <w:szCs w:val="28"/>
        </w:rPr>
        <w:t>кількості</w:t>
      </w:r>
      <w:proofErr w:type="spellEnd"/>
      <w:r w:rsidRPr="00F915A2">
        <w:rPr>
          <w:rFonts w:ascii="Times New Roman" w:hAnsi="Times New Roman" w:cs="Times New Roman"/>
          <w:bCs/>
          <w:sz w:val="28"/>
          <w:szCs w:val="28"/>
        </w:rPr>
        <w:t xml:space="preserve"> 40 од. балансовою </w:t>
      </w:r>
      <w:proofErr w:type="spellStart"/>
      <w:r w:rsidRPr="00F915A2">
        <w:rPr>
          <w:rFonts w:ascii="Times New Roman" w:hAnsi="Times New Roman" w:cs="Times New Roman"/>
          <w:bCs/>
          <w:sz w:val="28"/>
          <w:szCs w:val="28"/>
        </w:rPr>
        <w:t>вартістю</w:t>
      </w:r>
      <w:proofErr w:type="spellEnd"/>
      <w:r w:rsidRPr="00F915A2">
        <w:rPr>
          <w:rFonts w:ascii="Times New Roman" w:hAnsi="Times New Roman" w:cs="Times New Roman"/>
          <w:bCs/>
          <w:sz w:val="28"/>
          <w:szCs w:val="28"/>
        </w:rPr>
        <w:t xml:space="preserve">- 1 760 000,00 грн. </w:t>
      </w:r>
    </w:p>
    <w:p w14:paraId="2849E661" w14:textId="114D55C8" w:rsidR="002B0FE0" w:rsidRDefault="002B0FE0" w:rsidP="002B0FE0">
      <w:pPr>
        <w:tabs>
          <w:tab w:val="left" w:pos="851"/>
        </w:tabs>
        <w:spacing w:after="0" w:line="240" w:lineRule="auto"/>
        <w:jc w:val="both"/>
        <w:rPr>
          <w:rFonts w:ascii="Times New Roman" w:hAnsi="Times New Roman" w:cs="Times New Roman"/>
          <w:bCs/>
          <w:sz w:val="28"/>
          <w:szCs w:val="28"/>
          <w:lang w:val="uk-UA"/>
        </w:rPr>
      </w:pPr>
      <w:r w:rsidRPr="00F915A2">
        <w:rPr>
          <w:rFonts w:ascii="Times New Roman" w:hAnsi="Times New Roman" w:cs="Times New Roman"/>
          <w:bCs/>
          <w:sz w:val="28"/>
          <w:szCs w:val="28"/>
        </w:rPr>
        <w:t xml:space="preserve">(лист за </w:t>
      </w:r>
      <w:proofErr w:type="gramStart"/>
      <w:r w:rsidRPr="00F915A2">
        <w:rPr>
          <w:rFonts w:ascii="Times New Roman" w:hAnsi="Times New Roman" w:cs="Times New Roman"/>
          <w:bCs/>
          <w:sz w:val="28"/>
          <w:szCs w:val="28"/>
        </w:rPr>
        <w:t>вх.№</w:t>
      </w:r>
      <w:proofErr w:type="gramEnd"/>
      <w:r w:rsidRPr="00F915A2">
        <w:rPr>
          <w:rFonts w:ascii="Times New Roman" w:hAnsi="Times New Roman" w:cs="Times New Roman"/>
          <w:bCs/>
          <w:sz w:val="28"/>
          <w:szCs w:val="28"/>
        </w:rPr>
        <w:t xml:space="preserve">5287 </w:t>
      </w:r>
      <w:proofErr w:type="spellStart"/>
      <w:r w:rsidRPr="00F915A2">
        <w:rPr>
          <w:rFonts w:ascii="Times New Roman" w:hAnsi="Times New Roman" w:cs="Times New Roman"/>
          <w:bCs/>
          <w:sz w:val="28"/>
          <w:szCs w:val="28"/>
        </w:rPr>
        <w:t>від</w:t>
      </w:r>
      <w:proofErr w:type="spellEnd"/>
      <w:r w:rsidRPr="00F915A2">
        <w:rPr>
          <w:rFonts w:ascii="Times New Roman" w:hAnsi="Times New Roman" w:cs="Times New Roman"/>
          <w:bCs/>
          <w:sz w:val="28"/>
          <w:szCs w:val="28"/>
        </w:rPr>
        <w:t xml:space="preserve"> 12.11.2021, за</w:t>
      </w:r>
      <w:r w:rsidR="002F53DE">
        <w:rPr>
          <w:rFonts w:ascii="Times New Roman" w:hAnsi="Times New Roman" w:cs="Times New Roman"/>
          <w:bCs/>
          <w:sz w:val="28"/>
          <w:szCs w:val="28"/>
          <w:lang w:val="uk-UA"/>
        </w:rPr>
        <w:t xml:space="preserve"> </w:t>
      </w:r>
      <w:r w:rsidRPr="00F915A2">
        <w:rPr>
          <w:rFonts w:ascii="Times New Roman" w:hAnsi="Times New Roman" w:cs="Times New Roman"/>
          <w:bCs/>
          <w:sz w:val="28"/>
          <w:szCs w:val="28"/>
        </w:rPr>
        <w:t xml:space="preserve">вих.№47290/10.01-12/12/21-2 </w:t>
      </w:r>
      <w:r w:rsidR="002F53DE">
        <w:rPr>
          <w:rFonts w:ascii="Times New Roman" w:hAnsi="Times New Roman" w:cs="Times New Roman"/>
          <w:bCs/>
          <w:sz w:val="28"/>
          <w:szCs w:val="28"/>
          <w:lang w:val="uk-UA"/>
        </w:rPr>
        <w:t xml:space="preserve">                               </w:t>
      </w:r>
      <w:proofErr w:type="spellStart"/>
      <w:r w:rsidRPr="00F915A2">
        <w:rPr>
          <w:rFonts w:ascii="Times New Roman" w:hAnsi="Times New Roman" w:cs="Times New Roman"/>
          <w:bCs/>
          <w:sz w:val="28"/>
          <w:szCs w:val="28"/>
        </w:rPr>
        <w:t>від</w:t>
      </w:r>
      <w:proofErr w:type="spellEnd"/>
      <w:r w:rsidRPr="00F915A2">
        <w:rPr>
          <w:rFonts w:ascii="Times New Roman" w:hAnsi="Times New Roman" w:cs="Times New Roman"/>
          <w:bCs/>
          <w:sz w:val="28"/>
          <w:szCs w:val="28"/>
        </w:rPr>
        <w:t xml:space="preserve"> 05.11.2021).</w:t>
      </w:r>
    </w:p>
    <w:p w14:paraId="3617DC53" w14:textId="77777777" w:rsidR="002B0FE0" w:rsidRDefault="002B0FE0" w:rsidP="002B0FE0">
      <w:pPr>
        <w:tabs>
          <w:tab w:val="left" w:pos="284"/>
        </w:tabs>
        <w:spacing w:after="0" w:line="240" w:lineRule="auto"/>
        <w:jc w:val="both"/>
        <w:rPr>
          <w:rFonts w:ascii="Times New Roman" w:eastAsia="Times New Roman" w:hAnsi="Times New Roman"/>
          <w:b/>
          <w:bCs/>
          <w:sz w:val="28"/>
          <w:szCs w:val="28"/>
          <w:shd w:val="clear" w:color="auto" w:fill="FFFFFF"/>
          <w:lang w:val="uk-UA"/>
        </w:rPr>
      </w:pPr>
      <w:r>
        <w:rPr>
          <w:rFonts w:ascii="Times New Roman" w:eastAsia="Times New Roman" w:hAnsi="Times New Roman"/>
          <w:b/>
          <w:bCs/>
          <w:sz w:val="28"/>
          <w:szCs w:val="28"/>
          <w:shd w:val="clear" w:color="auto" w:fill="FFFFFF"/>
          <w:lang w:val="uk-UA"/>
        </w:rPr>
        <w:t>Голосували: «за» - 8; «проти» - 0; «утрималися» - 0.</w:t>
      </w:r>
    </w:p>
    <w:p w14:paraId="4C6C21C3" w14:textId="77777777" w:rsidR="002B0FE0" w:rsidRDefault="002B0FE0" w:rsidP="002B0FE0">
      <w:pPr>
        <w:tabs>
          <w:tab w:val="left" w:pos="284"/>
        </w:tabs>
        <w:spacing w:after="0" w:line="240" w:lineRule="auto"/>
        <w:jc w:val="both"/>
        <w:rPr>
          <w:rFonts w:ascii="Times New Roman" w:eastAsia="Times New Roman" w:hAnsi="Times New Roman"/>
          <w:sz w:val="28"/>
          <w:szCs w:val="28"/>
          <w:shd w:val="clear" w:color="auto" w:fill="FFFFFF"/>
          <w:lang w:val="uk-UA"/>
        </w:rPr>
      </w:pPr>
      <w:r w:rsidRPr="0070265E">
        <w:rPr>
          <w:rFonts w:ascii="Times New Roman" w:eastAsia="Times New Roman" w:hAnsi="Times New Roman"/>
          <w:b/>
          <w:bCs/>
          <w:sz w:val="28"/>
          <w:szCs w:val="28"/>
          <w:shd w:val="clear" w:color="auto" w:fill="FFFFFF"/>
          <w:lang w:val="uk-UA"/>
        </w:rPr>
        <w:t>Примітка:</w:t>
      </w:r>
      <w:r w:rsidRPr="0070265E">
        <w:rPr>
          <w:rFonts w:ascii="Times New Roman" w:eastAsia="Times New Roman" w:hAnsi="Times New Roman"/>
          <w:sz w:val="28"/>
          <w:szCs w:val="28"/>
          <w:shd w:val="clear" w:color="auto" w:fill="FFFFFF"/>
          <w:lang w:val="uk-UA"/>
        </w:rPr>
        <w:t xml:space="preserve"> пі</w:t>
      </w:r>
      <w:r>
        <w:rPr>
          <w:rFonts w:ascii="Times New Roman" w:eastAsia="Times New Roman" w:hAnsi="Times New Roman"/>
          <w:sz w:val="28"/>
          <w:szCs w:val="28"/>
          <w:shd w:val="clear" w:color="auto" w:fill="FFFFFF"/>
          <w:lang w:val="uk-UA"/>
        </w:rPr>
        <w:t xml:space="preserve">д час голосування О. </w:t>
      </w:r>
      <w:proofErr w:type="spellStart"/>
      <w:r>
        <w:rPr>
          <w:rFonts w:ascii="Times New Roman" w:eastAsia="Times New Roman" w:hAnsi="Times New Roman"/>
          <w:sz w:val="28"/>
          <w:szCs w:val="28"/>
          <w:shd w:val="clear" w:color="auto" w:fill="FFFFFF"/>
          <w:lang w:val="uk-UA"/>
        </w:rPr>
        <w:t>Шапошнікова</w:t>
      </w:r>
      <w:proofErr w:type="spellEnd"/>
      <w:r>
        <w:rPr>
          <w:rFonts w:ascii="Times New Roman" w:eastAsia="Times New Roman" w:hAnsi="Times New Roman"/>
          <w:sz w:val="28"/>
          <w:szCs w:val="28"/>
          <w:shd w:val="clear" w:color="auto" w:fill="FFFFFF"/>
          <w:lang w:val="uk-UA"/>
        </w:rPr>
        <w:t xml:space="preserve"> була відсутня</w:t>
      </w:r>
      <w:r w:rsidRPr="0070265E">
        <w:rPr>
          <w:rFonts w:ascii="Times New Roman" w:eastAsia="Times New Roman" w:hAnsi="Times New Roman"/>
          <w:sz w:val="28"/>
          <w:szCs w:val="28"/>
          <w:shd w:val="clear" w:color="auto" w:fill="FFFFFF"/>
          <w:lang w:val="uk-UA"/>
        </w:rPr>
        <w:t>.</w:t>
      </w:r>
    </w:p>
    <w:p w14:paraId="6B5805DC" w14:textId="77777777" w:rsidR="00F915A2" w:rsidRDefault="00F915A2" w:rsidP="00F915A2">
      <w:pPr>
        <w:tabs>
          <w:tab w:val="left" w:pos="851"/>
        </w:tabs>
        <w:spacing w:after="0" w:line="240" w:lineRule="auto"/>
        <w:jc w:val="both"/>
        <w:rPr>
          <w:rFonts w:ascii="Times New Roman" w:hAnsi="Times New Roman" w:cs="Times New Roman"/>
          <w:bCs/>
          <w:sz w:val="28"/>
          <w:szCs w:val="28"/>
          <w:lang w:val="uk-UA"/>
        </w:rPr>
      </w:pPr>
    </w:p>
    <w:p w14:paraId="2AE5C8D3" w14:textId="77777777" w:rsidR="002B0FE0" w:rsidRPr="002B0FE0" w:rsidRDefault="002B0FE0" w:rsidP="00CF6B43">
      <w:pPr>
        <w:tabs>
          <w:tab w:val="left" w:pos="851"/>
        </w:tabs>
        <w:spacing w:after="0" w:line="240" w:lineRule="auto"/>
        <w:jc w:val="both"/>
        <w:rPr>
          <w:bCs/>
          <w:lang w:val="uk-UA"/>
        </w:rPr>
      </w:pPr>
      <w:r w:rsidRPr="00CF6B43">
        <w:rPr>
          <w:rFonts w:ascii="Times New Roman" w:hAnsi="Times New Roman" w:cs="Times New Roman"/>
          <w:b/>
          <w:bCs/>
          <w:sz w:val="28"/>
          <w:szCs w:val="28"/>
          <w:lang w:val="uk-UA"/>
        </w:rPr>
        <w:t>14.</w:t>
      </w:r>
      <w:r>
        <w:rPr>
          <w:rFonts w:ascii="Times New Roman" w:hAnsi="Times New Roman" w:cs="Times New Roman"/>
          <w:bCs/>
          <w:sz w:val="28"/>
          <w:szCs w:val="28"/>
          <w:lang w:val="uk-UA"/>
        </w:rPr>
        <w:t xml:space="preserve"> </w:t>
      </w:r>
      <w:r w:rsidRPr="002B0FE0">
        <w:rPr>
          <w:rFonts w:ascii="Times New Roman" w:hAnsi="Times New Roman" w:cs="Times New Roman"/>
          <w:bCs/>
          <w:sz w:val="28"/>
          <w:szCs w:val="28"/>
        </w:rPr>
        <w:t>Проєкт</w:t>
      </w:r>
      <w:r w:rsidR="00CF6B43">
        <w:rPr>
          <w:rFonts w:ascii="Times New Roman" w:hAnsi="Times New Roman" w:cs="Times New Roman"/>
          <w:bCs/>
          <w:sz w:val="28"/>
          <w:szCs w:val="28"/>
          <w:lang w:val="uk-UA"/>
        </w:rPr>
        <w:t xml:space="preserve"> </w:t>
      </w:r>
      <w:proofErr w:type="spellStart"/>
      <w:r w:rsidRPr="002B0FE0">
        <w:rPr>
          <w:rFonts w:ascii="Times New Roman" w:hAnsi="Times New Roman" w:cs="Times New Roman"/>
          <w:bCs/>
          <w:sz w:val="28"/>
          <w:szCs w:val="28"/>
        </w:rPr>
        <w:t>розпорядження</w:t>
      </w:r>
      <w:proofErr w:type="spellEnd"/>
      <w:r w:rsidRPr="002B0FE0">
        <w:rPr>
          <w:rFonts w:ascii="Times New Roman" w:hAnsi="Times New Roman" w:cs="Times New Roman"/>
          <w:bCs/>
          <w:sz w:val="28"/>
          <w:szCs w:val="28"/>
        </w:rPr>
        <w:t xml:space="preserve"> </w:t>
      </w:r>
      <w:proofErr w:type="spellStart"/>
      <w:r w:rsidRPr="002B0FE0">
        <w:rPr>
          <w:rFonts w:ascii="Times New Roman" w:hAnsi="Times New Roman" w:cs="Times New Roman"/>
          <w:bCs/>
          <w:sz w:val="28"/>
          <w:szCs w:val="28"/>
        </w:rPr>
        <w:t>управління</w:t>
      </w:r>
      <w:proofErr w:type="spellEnd"/>
      <w:r w:rsidRPr="002B0FE0">
        <w:rPr>
          <w:rFonts w:ascii="Times New Roman" w:hAnsi="Times New Roman" w:cs="Times New Roman"/>
          <w:bCs/>
          <w:sz w:val="28"/>
          <w:szCs w:val="28"/>
        </w:rPr>
        <w:t xml:space="preserve"> </w:t>
      </w:r>
      <w:proofErr w:type="spellStart"/>
      <w:r w:rsidRPr="002B0FE0">
        <w:rPr>
          <w:rFonts w:ascii="Times New Roman" w:hAnsi="Times New Roman" w:cs="Times New Roman"/>
          <w:bCs/>
          <w:sz w:val="28"/>
          <w:szCs w:val="28"/>
        </w:rPr>
        <w:t>комунального</w:t>
      </w:r>
      <w:proofErr w:type="spellEnd"/>
      <w:r w:rsidRPr="002B0FE0">
        <w:rPr>
          <w:rFonts w:ascii="Times New Roman" w:hAnsi="Times New Roman" w:cs="Times New Roman"/>
          <w:bCs/>
          <w:sz w:val="28"/>
          <w:szCs w:val="28"/>
        </w:rPr>
        <w:t xml:space="preserve"> майна </w:t>
      </w:r>
      <w:proofErr w:type="spellStart"/>
      <w:r w:rsidRPr="002B0FE0">
        <w:rPr>
          <w:rFonts w:ascii="Times New Roman" w:hAnsi="Times New Roman" w:cs="Times New Roman"/>
          <w:bCs/>
          <w:sz w:val="28"/>
          <w:szCs w:val="28"/>
        </w:rPr>
        <w:t>Миколаївської</w:t>
      </w:r>
      <w:proofErr w:type="spellEnd"/>
      <w:r w:rsidRPr="002B0FE0">
        <w:rPr>
          <w:rFonts w:ascii="Times New Roman" w:hAnsi="Times New Roman" w:cs="Times New Roman"/>
          <w:bCs/>
          <w:sz w:val="28"/>
          <w:szCs w:val="28"/>
        </w:rPr>
        <w:t xml:space="preserve"> </w:t>
      </w:r>
      <w:proofErr w:type="spellStart"/>
      <w:r w:rsidRPr="002B0FE0">
        <w:rPr>
          <w:rFonts w:ascii="Times New Roman" w:hAnsi="Times New Roman" w:cs="Times New Roman"/>
          <w:bCs/>
          <w:sz w:val="28"/>
          <w:szCs w:val="28"/>
        </w:rPr>
        <w:t>міської</w:t>
      </w:r>
      <w:proofErr w:type="spellEnd"/>
      <w:r w:rsidRPr="002B0FE0">
        <w:rPr>
          <w:rFonts w:ascii="Times New Roman" w:hAnsi="Times New Roman" w:cs="Times New Roman"/>
          <w:bCs/>
          <w:sz w:val="28"/>
          <w:szCs w:val="28"/>
        </w:rPr>
        <w:t xml:space="preserve"> ради «Про </w:t>
      </w:r>
      <w:proofErr w:type="spellStart"/>
      <w:r w:rsidRPr="002B0FE0">
        <w:rPr>
          <w:rFonts w:ascii="Times New Roman" w:hAnsi="Times New Roman" w:cs="Times New Roman"/>
          <w:bCs/>
          <w:sz w:val="28"/>
          <w:szCs w:val="28"/>
        </w:rPr>
        <w:t>вилучення</w:t>
      </w:r>
      <w:proofErr w:type="spellEnd"/>
      <w:r w:rsidRPr="002B0FE0">
        <w:rPr>
          <w:rFonts w:ascii="Times New Roman" w:hAnsi="Times New Roman" w:cs="Times New Roman"/>
          <w:bCs/>
          <w:sz w:val="28"/>
          <w:szCs w:val="28"/>
        </w:rPr>
        <w:t xml:space="preserve"> </w:t>
      </w:r>
      <w:proofErr w:type="spellStart"/>
      <w:r w:rsidRPr="002B0FE0">
        <w:rPr>
          <w:rFonts w:ascii="Times New Roman" w:hAnsi="Times New Roman" w:cs="Times New Roman"/>
          <w:bCs/>
          <w:sz w:val="28"/>
          <w:szCs w:val="28"/>
        </w:rPr>
        <w:t>комунального</w:t>
      </w:r>
      <w:proofErr w:type="spellEnd"/>
      <w:r w:rsidRPr="002B0FE0">
        <w:rPr>
          <w:rFonts w:ascii="Times New Roman" w:hAnsi="Times New Roman" w:cs="Times New Roman"/>
          <w:bCs/>
          <w:sz w:val="28"/>
          <w:szCs w:val="28"/>
        </w:rPr>
        <w:t xml:space="preserve"> майна-мереж </w:t>
      </w:r>
      <w:proofErr w:type="spellStart"/>
      <w:r w:rsidRPr="002B0FE0">
        <w:rPr>
          <w:rFonts w:ascii="Times New Roman" w:hAnsi="Times New Roman" w:cs="Times New Roman"/>
          <w:bCs/>
          <w:sz w:val="28"/>
          <w:szCs w:val="28"/>
        </w:rPr>
        <w:t>зовнішнього</w:t>
      </w:r>
      <w:proofErr w:type="spellEnd"/>
      <w:r w:rsidRPr="002B0FE0">
        <w:rPr>
          <w:rFonts w:ascii="Times New Roman" w:hAnsi="Times New Roman" w:cs="Times New Roman"/>
          <w:bCs/>
          <w:sz w:val="28"/>
          <w:szCs w:val="28"/>
        </w:rPr>
        <w:t xml:space="preserve"> </w:t>
      </w:r>
      <w:proofErr w:type="spellStart"/>
      <w:r w:rsidRPr="002B0FE0">
        <w:rPr>
          <w:rFonts w:ascii="Times New Roman" w:hAnsi="Times New Roman" w:cs="Times New Roman"/>
          <w:bCs/>
          <w:sz w:val="28"/>
          <w:szCs w:val="28"/>
        </w:rPr>
        <w:t>освітлення</w:t>
      </w:r>
      <w:proofErr w:type="spellEnd"/>
      <w:r w:rsidRPr="002B0FE0">
        <w:rPr>
          <w:rFonts w:ascii="Times New Roman" w:hAnsi="Times New Roman" w:cs="Times New Roman"/>
          <w:bCs/>
          <w:sz w:val="28"/>
          <w:szCs w:val="28"/>
        </w:rPr>
        <w:t xml:space="preserve"> у департаменту </w:t>
      </w:r>
      <w:proofErr w:type="spellStart"/>
      <w:r w:rsidRPr="002B0FE0">
        <w:rPr>
          <w:rFonts w:ascii="Times New Roman" w:hAnsi="Times New Roman" w:cs="Times New Roman"/>
          <w:bCs/>
          <w:sz w:val="28"/>
          <w:szCs w:val="28"/>
        </w:rPr>
        <w:t>житлово-комунального</w:t>
      </w:r>
      <w:proofErr w:type="spellEnd"/>
      <w:r w:rsidRPr="002B0FE0">
        <w:rPr>
          <w:rFonts w:ascii="Times New Roman" w:hAnsi="Times New Roman" w:cs="Times New Roman"/>
          <w:bCs/>
          <w:sz w:val="28"/>
          <w:szCs w:val="28"/>
        </w:rPr>
        <w:t xml:space="preserve"> </w:t>
      </w:r>
      <w:proofErr w:type="spellStart"/>
      <w:r w:rsidRPr="002B0FE0">
        <w:rPr>
          <w:rFonts w:ascii="Times New Roman" w:hAnsi="Times New Roman" w:cs="Times New Roman"/>
          <w:bCs/>
          <w:sz w:val="28"/>
          <w:szCs w:val="28"/>
        </w:rPr>
        <w:t>господарства</w:t>
      </w:r>
      <w:proofErr w:type="spellEnd"/>
      <w:r w:rsidRPr="002B0FE0">
        <w:rPr>
          <w:rFonts w:ascii="Times New Roman" w:hAnsi="Times New Roman" w:cs="Times New Roman"/>
          <w:bCs/>
          <w:sz w:val="28"/>
          <w:szCs w:val="28"/>
        </w:rPr>
        <w:t xml:space="preserve"> </w:t>
      </w:r>
      <w:proofErr w:type="spellStart"/>
      <w:r w:rsidRPr="002B0FE0">
        <w:rPr>
          <w:rFonts w:ascii="Times New Roman" w:hAnsi="Times New Roman" w:cs="Times New Roman"/>
          <w:bCs/>
          <w:sz w:val="28"/>
          <w:szCs w:val="28"/>
        </w:rPr>
        <w:t>Миколаївської</w:t>
      </w:r>
      <w:proofErr w:type="spellEnd"/>
      <w:r w:rsidRPr="002B0FE0">
        <w:rPr>
          <w:rFonts w:ascii="Times New Roman" w:hAnsi="Times New Roman" w:cs="Times New Roman"/>
          <w:bCs/>
          <w:sz w:val="28"/>
          <w:szCs w:val="28"/>
        </w:rPr>
        <w:t xml:space="preserve"> </w:t>
      </w:r>
      <w:proofErr w:type="spellStart"/>
      <w:r w:rsidRPr="002B0FE0">
        <w:rPr>
          <w:rFonts w:ascii="Times New Roman" w:hAnsi="Times New Roman" w:cs="Times New Roman"/>
          <w:bCs/>
          <w:sz w:val="28"/>
          <w:szCs w:val="28"/>
        </w:rPr>
        <w:t>міської</w:t>
      </w:r>
      <w:proofErr w:type="spellEnd"/>
      <w:r w:rsidRPr="002B0FE0">
        <w:rPr>
          <w:rFonts w:ascii="Times New Roman" w:hAnsi="Times New Roman" w:cs="Times New Roman"/>
          <w:bCs/>
          <w:sz w:val="28"/>
          <w:szCs w:val="28"/>
        </w:rPr>
        <w:t xml:space="preserve"> ради та передачу </w:t>
      </w:r>
      <w:proofErr w:type="spellStart"/>
      <w:r w:rsidRPr="002B0FE0">
        <w:rPr>
          <w:rFonts w:ascii="Times New Roman" w:hAnsi="Times New Roman" w:cs="Times New Roman"/>
          <w:bCs/>
          <w:sz w:val="28"/>
          <w:szCs w:val="28"/>
        </w:rPr>
        <w:t>його</w:t>
      </w:r>
      <w:proofErr w:type="spellEnd"/>
      <w:r w:rsidRPr="002B0FE0">
        <w:rPr>
          <w:rFonts w:ascii="Times New Roman" w:hAnsi="Times New Roman" w:cs="Times New Roman"/>
          <w:bCs/>
          <w:sz w:val="28"/>
          <w:szCs w:val="28"/>
        </w:rPr>
        <w:t xml:space="preserve"> КП «</w:t>
      </w:r>
      <w:proofErr w:type="gramStart"/>
      <w:r w:rsidRPr="002B0FE0">
        <w:rPr>
          <w:rFonts w:ascii="Times New Roman" w:hAnsi="Times New Roman" w:cs="Times New Roman"/>
          <w:bCs/>
          <w:sz w:val="28"/>
          <w:szCs w:val="28"/>
        </w:rPr>
        <w:t>ГДМБ»(</w:t>
      </w:r>
      <w:proofErr w:type="gramEnd"/>
      <w:r w:rsidRPr="002B0FE0">
        <w:rPr>
          <w:rFonts w:ascii="Times New Roman" w:hAnsi="Times New Roman" w:cs="Times New Roman"/>
          <w:bCs/>
          <w:sz w:val="28"/>
          <w:szCs w:val="28"/>
        </w:rPr>
        <w:t xml:space="preserve">43771/08.01-01-11/21-2 </w:t>
      </w:r>
      <w:proofErr w:type="spellStart"/>
      <w:r w:rsidRPr="002B0FE0">
        <w:rPr>
          <w:rFonts w:ascii="Times New Roman" w:hAnsi="Times New Roman" w:cs="Times New Roman"/>
          <w:bCs/>
          <w:sz w:val="28"/>
          <w:szCs w:val="28"/>
        </w:rPr>
        <w:t>від</w:t>
      </w:r>
      <w:proofErr w:type="spellEnd"/>
      <w:r w:rsidRPr="002B0FE0">
        <w:rPr>
          <w:rFonts w:ascii="Times New Roman" w:hAnsi="Times New Roman" w:cs="Times New Roman"/>
          <w:bCs/>
          <w:sz w:val="28"/>
          <w:szCs w:val="28"/>
        </w:rPr>
        <w:t xml:space="preserve"> 28.10.2021), а </w:t>
      </w:r>
      <w:proofErr w:type="spellStart"/>
      <w:r w:rsidRPr="002B0FE0">
        <w:rPr>
          <w:rFonts w:ascii="Times New Roman" w:hAnsi="Times New Roman" w:cs="Times New Roman"/>
          <w:bCs/>
          <w:sz w:val="28"/>
          <w:szCs w:val="28"/>
        </w:rPr>
        <w:t>саме</w:t>
      </w:r>
      <w:proofErr w:type="spellEnd"/>
      <w:r w:rsidRPr="002B0FE0">
        <w:rPr>
          <w:rFonts w:ascii="Times New Roman" w:hAnsi="Times New Roman" w:cs="Times New Roman"/>
          <w:bCs/>
          <w:sz w:val="28"/>
          <w:szCs w:val="28"/>
        </w:rPr>
        <w:t>:</w:t>
      </w:r>
    </w:p>
    <w:tbl>
      <w:tblPr>
        <w:tblStyle w:val="a6"/>
        <w:tblW w:w="0" w:type="auto"/>
        <w:tblLook w:val="04A0" w:firstRow="1" w:lastRow="0" w:firstColumn="1" w:lastColumn="0" w:noHBand="0" w:noVBand="1"/>
      </w:tblPr>
      <w:tblGrid>
        <w:gridCol w:w="513"/>
        <w:gridCol w:w="3626"/>
        <w:gridCol w:w="1896"/>
        <w:gridCol w:w="1840"/>
        <w:gridCol w:w="1979"/>
      </w:tblGrid>
      <w:tr w:rsidR="002B0FE0" w:rsidRPr="001B4C8F" w14:paraId="6960EEA8" w14:textId="77777777" w:rsidTr="002B0FE0">
        <w:tc>
          <w:tcPr>
            <w:tcW w:w="513" w:type="dxa"/>
          </w:tcPr>
          <w:p w14:paraId="4C5622E3" w14:textId="77777777" w:rsidR="002B0FE0" w:rsidRPr="001B4C8F" w:rsidRDefault="002B0FE0" w:rsidP="002B0FE0">
            <w:pPr>
              <w:tabs>
                <w:tab w:val="left" w:pos="851"/>
              </w:tabs>
              <w:jc w:val="both"/>
              <w:rPr>
                <w:bCs/>
                <w:sz w:val="22"/>
                <w:szCs w:val="22"/>
              </w:rPr>
            </w:pPr>
            <w:r w:rsidRPr="001B4C8F">
              <w:rPr>
                <w:bCs/>
                <w:sz w:val="22"/>
                <w:szCs w:val="22"/>
              </w:rPr>
              <w:t>№ п/п</w:t>
            </w:r>
          </w:p>
        </w:tc>
        <w:tc>
          <w:tcPr>
            <w:tcW w:w="3626" w:type="dxa"/>
          </w:tcPr>
          <w:p w14:paraId="1F854F4F" w14:textId="77777777" w:rsidR="002B0FE0" w:rsidRPr="001B4C8F" w:rsidRDefault="002B0FE0" w:rsidP="002B0FE0">
            <w:pPr>
              <w:tabs>
                <w:tab w:val="left" w:pos="851"/>
              </w:tabs>
              <w:jc w:val="both"/>
              <w:rPr>
                <w:bCs/>
                <w:sz w:val="22"/>
                <w:szCs w:val="22"/>
              </w:rPr>
            </w:pPr>
            <w:proofErr w:type="spellStart"/>
            <w:r w:rsidRPr="001B4C8F">
              <w:rPr>
                <w:bCs/>
                <w:sz w:val="22"/>
                <w:szCs w:val="22"/>
              </w:rPr>
              <w:t>Найменування</w:t>
            </w:r>
            <w:proofErr w:type="spellEnd"/>
          </w:p>
        </w:tc>
        <w:tc>
          <w:tcPr>
            <w:tcW w:w="1896" w:type="dxa"/>
          </w:tcPr>
          <w:p w14:paraId="5840524E" w14:textId="77777777" w:rsidR="002B0FE0" w:rsidRPr="001B4C8F" w:rsidRDefault="002B0FE0" w:rsidP="002B0FE0">
            <w:pPr>
              <w:tabs>
                <w:tab w:val="left" w:pos="851"/>
              </w:tabs>
              <w:jc w:val="both"/>
              <w:rPr>
                <w:bCs/>
                <w:sz w:val="22"/>
                <w:szCs w:val="22"/>
              </w:rPr>
            </w:pPr>
            <w:r w:rsidRPr="001B4C8F">
              <w:rPr>
                <w:bCs/>
                <w:sz w:val="22"/>
                <w:szCs w:val="22"/>
              </w:rPr>
              <w:t xml:space="preserve">Од. </w:t>
            </w:r>
            <w:proofErr w:type="spellStart"/>
            <w:r w:rsidRPr="001B4C8F">
              <w:rPr>
                <w:bCs/>
                <w:sz w:val="22"/>
                <w:szCs w:val="22"/>
              </w:rPr>
              <w:t>виміру</w:t>
            </w:r>
            <w:proofErr w:type="spellEnd"/>
          </w:p>
        </w:tc>
        <w:tc>
          <w:tcPr>
            <w:tcW w:w="1840" w:type="dxa"/>
          </w:tcPr>
          <w:p w14:paraId="36A2548D" w14:textId="77777777" w:rsidR="002B0FE0" w:rsidRPr="001B4C8F" w:rsidRDefault="002B0FE0" w:rsidP="002B0FE0">
            <w:pPr>
              <w:tabs>
                <w:tab w:val="left" w:pos="851"/>
              </w:tabs>
              <w:jc w:val="both"/>
              <w:rPr>
                <w:bCs/>
                <w:sz w:val="22"/>
                <w:szCs w:val="22"/>
              </w:rPr>
            </w:pPr>
            <w:r w:rsidRPr="001B4C8F">
              <w:rPr>
                <w:bCs/>
                <w:sz w:val="22"/>
                <w:szCs w:val="22"/>
              </w:rPr>
              <w:t>К-</w:t>
            </w:r>
            <w:proofErr w:type="spellStart"/>
            <w:r w:rsidRPr="001B4C8F">
              <w:rPr>
                <w:bCs/>
                <w:sz w:val="22"/>
                <w:szCs w:val="22"/>
              </w:rPr>
              <w:t>ть</w:t>
            </w:r>
            <w:proofErr w:type="spellEnd"/>
          </w:p>
        </w:tc>
        <w:tc>
          <w:tcPr>
            <w:tcW w:w="1979" w:type="dxa"/>
          </w:tcPr>
          <w:p w14:paraId="0C927360" w14:textId="77777777" w:rsidR="002B0FE0" w:rsidRPr="001B4C8F" w:rsidRDefault="002B0FE0" w:rsidP="002B0FE0">
            <w:pPr>
              <w:tabs>
                <w:tab w:val="left" w:pos="851"/>
              </w:tabs>
              <w:jc w:val="both"/>
              <w:rPr>
                <w:bCs/>
                <w:sz w:val="22"/>
                <w:szCs w:val="22"/>
              </w:rPr>
            </w:pPr>
            <w:proofErr w:type="spellStart"/>
            <w:r w:rsidRPr="001B4C8F">
              <w:rPr>
                <w:bCs/>
                <w:sz w:val="22"/>
                <w:szCs w:val="22"/>
              </w:rPr>
              <w:t>Балансова</w:t>
            </w:r>
            <w:proofErr w:type="spellEnd"/>
            <w:r w:rsidRPr="001B4C8F">
              <w:rPr>
                <w:bCs/>
                <w:sz w:val="22"/>
                <w:szCs w:val="22"/>
              </w:rPr>
              <w:t xml:space="preserve"> </w:t>
            </w:r>
            <w:proofErr w:type="spellStart"/>
            <w:r w:rsidRPr="001B4C8F">
              <w:rPr>
                <w:bCs/>
                <w:sz w:val="22"/>
                <w:szCs w:val="22"/>
              </w:rPr>
              <w:t>вартість</w:t>
            </w:r>
            <w:proofErr w:type="spellEnd"/>
            <w:r w:rsidRPr="001B4C8F">
              <w:rPr>
                <w:bCs/>
                <w:sz w:val="22"/>
                <w:szCs w:val="22"/>
              </w:rPr>
              <w:t xml:space="preserve">, </w:t>
            </w:r>
            <w:proofErr w:type="spellStart"/>
            <w:r w:rsidRPr="001B4C8F">
              <w:rPr>
                <w:bCs/>
                <w:sz w:val="22"/>
                <w:szCs w:val="22"/>
              </w:rPr>
              <w:t>грн</w:t>
            </w:r>
            <w:proofErr w:type="spellEnd"/>
          </w:p>
        </w:tc>
      </w:tr>
      <w:tr w:rsidR="002B0FE0" w:rsidRPr="001B4C8F" w14:paraId="5FE3939A" w14:textId="77777777" w:rsidTr="002B0FE0">
        <w:tc>
          <w:tcPr>
            <w:tcW w:w="513" w:type="dxa"/>
          </w:tcPr>
          <w:p w14:paraId="46B0997E" w14:textId="77777777" w:rsidR="002B0FE0" w:rsidRPr="001B4C8F" w:rsidRDefault="002B0FE0" w:rsidP="002B0FE0">
            <w:pPr>
              <w:tabs>
                <w:tab w:val="left" w:pos="851"/>
              </w:tabs>
              <w:jc w:val="both"/>
              <w:rPr>
                <w:bCs/>
                <w:sz w:val="22"/>
                <w:szCs w:val="22"/>
              </w:rPr>
            </w:pPr>
            <w:r w:rsidRPr="001B4C8F">
              <w:rPr>
                <w:bCs/>
                <w:sz w:val="22"/>
                <w:szCs w:val="22"/>
              </w:rPr>
              <w:t>1</w:t>
            </w:r>
          </w:p>
        </w:tc>
        <w:tc>
          <w:tcPr>
            <w:tcW w:w="3626" w:type="dxa"/>
          </w:tcPr>
          <w:p w14:paraId="7FFD5747" w14:textId="77777777" w:rsidR="002B0FE0" w:rsidRPr="001B4C8F" w:rsidRDefault="002B0FE0" w:rsidP="002B0FE0">
            <w:pPr>
              <w:tabs>
                <w:tab w:val="left" w:pos="851"/>
              </w:tabs>
              <w:jc w:val="both"/>
              <w:rPr>
                <w:bCs/>
                <w:sz w:val="22"/>
                <w:szCs w:val="22"/>
              </w:rPr>
            </w:pPr>
            <w:r w:rsidRPr="001B4C8F">
              <w:rPr>
                <w:bCs/>
                <w:sz w:val="22"/>
                <w:szCs w:val="22"/>
              </w:rPr>
              <w:t xml:space="preserve">Мережа </w:t>
            </w:r>
            <w:proofErr w:type="spellStart"/>
            <w:r w:rsidRPr="001B4C8F">
              <w:rPr>
                <w:bCs/>
                <w:sz w:val="22"/>
                <w:szCs w:val="22"/>
              </w:rPr>
              <w:t>зовнішнього</w:t>
            </w:r>
            <w:proofErr w:type="spellEnd"/>
            <w:r w:rsidRPr="001B4C8F">
              <w:rPr>
                <w:bCs/>
                <w:sz w:val="22"/>
                <w:szCs w:val="22"/>
              </w:rPr>
              <w:t xml:space="preserve"> </w:t>
            </w:r>
            <w:proofErr w:type="spellStart"/>
            <w:r w:rsidRPr="001B4C8F">
              <w:rPr>
                <w:bCs/>
                <w:sz w:val="22"/>
                <w:szCs w:val="22"/>
              </w:rPr>
              <w:t>освітлення</w:t>
            </w:r>
            <w:proofErr w:type="spellEnd"/>
            <w:r w:rsidRPr="001B4C8F">
              <w:rPr>
                <w:bCs/>
                <w:sz w:val="22"/>
                <w:szCs w:val="22"/>
              </w:rPr>
              <w:t xml:space="preserve"> парку – </w:t>
            </w:r>
            <w:proofErr w:type="spellStart"/>
            <w:r w:rsidRPr="001B4C8F">
              <w:rPr>
                <w:bCs/>
                <w:sz w:val="22"/>
                <w:szCs w:val="22"/>
              </w:rPr>
              <w:t>пам’ятки</w:t>
            </w:r>
            <w:proofErr w:type="spellEnd"/>
            <w:r w:rsidRPr="001B4C8F">
              <w:rPr>
                <w:bCs/>
                <w:sz w:val="22"/>
                <w:szCs w:val="22"/>
              </w:rPr>
              <w:t xml:space="preserve"> садово-паркового </w:t>
            </w:r>
            <w:proofErr w:type="spellStart"/>
            <w:r w:rsidRPr="001B4C8F">
              <w:rPr>
                <w:bCs/>
                <w:sz w:val="22"/>
                <w:szCs w:val="22"/>
              </w:rPr>
              <w:t>мистецтва</w:t>
            </w:r>
            <w:proofErr w:type="spellEnd"/>
            <w:r w:rsidRPr="001B4C8F">
              <w:rPr>
                <w:bCs/>
                <w:sz w:val="22"/>
                <w:szCs w:val="22"/>
              </w:rPr>
              <w:t xml:space="preserve"> «</w:t>
            </w:r>
            <w:proofErr w:type="spellStart"/>
            <w:r w:rsidRPr="001B4C8F">
              <w:rPr>
                <w:bCs/>
                <w:sz w:val="22"/>
                <w:szCs w:val="22"/>
              </w:rPr>
              <w:t>Юних</w:t>
            </w:r>
            <w:proofErr w:type="spellEnd"/>
            <w:r w:rsidRPr="001B4C8F">
              <w:rPr>
                <w:bCs/>
                <w:sz w:val="22"/>
                <w:szCs w:val="22"/>
              </w:rPr>
              <w:t xml:space="preserve"> </w:t>
            </w:r>
            <w:proofErr w:type="spellStart"/>
            <w:r w:rsidRPr="001B4C8F">
              <w:rPr>
                <w:bCs/>
                <w:sz w:val="22"/>
                <w:szCs w:val="22"/>
              </w:rPr>
              <w:t>героїв</w:t>
            </w:r>
            <w:proofErr w:type="spellEnd"/>
            <w:r w:rsidRPr="001B4C8F">
              <w:rPr>
                <w:bCs/>
                <w:sz w:val="22"/>
                <w:szCs w:val="22"/>
              </w:rPr>
              <w:t xml:space="preserve">» по </w:t>
            </w:r>
            <w:proofErr w:type="spellStart"/>
            <w:r w:rsidRPr="001B4C8F">
              <w:rPr>
                <w:bCs/>
                <w:sz w:val="22"/>
                <w:szCs w:val="22"/>
              </w:rPr>
              <w:t>вул</w:t>
            </w:r>
            <w:proofErr w:type="spellEnd"/>
            <w:r w:rsidRPr="001B4C8F">
              <w:rPr>
                <w:bCs/>
                <w:sz w:val="22"/>
                <w:szCs w:val="22"/>
              </w:rPr>
              <w:t xml:space="preserve">. </w:t>
            </w:r>
            <w:proofErr w:type="spellStart"/>
            <w:r w:rsidRPr="001B4C8F">
              <w:rPr>
                <w:bCs/>
                <w:sz w:val="22"/>
                <w:szCs w:val="22"/>
              </w:rPr>
              <w:t>Адмірала</w:t>
            </w:r>
            <w:proofErr w:type="spellEnd"/>
            <w:r w:rsidRPr="001B4C8F">
              <w:rPr>
                <w:bCs/>
                <w:sz w:val="22"/>
                <w:szCs w:val="22"/>
              </w:rPr>
              <w:t xml:space="preserve"> Макарова в </w:t>
            </w:r>
            <w:proofErr w:type="spellStart"/>
            <w:r w:rsidRPr="001B4C8F">
              <w:rPr>
                <w:bCs/>
                <w:sz w:val="22"/>
                <w:szCs w:val="22"/>
              </w:rPr>
              <w:t>Заводському</w:t>
            </w:r>
            <w:proofErr w:type="spellEnd"/>
            <w:r w:rsidRPr="001B4C8F">
              <w:rPr>
                <w:bCs/>
                <w:sz w:val="22"/>
                <w:szCs w:val="22"/>
              </w:rPr>
              <w:t xml:space="preserve"> </w:t>
            </w:r>
            <w:proofErr w:type="spellStart"/>
            <w:r w:rsidRPr="001B4C8F">
              <w:rPr>
                <w:bCs/>
                <w:sz w:val="22"/>
                <w:szCs w:val="22"/>
              </w:rPr>
              <w:t>районі</w:t>
            </w:r>
            <w:proofErr w:type="spellEnd"/>
            <w:r w:rsidRPr="001B4C8F">
              <w:rPr>
                <w:bCs/>
                <w:sz w:val="22"/>
                <w:szCs w:val="22"/>
              </w:rPr>
              <w:t xml:space="preserve"> </w:t>
            </w:r>
            <w:proofErr w:type="spellStart"/>
            <w:r w:rsidRPr="001B4C8F">
              <w:rPr>
                <w:bCs/>
                <w:sz w:val="22"/>
                <w:szCs w:val="22"/>
              </w:rPr>
              <w:t>м.Миколаєва</w:t>
            </w:r>
            <w:proofErr w:type="spellEnd"/>
            <w:r w:rsidRPr="001B4C8F">
              <w:rPr>
                <w:bCs/>
                <w:sz w:val="22"/>
                <w:szCs w:val="22"/>
              </w:rPr>
              <w:t xml:space="preserve"> (2017)</w:t>
            </w:r>
          </w:p>
        </w:tc>
        <w:tc>
          <w:tcPr>
            <w:tcW w:w="1896" w:type="dxa"/>
          </w:tcPr>
          <w:p w14:paraId="350A3D33" w14:textId="77777777" w:rsidR="002B0FE0" w:rsidRPr="001B4C8F" w:rsidRDefault="002B0FE0" w:rsidP="002B0FE0">
            <w:pPr>
              <w:tabs>
                <w:tab w:val="left" w:pos="851"/>
              </w:tabs>
              <w:jc w:val="both"/>
              <w:rPr>
                <w:bCs/>
                <w:sz w:val="22"/>
                <w:szCs w:val="22"/>
              </w:rPr>
            </w:pPr>
            <w:r w:rsidRPr="001B4C8F">
              <w:rPr>
                <w:bCs/>
                <w:sz w:val="22"/>
                <w:szCs w:val="22"/>
              </w:rPr>
              <w:t>шт.</w:t>
            </w:r>
          </w:p>
        </w:tc>
        <w:tc>
          <w:tcPr>
            <w:tcW w:w="1840" w:type="dxa"/>
          </w:tcPr>
          <w:p w14:paraId="64DA917C" w14:textId="77777777" w:rsidR="002B0FE0" w:rsidRPr="001B4C8F" w:rsidRDefault="002B0FE0" w:rsidP="002B0FE0">
            <w:pPr>
              <w:tabs>
                <w:tab w:val="left" w:pos="851"/>
              </w:tabs>
              <w:jc w:val="both"/>
              <w:rPr>
                <w:bCs/>
                <w:sz w:val="22"/>
                <w:szCs w:val="22"/>
              </w:rPr>
            </w:pPr>
            <w:r w:rsidRPr="001B4C8F">
              <w:rPr>
                <w:bCs/>
                <w:sz w:val="22"/>
                <w:szCs w:val="22"/>
              </w:rPr>
              <w:t>1</w:t>
            </w:r>
          </w:p>
        </w:tc>
        <w:tc>
          <w:tcPr>
            <w:tcW w:w="1979" w:type="dxa"/>
          </w:tcPr>
          <w:p w14:paraId="300C3896" w14:textId="77777777" w:rsidR="002B0FE0" w:rsidRPr="001B4C8F" w:rsidRDefault="002B0FE0" w:rsidP="002B0FE0">
            <w:pPr>
              <w:tabs>
                <w:tab w:val="left" w:pos="851"/>
              </w:tabs>
              <w:jc w:val="both"/>
              <w:rPr>
                <w:bCs/>
                <w:sz w:val="22"/>
                <w:szCs w:val="22"/>
              </w:rPr>
            </w:pPr>
            <w:r w:rsidRPr="001B4C8F">
              <w:rPr>
                <w:bCs/>
                <w:sz w:val="22"/>
                <w:szCs w:val="22"/>
              </w:rPr>
              <w:t>1 375 838,40</w:t>
            </w:r>
          </w:p>
        </w:tc>
      </w:tr>
      <w:tr w:rsidR="002B0FE0" w:rsidRPr="001B4C8F" w14:paraId="207D3994" w14:textId="77777777" w:rsidTr="002B0FE0">
        <w:tc>
          <w:tcPr>
            <w:tcW w:w="513" w:type="dxa"/>
          </w:tcPr>
          <w:p w14:paraId="38A2753B" w14:textId="77777777" w:rsidR="002B0FE0" w:rsidRPr="001B4C8F" w:rsidRDefault="002B0FE0" w:rsidP="002B0FE0">
            <w:pPr>
              <w:tabs>
                <w:tab w:val="left" w:pos="851"/>
              </w:tabs>
              <w:jc w:val="both"/>
              <w:rPr>
                <w:bCs/>
                <w:sz w:val="22"/>
                <w:szCs w:val="22"/>
              </w:rPr>
            </w:pPr>
            <w:r w:rsidRPr="001B4C8F">
              <w:rPr>
                <w:bCs/>
                <w:sz w:val="22"/>
                <w:szCs w:val="22"/>
              </w:rPr>
              <w:t>2</w:t>
            </w:r>
          </w:p>
        </w:tc>
        <w:tc>
          <w:tcPr>
            <w:tcW w:w="3626" w:type="dxa"/>
          </w:tcPr>
          <w:p w14:paraId="4B781CB1" w14:textId="77777777" w:rsidR="002B0FE0" w:rsidRPr="001B4C8F" w:rsidRDefault="002B0FE0" w:rsidP="002B0FE0">
            <w:pPr>
              <w:tabs>
                <w:tab w:val="left" w:pos="851"/>
              </w:tabs>
              <w:jc w:val="both"/>
              <w:rPr>
                <w:bCs/>
                <w:sz w:val="22"/>
                <w:szCs w:val="22"/>
              </w:rPr>
            </w:pPr>
            <w:r w:rsidRPr="001B4C8F">
              <w:rPr>
                <w:bCs/>
                <w:sz w:val="22"/>
                <w:szCs w:val="22"/>
              </w:rPr>
              <w:t xml:space="preserve">Мережа </w:t>
            </w:r>
            <w:proofErr w:type="spellStart"/>
            <w:r w:rsidRPr="001B4C8F">
              <w:rPr>
                <w:bCs/>
                <w:sz w:val="22"/>
                <w:szCs w:val="22"/>
              </w:rPr>
              <w:t>зовнішнього</w:t>
            </w:r>
            <w:proofErr w:type="spellEnd"/>
            <w:r w:rsidRPr="001B4C8F">
              <w:rPr>
                <w:bCs/>
                <w:sz w:val="22"/>
                <w:szCs w:val="22"/>
              </w:rPr>
              <w:t xml:space="preserve"> </w:t>
            </w:r>
            <w:proofErr w:type="spellStart"/>
            <w:r w:rsidRPr="001B4C8F">
              <w:rPr>
                <w:bCs/>
                <w:sz w:val="22"/>
                <w:szCs w:val="22"/>
              </w:rPr>
              <w:t>освітлення</w:t>
            </w:r>
            <w:proofErr w:type="spellEnd"/>
            <w:r w:rsidRPr="001B4C8F">
              <w:rPr>
                <w:bCs/>
                <w:sz w:val="22"/>
                <w:szCs w:val="22"/>
              </w:rPr>
              <w:t xml:space="preserve"> скверу </w:t>
            </w:r>
            <w:proofErr w:type="spellStart"/>
            <w:r w:rsidRPr="001B4C8F">
              <w:rPr>
                <w:bCs/>
                <w:sz w:val="22"/>
                <w:szCs w:val="22"/>
              </w:rPr>
              <w:t>ім</w:t>
            </w:r>
            <w:proofErr w:type="spellEnd"/>
            <w:r w:rsidRPr="001B4C8F">
              <w:rPr>
                <w:bCs/>
                <w:sz w:val="22"/>
                <w:szCs w:val="22"/>
              </w:rPr>
              <w:t xml:space="preserve">.  В.М. </w:t>
            </w:r>
            <w:proofErr w:type="spellStart"/>
            <w:r w:rsidRPr="001B4C8F">
              <w:rPr>
                <w:bCs/>
                <w:sz w:val="22"/>
                <w:szCs w:val="22"/>
              </w:rPr>
              <w:t>Чорновола</w:t>
            </w:r>
            <w:proofErr w:type="spellEnd"/>
            <w:r w:rsidRPr="001B4C8F">
              <w:rPr>
                <w:bCs/>
                <w:sz w:val="22"/>
                <w:szCs w:val="22"/>
              </w:rPr>
              <w:t xml:space="preserve"> – </w:t>
            </w:r>
            <w:proofErr w:type="spellStart"/>
            <w:r w:rsidRPr="001B4C8F">
              <w:rPr>
                <w:bCs/>
                <w:sz w:val="22"/>
                <w:szCs w:val="22"/>
              </w:rPr>
              <w:t>території</w:t>
            </w:r>
            <w:proofErr w:type="spellEnd"/>
            <w:r w:rsidRPr="001B4C8F">
              <w:rPr>
                <w:bCs/>
                <w:sz w:val="22"/>
                <w:szCs w:val="22"/>
              </w:rPr>
              <w:t xml:space="preserve"> </w:t>
            </w:r>
            <w:proofErr w:type="spellStart"/>
            <w:r w:rsidRPr="001B4C8F">
              <w:rPr>
                <w:bCs/>
                <w:sz w:val="22"/>
                <w:szCs w:val="22"/>
              </w:rPr>
              <w:t>рекреаційного</w:t>
            </w:r>
            <w:proofErr w:type="spellEnd"/>
            <w:r w:rsidRPr="001B4C8F">
              <w:rPr>
                <w:bCs/>
                <w:sz w:val="22"/>
                <w:szCs w:val="22"/>
              </w:rPr>
              <w:t xml:space="preserve"> </w:t>
            </w:r>
            <w:proofErr w:type="spellStart"/>
            <w:r w:rsidRPr="001B4C8F">
              <w:rPr>
                <w:bCs/>
                <w:sz w:val="22"/>
                <w:szCs w:val="22"/>
              </w:rPr>
              <w:t>призначення</w:t>
            </w:r>
            <w:proofErr w:type="spellEnd"/>
            <w:r w:rsidRPr="001B4C8F">
              <w:rPr>
                <w:bCs/>
                <w:sz w:val="22"/>
                <w:szCs w:val="22"/>
              </w:rPr>
              <w:t xml:space="preserve">, </w:t>
            </w:r>
            <w:proofErr w:type="spellStart"/>
            <w:r w:rsidRPr="001B4C8F">
              <w:rPr>
                <w:bCs/>
                <w:sz w:val="22"/>
                <w:szCs w:val="22"/>
              </w:rPr>
              <w:t>розташованої</w:t>
            </w:r>
            <w:proofErr w:type="spellEnd"/>
            <w:r w:rsidRPr="001B4C8F">
              <w:rPr>
                <w:bCs/>
                <w:sz w:val="22"/>
                <w:szCs w:val="22"/>
              </w:rPr>
              <w:t xml:space="preserve"> на </w:t>
            </w:r>
            <w:proofErr w:type="spellStart"/>
            <w:r w:rsidRPr="001B4C8F">
              <w:rPr>
                <w:bCs/>
                <w:sz w:val="22"/>
                <w:szCs w:val="22"/>
              </w:rPr>
              <w:t>розі</w:t>
            </w:r>
            <w:proofErr w:type="spellEnd"/>
            <w:r w:rsidRPr="001B4C8F">
              <w:rPr>
                <w:bCs/>
                <w:sz w:val="22"/>
                <w:szCs w:val="22"/>
              </w:rPr>
              <w:t xml:space="preserve"> </w:t>
            </w:r>
            <w:proofErr w:type="spellStart"/>
            <w:r w:rsidRPr="001B4C8F">
              <w:rPr>
                <w:bCs/>
                <w:sz w:val="22"/>
                <w:szCs w:val="22"/>
              </w:rPr>
              <w:t>вул</w:t>
            </w:r>
            <w:proofErr w:type="spellEnd"/>
            <w:r w:rsidRPr="001B4C8F">
              <w:rPr>
                <w:bCs/>
                <w:sz w:val="22"/>
                <w:szCs w:val="22"/>
              </w:rPr>
              <w:t xml:space="preserve">. </w:t>
            </w:r>
            <w:proofErr w:type="spellStart"/>
            <w:r w:rsidRPr="001B4C8F">
              <w:rPr>
                <w:bCs/>
                <w:sz w:val="22"/>
                <w:szCs w:val="22"/>
              </w:rPr>
              <w:t>Великої</w:t>
            </w:r>
            <w:proofErr w:type="spellEnd"/>
            <w:r w:rsidRPr="001B4C8F">
              <w:rPr>
                <w:bCs/>
                <w:sz w:val="22"/>
                <w:szCs w:val="22"/>
              </w:rPr>
              <w:t xml:space="preserve"> </w:t>
            </w:r>
            <w:proofErr w:type="spellStart"/>
            <w:r w:rsidRPr="001B4C8F">
              <w:rPr>
                <w:bCs/>
                <w:sz w:val="22"/>
                <w:szCs w:val="22"/>
              </w:rPr>
              <w:t>Морської</w:t>
            </w:r>
            <w:proofErr w:type="spellEnd"/>
            <w:r w:rsidRPr="001B4C8F">
              <w:rPr>
                <w:bCs/>
                <w:sz w:val="22"/>
                <w:szCs w:val="22"/>
              </w:rPr>
              <w:t xml:space="preserve"> та </w:t>
            </w:r>
            <w:proofErr w:type="spellStart"/>
            <w:r w:rsidRPr="001B4C8F">
              <w:rPr>
                <w:bCs/>
                <w:sz w:val="22"/>
                <w:szCs w:val="22"/>
              </w:rPr>
              <w:t>вул</w:t>
            </w:r>
            <w:proofErr w:type="spellEnd"/>
            <w:r w:rsidRPr="001B4C8F">
              <w:rPr>
                <w:bCs/>
                <w:sz w:val="22"/>
                <w:szCs w:val="22"/>
              </w:rPr>
              <w:t xml:space="preserve">.  </w:t>
            </w:r>
            <w:proofErr w:type="spellStart"/>
            <w:r w:rsidRPr="001B4C8F">
              <w:rPr>
                <w:bCs/>
                <w:sz w:val="22"/>
                <w:szCs w:val="22"/>
              </w:rPr>
              <w:t>Нікольської</w:t>
            </w:r>
            <w:proofErr w:type="spellEnd"/>
            <w:r w:rsidRPr="001B4C8F">
              <w:rPr>
                <w:bCs/>
                <w:sz w:val="22"/>
                <w:szCs w:val="22"/>
              </w:rPr>
              <w:t xml:space="preserve"> в Центральному </w:t>
            </w:r>
            <w:proofErr w:type="spellStart"/>
            <w:r w:rsidRPr="001B4C8F">
              <w:rPr>
                <w:bCs/>
                <w:sz w:val="22"/>
                <w:szCs w:val="22"/>
              </w:rPr>
              <w:t>районі</w:t>
            </w:r>
            <w:proofErr w:type="spellEnd"/>
            <w:r w:rsidRPr="001B4C8F">
              <w:rPr>
                <w:bCs/>
                <w:sz w:val="22"/>
                <w:szCs w:val="22"/>
              </w:rPr>
              <w:t xml:space="preserve"> м.  </w:t>
            </w:r>
            <w:proofErr w:type="spellStart"/>
            <w:r w:rsidRPr="001B4C8F">
              <w:rPr>
                <w:bCs/>
                <w:sz w:val="22"/>
                <w:szCs w:val="22"/>
              </w:rPr>
              <w:t>Миколаєва</w:t>
            </w:r>
            <w:proofErr w:type="spellEnd"/>
            <w:r w:rsidRPr="001B4C8F">
              <w:rPr>
                <w:bCs/>
                <w:sz w:val="22"/>
                <w:szCs w:val="22"/>
              </w:rPr>
              <w:t xml:space="preserve"> (2017)</w:t>
            </w:r>
          </w:p>
        </w:tc>
        <w:tc>
          <w:tcPr>
            <w:tcW w:w="1896" w:type="dxa"/>
          </w:tcPr>
          <w:p w14:paraId="59F19E59" w14:textId="77777777" w:rsidR="002B0FE0" w:rsidRPr="001B4C8F" w:rsidRDefault="002B0FE0" w:rsidP="002B0FE0">
            <w:pPr>
              <w:tabs>
                <w:tab w:val="left" w:pos="851"/>
              </w:tabs>
              <w:jc w:val="both"/>
              <w:rPr>
                <w:bCs/>
                <w:sz w:val="22"/>
                <w:szCs w:val="22"/>
              </w:rPr>
            </w:pPr>
            <w:r w:rsidRPr="001B4C8F">
              <w:rPr>
                <w:bCs/>
                <w:sz w:val="22"/>
                <w:szCs w:val="22"/>
              </w:rPr>
              <w:t>шт.</w:t>
            </w:r>
          </w:p>
        </w:tc>
        <w:tc>
          <w:tcPr>
            <w:tcW w:w="1840" w:type="dxa"/>
          </w:tcPr>
          <w:p w14:paraId="25549353" w14:textId="77777777" w:rsidR="002B0FE0" w:rsidRPr="001B4C8F" w:rsidRDefault="002B0FE0" w:rsidP="002B0FE0">
            <w:pPr>
              <w:tabs>
                <w:tab w:val="left" w:pos="851"/>
              </w:tabs>
              <w:jc w:val="both"/>
              <w:rPr>
                <w:bCs/>
                <w:sz w:val="22"/>
                <w:szCs w:val="22"/>
              </w:rPr>
            </w:pPr>
            <w:r w:rsidRPr="001B4C8F">
              <w:rPr>
                <w:bCs/>
                <w:sz w:val="22"/>
                <w:szCs w:val="22"/>
              </w:rPr>
              <w:t>1</w:t>
            </w:r>
          </w:p>
        </w:tc>
        <w:tc>
          <w:tcPr>
            <w:tcW w:w="1979" w:type="dxa"/>
          </w:tcPr>
          <w:p w14:paraId="38A4AC92" w14:textId="77777777" w:rsidR="002B0FE0" w:rsidRPr="001B4C8F" w:rsidRDefault="002B0FE0" w:rsidP="002B0FE0">
            <w:pPr>
              <w:tabs>
                <w:tab w:val="left" w:pos="851"/>
              </w:tabs>
              <w:jc w:val="both"/>
              <w:rPr>
                <w:bCs/>
                <w:sz w:val="22"/>
                <w:szCs w:val="22"/>
              </w:rPr>
            </w:pPr>
            <w:r w:rsidRPr="001B4C8F">
              <w:rPr>
                <w:bCs/>
                <w:sz w:val="22"/>
                <w:szCs w:val="22"/>
              </w:rPr>
              <w:t>448 796,00</w:t>
            </w:r>
          </w:p>
        </w:tc>
      </w:tr>
      <w:tr w:rsidR="002B0FE0" w:rsidRPr="001B4C8F" w14:paraId="35C089FB" w14:textId="77777777" w:rsidTr="002B0FE0">
        <w:tc>
          <w:tcPr>
            <w:tcW w:w="513" w:type="dxa"/>
          </w:tcPr>
          <w:p w14:paraId="7F16A2C0" w14:textId="77777777" w:rsidR="002B0FE0" w:rsidRPr="001B4C8F" w:rsidRDefault="002B0FE0" w:rsidP="002B0FE0">
            <w:pPr>
              <w:tabs>
                <w:tab w:val="left" w:pos="851"/>
              </w:tabs>
              <w:jc w:val="both"/>
              <w:rPr>
                <w:bCs/>
                <w:sz w:val="22"/>
                <w:szCs w:val="22"/>
              </w:rPr>
            </w:pPr>
            <w:r w:rsidRPr="001B4C8F">
              <w:rPr>
                <w:bCs/>
                <w:sz w:val="22"/>
                <w:szCs w:val="22"/>
              </w:rPr>
              <w:t>3</w:t>
            </w:r>
          </w:p>
        </w:tc>
        <w:tc>
          <w:tcPr>
            <w:tcW w:w="3626" w:type="dxa"/>
          </w:tcPr>
          <w:p w14:paraId="226EA49A" w14:textId="77777777" w:rsidR="002B0FE0" w:rsidRPr="001B4C8F" w:rsidRDefault="002B0FE0" w:rsidP="002B0FE0">
            <w:pPr>
              <w:tabs>
                <w:tab w:val="left" w:pos="851"/>
              </w:tabs>
              <w:jc w:val="both"/>
              <w:rPr>
                <w:bCs/>
                <w:sz w:val="22"/>
                <w:szCs w:val="22"/>
              </w:rPr>
            </w:pPr>
            <w:r w:rsidRPr="001B4C8F">
              <w:rPr>
                <w:bCs/>
                <w:sz w:val="22"/>
                <w:szCs w:val="22"/>
              </w:rPr>
              <w:t xml:space="preserve">Мережа </w:t>
            </w:r>
            <w:proofErr w:type="spellStart"/>
            <w:r w:rsidRPr="001B4C8F">
              <w:rPr>
                <w:bCs/>
                <w:sz w:val="22"/>
                <w:szCs w:val="22"/>
              </w:rPr>
              <w:t>зовнішнього</w:t>
            </w:r>
            <w:proofErr w:type="spellEnd"/>
            <w:r w:rsidRPr="001B4C8F">
              <w:rPr>
                <w:bCs/>
                <w:sz w:val="22"/>
                <w:szCs w:val="22"/>
              </w:rPr>
              <w:t xml:space="preserve"> </w:t>
            </w:r>
            <w:proofErr w:type="spellStart"/>
            <w:r w:rsidRPr="001B4C8F">
              <w:rPr>
                <w:bCs/>
                <w:sz w:val="22"/>
                <w:szCs w:val="22"/>
              </w:rPr>
              <w:t>освітлення</w:t>
            </w:r>
            <w:proofErr w:type="spellEnd"/>
            <w:r w:rsidRPr="001B4C8F">
              <w:rPr>
                <w:bCs/>
                <w:sz w:val="22"/>
                <w:szCs w:val="22"/>
              </w:rPr>
              <w:t xml:space="preserve"> парку – </w:t>
            </w:r>
            <w:proofErr w:type="spellStart"/>
            <w:r w:rsidRPr="001B4C8F">
              <w:rPr>
                <w:bCs/>
                <w:sz w:val="22"/>
                <w:szCs w:val="22"/>
              </w:rPr>
              <w:t>пам’ятки</w:t>
            </w:r>
            <w:proofErr w:type="spellEnd"/>
            <w:r w:rsidRPr="001B4C8F">
              <w:rPr>
                <w:bCs/>
                <w:sz w:val="22"/>
                <w:szCs w:val="22"/>
              </w:rPr>
              <w:t xml:space="preserve"> садово-паркового </w:t>
            </w:r>
            <w:proofErr w:type="spellStart"/>
            <w:r w:rsidRPr="001B4C8F">
              <w:rPr>
                <w:bCs/>
                <w:sz w:val="22"/>
                <w:szCs w:val="22"/>
              </w:rPr>
              <w:lastRenderedPageBreak/>
              <w:t>мистецтва</w:t>
            </w:r>
            <w:proofErr w:type="spellEnd"/>
            <w:r w:rsidRPr="001B4C8F">
              <w:rPr>
                <w:bCs/>
                <w:sz w:val="22"/>
                <w:szCs w:val="22"/>
              </w:rPr>
              <w:t xml:space="preserve"> «</w:t>
            </w:r>
            <w:proofErr w:type="spellStart"/>
            <w:r w:rsidRPr="001B4C8F">
              <w:rPr>
                <w:bCs/>
                <w:sz w:val="22"/>
                <w:szCs w:val="22"/>
              </w:rPr>
              <w:t>Аркасівський</w:t>
            </w:r>
            <w:proofErr w:type="spellEnd"/>
            <w:r w:rsidRPr="001B4C8F">
              <w:rPr>
                <w:bCs/>
                <w:sz w:val="22"/>
                <w:szCs w:val="22"/>
              </w:rPr>
              <w:t xml:space="preserve"> сквер» по </w:t>
            </w:r>
            <w:proofErr w:type="spellStart"/>
            <w:r w:rsidRPr="001B4C8F">
              <w:rPr>
                <w:bCs/>
                <w:sz w:val="22"/>
                <w:szCs w:val="22"/>
              </w:rPr>
              <w:t>вул</w:t>
            </w:r>
            <w:proofErr w:type="spellEnd"/>
            <w:r w:rsidRPr="001B4C8F">
              <w:rPr>
                <w:bCs/>
                <w:sz w:val="22"/>
                <w:szCs w:val="22"/>
              </w:rPr>
              <w:t xml:space="preserve">. </w:t>
            </w:r>
            <w:proofErr w:type="spellStart"/>
            <w:r w:rsidRPr="001B4C8F">
              <w:rPr>
                <w:bCs/>
                <w:sz w:val="22"/>
                <w:szCs w:val="22"/>
              </w:rPr>
              <w:t>Пушкінській</w:t>
            </w:r>
            <w:proofErr w:type="spellEnd"/>
            <w:r w:rsidRPr="001B4C8F">
              <w:rPr>
                <w:bCs/>
                <w:sz w:val="22"/>
                <w:szCs w:val="22"/>
              </w:rPr>
              <w:t xml:space="preserve"> </w:t>
            </w:r>
            <w:proofErr w:type="spellStart"/>
            <w:r w:rsidRPr="001B4C8F">
              <w:rPr>
                <w:bCs/>
                <w:sz w:val="22"/>
                <w:szCs w:val="22"/>
              </w:rPr>
              <w:t>ріг</w:t>
            </w:r>
            <w:proofErr w:type="spellEnd"/>
            <w:r w:rsidRPr="001B4C8F">
              <w:rPr>
                <w:bCs/>
                <w:sz w:val="22"/>
                <w:szCs w:val="22"/>
              </w:rPr>
              <w:t xml:space="preserve"> </w:t>
            </w:r>
            <w:proofErr w:type="spellStart"/>
            <w:proofErr w:type="gramStart"/>
            <w:r w:rsidRPr="001B4C8F">
              <w:rPr>
                <w:bCs/>
                <w:sz w:val="22"/>
                <w:szCs w:val="22"/>
              </w:rPr>
              <w:t>вул.Адміральської</w:t>
            </w:r>
            <w:proofErr w:type="spellEnd"/>
            <w:proofErr w:type="gramEnd"/>
            <w:r w:rsidRPr="001B4C8F">
              <w:rPr>
                <w:bCs/>
                <w:sz w:val="22"/>
                <w:szCs w:val="22"/>
              </w:rPr>
              <w:t xml:space="preserve"> в Центральному </w:t>
            </w:r>
            <w:proofErr w:type="spellStart"/>
            <w:r w:rsidRPr="001B4C8F">
              <w:rPr>
                <w:bCs/>
                <w:sz w:val="22"/>
                <w:szCs w:val="22"/>
              </w:rPr>
              <w:t>районі</w:t>
            </w:r>
            <w:proofErr w:type="spellEnd"/>
            <w:r w:rsidRPr="001B4C8F">
              <w:rPr>
                <w:bCs/>
                <w:sz w:val="22"/>
                <w:szCs w:val="22"/>
              </w:rPr>
              <w:t xml:space="preserve"> </w:t>
            </w:r>
            <w:proofErr w:type="spellStart"/>
            <w:r w:rsidRPr="001B4C8F">
              <w:rPr>
                <w:bCs/>
                <w:sz w:val="22"/>
                <w:szCs w:val="22"/>
              </w:rPr>
              <w:t>м.Миколаєва</w:t>
            </w:r>
            <w:proofErr w:type="spellEnd"/>
            <w:r w:rsidRPr="001B4C8F">
              <w:rPr>
                <w:bCs/>
                <w:sz w:val="22"/>
                <w:szCs w:val="22"/>
              </w:rPr>
              <w:t xml:space="preserve"> (2017)</w:t>
            </w:r>
          </w:p>
        </w:tc>
        <w:tc>
          <w:tcPr>
            <w:tcW w:w="1896" w:type="dxa"/>
          </w:tcPr>
          <w:p w14:paraId="09AD5D5F" w14:textId="77777777" w:rsidR="002B0FE0" w:rsidRPr="001B4C8F" w:rsidRDefault="002B0FE0" w:rsidP="002B0FE0">
            <w:pPr>
              <w:tabs>
                <w:tab w:val="left" w:pos="851"/>
              </w:tabs>
              <w:jc w:val="both"/>
              <w:rPr>
                <w:bCs/>
                <w:sz w:val="22"/>
                <w:szCs w:val="22"/>
              </w:rPr>
            </w:pPr>
            <w:r w:rsidRPr="001B4C8F">
              <w:rPr>
                <w:bCs/>
                <w:sz w:val="22"/>
                <w:szCs w:val="22"/>
              </w:rPr>
              <w:lastRenderedPageBreak/>
              <w:t>шт.</w:t>
            </w:r>
          </w:p>
        </w:tc>
        <w:tc>
          <w:tcPr>
            <w:tcW w:w="1840" w:type="dxa"/>
          </w:tcPr>
          <w:p w14:paraId="5AE3CC8B" w14:textId="77777777" w:rsidR="002B0FE0" w:rsidRPr="001B4C8F" w:rsidRDefault="002B0FE0" w:rsidP="002B0FE0">
            <w:pPr>
              <w:tabs>
                <w:tab w:val="left" w:pos="851"/>
              </w:tabs>
              <w:jc w:val="both"/>
              <w:rPr>
                <w:bCs/>
                <w:sz w:val="22"/>
                <w:szCs w:val="22"/>
              </w:rPr>
            </w:pPr>
            <w:r w:rsidRPr="001B4C8F">
              <w:rPr>
                <w:bCs/>
                <w:sz w:val="22"/>
                <w:szCs w:val="22"/>
              </w:rPr>
              <w:t>1</w:t>
            </w:r>
          </w:p>
        </w:tc>
        <w:tc>
          <w:tcPr>
            <w:tcW w:w="1979" w:type="dxa"/>
          </w:tcPr>
          <w:p w14:paraId="702AD1D3" w14:textId="77777777" w:rsidR="002B0FE0" w:rsidRPr="001B4C8F" w:rsidRDefault="002B0FE0" w:rsidP="002B0FE0">
            <w:pPr>
              <w:tabs>
                <w:tab w:val="left" w:pos="851"/>
              </w:tabs>
              <w:jc w:val="both"/>
              <w:rPr>
                <w:bCs/>
                <w:sz w:val="22"/>
                <w:szCs w:val="22"/>
              </w:rPr>
            </w:pPr>
            <w:r w:rsidRPr="001B4C8F">
              <w:rPr>
                <w:bCs/>
                <w:sz w:val="22"/>
                <w:szCs w:val="22"/>
              </w:rPr>
              <w:t>1 338 316,20</w:t>
            </w:r>
          </w:p>
        </w:tc>
      </w:tr>
      <w:tr w:rsidR="002B0FE0" w:rsidRPr="001B4C8F" w14:paraId="15CF6296" w14:textId="77777777" w:rsidTr="002B0FE0">
        <w:tc>
          <w:tcPr>
            <w:tcW w:w="513" w:type="dxa"/>
          </w:tcPr>
          <w:p w14:paraId="367A459D" w14:textId="77777777" w:rsidR="002B0FE0" w:rsidRPr="001B4C8F" w:rsidRDefault="002B0FE0" w:rsidP="002B0FE0">
            <w:pPr>
              <w:tabs>
                <w:tab w:val="left" w:pos="851"/>
              </w:tabs>
              <w:jc w:val="both"/>
              <w:rPr>
                <w:bCs/>
                <w:sz w:val="22"/>
                <w:szCs w:val="22"/>
              </w:rPr>
            </w:pPr>
            <w:r w:rsidRPr="001B4C8F">
              <w:rPr>
                <w:bCs/>
                <w:sz w:val="22"/>
                <w:szCs w:val="22"/>
              </w:rPr>
              <w:t>4</w:t>
            </w:r>
          </w:p>
        </w:tc>
        <w:tc>
          <w:tcPr>
            <w:tcW w:w="3626" w:type="dxa"/>
          </w:tcPr>
          <w:p w14:paraId="0BCD734D" w14:textId="77777777" w:rsidR="002B0FE0" w:rsidRPr="001B4C8F" w:rsidRDefault="002B0FE0" w:rsidP="002B0FE0">
            <w:pPr>
              <w:tabs>
                <w:tab w:val="left" w:pos="851"/>
              </w:tabs>
              <w:jc w:val="both"/>
              <w:rPr>
                <w:bCs/>
                <w:sz w:val="22"/>
                <w:szCs w:val="22"/>
              </w:rPr>
            </w:pPr>
            <w:r w:rsidRPr="001B4C8F">
              <w:rPr>
                <w:bCs/>
                <w:sz w:val="22"/>
                <w:szCs w:val="22"/>
              </w:rPr>
              <w:t xml:space="preserve">Мережа </w:t>
            </w:r>
            <w:proofErr w:type="spellStart"/>
            <w:r w:rsidRPr="001B4C8F">
              <w:rPr>
                <w:bCs/>
                <w:sz w:val="22"/>
                <w:szCs w:val="22"/>
              </w:rPr>
              <w:t>зовнішнього</w:t>
            </w:r>
            <w:proofErr w:type="spellEnd"/>
            <w:r w:rsidRPr="001B4C8F">
              <w:rPr>
                <w:bCs/>
                <w:sz w:val="22"/>
                <w:szCs w:val="22"/>
              </w:rPr>
              <w:t xml:space="preserve"> </w:t>
            </w:r>
            <w:proofErr w:type="spellStart"/>
            <w:r w:rsidRPr="001B4C8F">
              <w:rPr>
                <w:bCs/>
                <w:sz w:val="22"/>
                <w:szCs w:val="22"/>
              </w:rPr>
              <w:t>освітлення</w:t>
            </w:r>
            <w:proofErr w:type="spellEnd"/>
            <w:r w:rsidRPr="001B4C8F">
              <w:rPr>
                <w:bCs/>
                <w:sz w:val="22"/>
                <w:szCs w:val="22"/>
              </w:rPr>
              <w:t xml:space="preserve"> скверу </w:t>
            </w:r>
            <w:proofErr w:type="spellStart"/>
            <w:r w:rsidRPr="001B4C8F">
              <w:rPr>
                <w:bCs/>
                <w:sz w:val="22"/>
                <w:szCs w:val="22"/>
              </w:rPr>
              <w:t>імені</w:t>
            </w:r>
            <w:proofErr w:type="spellEnd"/>
            <w:r w:rsidRPr="001B4C8F">
              <w:rPr>
                <w:bCs/>
                <w:sz w:val="22"/>
                <w:szCs w:val="22"/>
              </w:rPr>
              <w:t xml:space="preserve"> </w:t>
            </w:r>
            <w:proofErr w:type="spellStart"/>
            <w:r w:rsidRPr="001B4C8F">
              <w:rPr>
                <w:bCs/>
                <w:sz w:val="22"/>
                <w:szCs w:val="22"/>
              </w:rPr>
              <w:t>Гмирьова</w:t>
            </w:r>
            <w:proofErr w:type="spellEnd"/>
            <w:r w:rsidRPr="001B4C8F">
              <w:rPr>
                <w:bCs/>
                <w:sz w:val="22"/>
                <w:szCs w:val="22"/>
              </w:rPr>
              <w:t xml:space="preserve"> в </w:t>
            </w:r>
            <w:proofErr w:type="spellStart"/>
            <w:r w:rsidRPr="001B4C8F">
              <w:rPr>
                <w:bCs/>
                <w:sz w:val="22"/>
                <w:szCs w:val="22"/>
              </w:rPr>
              <w:t>м.Миколаєві</w:t>
            </w:r>
            <w:proofErr w:type="spellEnd"/>
            <w:r w:rsidRPr="001B4C8F">
              <w:rPr>
                <w:bCs/>
                <w:sz w:val="22"/>
                <w:szCs w:val="22"/>
              </w:rPr>
              <w:t xml:space="preserve"> (2015)</w:t>
            </w:r>
          </w:p>
        </w:tc>
        <w:tc>
          <w:tcPr>
            <w:tcW w:w="1896" w:type="dxa"/>
          </w:tcPr>
          <w:p w14:paraId="63CD0D96" w14:textId="77777777" w:rsidR="002B0FE0" w:rsidRPr="001B4C8F" w:rsidRDefault="002B0FE0" w:rsidP="002B0FE0">
            <w:pPr>
              <w:tabs>
                <w:tab w:val="left" w:pos="851"/>
              </w:tabs>
              <w:jc w:val="both"/>
              <w:rPr>
                <w:bCs/>
                <w:sz w:val="22"/>
                <w:szCs w:val="22"/>
              </w:rPr>
            </w:pPr>
            <w:r w:rsidRPr="001B4C8F">
              <w:rPr>
                <w:bCs/>
                <w:sz w:val="22"/>
                <w:szCs w:val="22"/>
              </w:rPr>
              <w:t>шт.</w:t>
            </w:r>
          </w:p>
        </w:tc>
        <w:tc>
          <w:tcPr>
            <w:tcW w:w="1840" w:type="dxa"/>
          </w:tcPr>
          <w:p w14:paraId="4C8F31AC" w14:textId="77777777" w:rsidR="002B0FE0" w:rsidRPr="001B4C8F" w:rsidRDefault="002B0FE0" w:rsidP="002B0FE0">
            <w:pPr>
              <w:tabs>
                <w:tab w:val="left" w:pos="851"/>
              </w:tabs>
              <w:jc w:val="both"/>
              <w:rPr>
                <w:bCs/>
                <w:sz w:val="22"/>
                <w:szCs w:val="22"/>
              </w:rPr>
            </w:pPr>
            <w:r w:rsidRPr="001B4C8F">
              <w:rPr>
                <w:bCs/>
                <w:sz w:val="22"/>
                <w:szCs w:val="22"/>
              </w:rPr>
              <w:t>1</w:t>
            </w:r>
          </w:p>
        </w:tc>
        <w:tc>
          <w:tcPr>
            <w:tcW w:w="1979" w:type="dxa"/>
          </w:tcPr>
          <w:p w14:paraId="2C7168D4" w14:textId="77777777" w:rsidR="002B0FE0" w:rsidRPr="001B4C8F" w:rsidRDefault="002B0FE0" w:rsidP="002B0FE0">
            <w:pPr>
              <w:tabs>
                <w:tab w:val="left" w:pos="851"/>
              </w:tabs>
              <w:jc w:val="both"/>
              <w:rPr>
                <w:bCs/>
                <w:sz w:val="22"/>
                <w:szCs w:val="22"/>
              </w:rPr>
            </w:pPr>
            <w:r w:rsidRPr="001B4C8F">
              <w:rPr>
                <w:bCs/>
                <w:sz w:val="22"/>
                <w:szCs w:val="22"/>
              </w:rPr>
              <w:t>796 627,29</w:t>
            </w:r>
          </w:p>
        </w:tc>
      </w:tr>
      <w:tr w:rsidR="002B0FE0" w:rsidRPr="001B4C8F" w14:paraId="5CCE3AD4" w14:textId="77777777" w:rsidTr="002B0FE0">
        <w:tc>
          <w:tcPr>
            <w:tcW w:w="513" w:type="dxa"/>
          </w:tcPr>
          <w:p w14:paraId="5005D89A" w14:textId="77777777" w:rsidR="002B0FE0" w:rsidRPr="001B4C8F" w:rsidRDefault="002B0FE0" w:rsidP="002B0FE0">
            <w:pPr>
              <w:tabs>
                <w:tab w:val="left" w:pos="851"/>
              </w:tabs>
              <w:jc w:val="both"/>
              <w:rPr>
                <w:bCs/>
                <w:sz w:val="22"/>
                <w:szCs w:val="22"/>
              </w:rPr>
            </w:pPr>
            <w:r w:rsidRPr="001B4C8F">
              <w:rPr>
                <w:bCs/>
                <w:sz w:val="22"/>
                <w:szCs w:val="22"/>
              </w:rPr>
              <w:t>5</w:t>
            </w:r>
          </w:p>
        </w:tc>
        <w:tc>
          <w:tcPr>
            <w:tcW w:w="3626" w:type="dxa"/>
          </w:tcPr>
          <w:p w14:paraId="0B536A0F" w14:textId="77777777" w:rsidR="002B0FE0" w:rsidRPr="001B4C8F" w:rsidRDefault="002B0FE0" w:rsidP="002B0FE0">
            <w:pPr>
              <w:tabs>
                <w:tab w:val="left" w:pos="851"/>
              </w:tabs>
              <w:jc w:val="both"/>
              <w:rPr>
                <w:bCs/>
                <w:sz w:val="22"/>
                <w:szCs w:val="22"/>
              </w:rPr>
            </w:pPr>
            <w:r w:rsidRPr="001B4C8F">
              <w:rPr>
                <w:bCs/>
                <w:sz w:val="22"/>
                <w:szCs w:val="22"/>
              </w:rPr>
              <w:t xml:space="preserve">Мережа </w:t>
            </w:r>
            <w:proofErr w:type="spellStart"/>
            <w:r w:rsidRPr="001B4C8F">
              <w:rPr>
                <w:bCs/>
                <w:sz w:val="22"/>
                <w:szCs w:val="22"/>
              </w:rPr>
              <w:t>зовнішнього</w:t>
            </w:r>
            <w:proofErr w:type="spellEnd"/>
            <w:r w:rsidRPr="001B4C8F">
              <w:rPr>
                <w:bCs/>
                <w:sz w:val="22"/>
                <w:szCs w:val="22"/>
              </w:rPr>
              <w:t xml:space="preserve"> </w:t>
            </w:r>
            <w:proofErr w:type="spellStart"/>
            <w:r w:rsidRPr="001B4C8F">
              <w:rPr>
                <w:bCs/>
                <w:sz w:val="22"/>
                <w:szCs w:val="22"/>
              </w:rPr>
              <w:t>освітлення</w:t>
            </w:r>
            <w:proofErr w:type="spellEnd"/>
            <w:r w:rsidRPr="001B4C8F">
              <w:rPr>
                <w:bCs/>
                <w:sz w:val="22"/>
                <w:szCs w:val="22"/>
              </w:rPr>
              <w:t xml:space="preserve"> </w:t>
            </w:r>
            <w:proofErr w:type="spellStart"/>
            <w:r w:rsidRPr="001B4C8F">
              <w:rPr>
                <w:bCs/>
                <w:sz w:val="22"/>
                <w:szCs w:val="22"/>
              </w:rPr>
              <w:t>Флотського</w:t>
            </w:r>
            <w:proofErr w:type="spellEnd"/>
            <w:r w:rsidRPr="001B4C8F">
              <w:rPr>
                <w:bCs/>
                <w:sz w:val="22"/>
                <w:szCs w:val="22"/>
              </w:rPr>
              <w:t xml:space="preserve"> бульвару – </w:t>
            </w:r>
            <w:proofErr w:type="spellStart"/>
            <w:r w:rsidRPr="001B4C8F">
              <w:rPr>
                <w:bCs/>
                <w:sz w:val="22"/>
                <w:szCs w:val="22"/>
              </w:rPr>
              <w:t>території</w:t>
            </w:r>
            <w:proofErr w:type="spellEnd"/>
            <w:r w:rsidRPr="001B4C8F">
              <w:rPr>
                <w:bCs/>
                <w:sz w:val="22"/>
                <w:szCs w:val="22"/>
              </w:rPr>
              <w:t xml:space="preserve"> </w:t>
            </w:r>
            <w:proofErr w:type="spellStart"/>
            <w:r w:rsidRPr="001B4C8F">
              <w:rPr>
                <w:bCs/>
                <w:sz w:val="22"/>
                <w:szCs w:val="22"/>
              </w:rPr>
              <w:t>природоохоронного</w:t>
            </w:r>
            <w:proofErr w:type="spellEnd"/>
            <w:r w:rsidRPr="001B4C8F">
              <w:rPr>
                <w:bCs/>
                <w:sz w:val="22"/>
                <w:szCs w:val="22"/>
              </w:rPr>
              <w:t xml:space="preserve"> </w:t>
            </w:r>
            <w:proofErr w:type="spellStart"/>
            <w:r w:rsidRPr="001B4C8F">
              <w:rPr>
                <w:bCs/>
                <w:sz w:val="22"/>
                <w:szCs w:val="22"/>
              </w:rPr>
              <w:t>призначення</w:t>
            </w:r>
            <w:proofErr w:type="spellEnd"/>
            <w:r w:rsidRPr="001B4C8F">
              <w:rPr>
                <w:bCs/>
                <w:sz w:val="22"/>
                <w:szCs w:val="22"/>
              </w:rPr>
              <w:t xml:space="preserve">, </w:t>
            </w:r>
            <w:proofErr w:type="spellStart"/>
            <w:r w:rsidRPr="001B4C8F">
              <w:rPr>
                <w:bCs/>
                <w:sz w:val="22"/>
                <w:szCs w:val="22"/>
              </w:rPr>
              <w:t>обмеженої</w:t>
            </w:r>
            <w:proofErr w:type="spellEnd"/>
            <w:r w:rsidRPr="001B4C8F">
              <w:rPr>
                <w:bCs/>
                <w:sz w:val="22"/>
                <w:szCs w:val="22"/>
              </w:rPr>
              <w:t xml:space="preserve"> </w:t>
            </w:r>
            <w:proofErr w:type="spellStart"/>
            <w:proofErr w:type="gramStart"/>
            <w:r w:rsidRPr="001B4C8F">
              <w:rPr>
                <w:bCs/>
                <w:sz w:val="22"/>
                <w:szCs w:val="22"/>
              </w:rPr>
              <w:t>вул.Набережною</w:t>
            </w:r>
            <w:proofErr w:type="spellEnd"/>
            <w:proofErr w:type="gramEnd"/>
            <w:r w:rsidRPr="001B4C8F">
              <w:rPr>
                <w:bCs/>
                <w:sz w:val="22"/>
                <w:szCs w:val="22"/>
              </w:rPr>
              <w:t xml:space="preserve">, </w:t>
            </w:r>
            <w:proofErr w:type="spellStart"/>
            <w:r w:rsidRPr="001B4C8F">
              <w:rPr>
                <w:bCs/>
                <w:sz w:val="22"/>
                <w:szCs w:val="22"/>
              </w:rPr>
              <w:t>Інгульським</w:t>
            </w:r>
            <w:proofErr w:type="spellEnd"/>
            <w:r w:rsidRPr="001B4C8F">
              <w:rPr>
                <w:bCs/>
                <w:sz w:val="22"/>
                <w:szCs w:val="22"/>
              </w:rPr>
              <w:t xml:space="preserve"> спуском та Соборною </w:t>
            </w:r>
            <w:proofErr w:type="spellStart"/>
            <w:r w:rsidRPr="001B4C8F">
              <w:rPr>
                <w:bCs/>
                <w:sz w:val="22"/>
                <w:szCs w:val="22"/>
              </w:rPr>
              <w:t>площею</w:t>
            </w:r>
            <w:proofErr w:type="spellEnd"/>
            <w:r w:rsidRPr="001B4C8F">
              <w:rPr>
                <w:bCs/>
                <w:sz w:val="22"/>
                <w:szCs w:val="22"/>
              </w:rPr>
              <w:t xml:space="preserve"> в Центральному </w:t>
            </w:r>
            <w:proofErr w:type="spellStart"/>
            <w:r w:rsidRPr="001B4C8F">
              <w:rPr>
                <w:bCs/>
                <w:sz w:val="22"/>
                <w:szCs w:val="22"/>
              </w:rPr>
              <w:t>районі</w:t>
            </w:r>
            <w:proofErr w:type="spellEnd"/>
            <w:r w:rsidRPr="001B4C8F">
              <w:rPr>
                <w:bCs/>
                <w:sz w:val="22"/>
                <w:szCs w:val="22"/>
              </w:rPr>
              <w:t xml:space="preserve"> </w:t>
            </w:r>
            <w:proofErr w:type="spellStart"/>
            <w:r w:rsidRPr="001B4C8F">
              <w:rPr>
                <w:bCs/>
                <w:sz w:val="22"/>
                <w:szCs w:val="22"/>
              </w:rPr>
              <w:t>м.Миколаєва</w:t>
            </w:r>
            <w:proofErr w:type="spellEnd"/>
            <w:r w:rsidRPr="001B4C8F">
              <w:rPr>
                <w:bCs/>
                <w:sz w:val="22"/>
                <w:szCs w:val="22"/>
              </w:rPr>
              <w:t xml:space="preserve"> (2019) </w:t>
            </w:r>
          </w:p>
        </w:tc>
        <w:tc>
          <w:tcPr>
            <w:tcW w:w="1896" w:type="dxa"/>
          </w:tcPr>
          <w:p w14:paraId="1A187A53" w14:textId="77777777" w:rsidR="002B0FE0" w:rsidRPr="001B4C8F" w:rsidRDefault="002B0FE0" w:rsidP="002B0FE0">
            <w:pPr>
              <w:tabs>
                <w:tab w:val="left" w:pos="851"/>
              </w:tabs>
              <w:jc w:val="both"/>
              <w:rPr>
                <w:bCs/>
                <w:sz w:val="22"/>
                <w:szCs w:val="22"/>
              </w:rPr>
            </w:pPr>
            <w:r w:rsidRPr="001B4C8F">
              <w:rPr>
                <w:bCs/>
                <w:sz w:val="22"/>
                <w:szCs w:val="22"/>
              </w:rPr>
              <w:t>шт.</w:t>
            </w:r>
          </w:p>
        </w:tc>
        <w:tc>
          <w:tcPr>
            <w:tcW w:w="1840" w:type="dxa"/>
          </w:tcPr>
          <w:p w14:paraId="38197075" w14:textId="77777777" w:rsidR="002B0FE0" w:rsidRPr="001B4C8F" w:rsidRDefault="002B0FE0" w:rsidP="002B0FE0">
            <w:pPr>
              <w:tabs>
                <w:tab w:val="left" w:pos="851"/>
              </w:tabs>
              <w:jc w:val="both"/>
              <w:rPr>
                <w:bCs/>
                <w:sz w:val="22"/>
                <w:szCs w:val="22"/>
              </w:rPr>
            </w:pPr>
            <w:r w:rsidRPr="001B4C8F">
              <w:rPr>
                <w:bCs/>
                <w:sz w:val="22"/>
                <w:szCs w:val="22"/>
              </w:rPr>
              <w:t>1</w:t>
            </w:r>
          </w:p>
        </w:tc>
        <w:tc>
          <w:tcPr>
            <w:tcW w:w="1979" w:type="dxa"/>
          </w:tcPr>
          <w:p w14:paraId="42FC1C15" w14:textId="77777777" w:rsidR="002B0FE0" w:rsidRPr="001B4C8F" w:rsidRDefault="002B0FE0" w:rsidP="002B0FE0">
            <w:pPr>
              <w:tabs>
                <w:tab w:val="left" w:pos="851"/>
              </w:tabs>
              <w:jc w:val="both"/>
              <w:rPr>
                <w:bCs/>
                <w:sz w:val="22"/>
                <w:szCs w:val="22"/>
              </w:rPr>
            </w:pPr>
            <w:r w:rsidRPr="001B4C8F">
              <w:rPr>
                <w:bCs/>
                <w:sz w:val="22"/>
                <w:szCs w:val="22"/>
              </w:rPr>
              <w:t>9 745</w:t>
            </w:r>
            <w:r>
              <w:rPr>
                <w:bCs/>
                <w:sz w:val="22"/>
                <w:szCs w:val="22"/>
              </w:rPr>
              <w:t> </w:t>
            </w:r>
            <w:r w:rsidRPr="001B4C8F">
              <w:rPr>
                <w:bCs/>
                <w:sz w:val="22"/>
                <w:szCs w:val="22"/>
              </w:rPr>
              <w:t>761</w:t>
            </w:r>
            <w:r>
              <w:rPr>
                <w:bCs/>
                <w:sz w:val="22"/>
                <w:szCs w:val="22"/>
              </w:rPr>
              <w:t xml:space="preserve">, </w:t>
            </w:r>
            <w:r w:rsidRPr="001B4C8F">
              <w:rPr>
                <w:bCs/>
                <w:sz w:val="22"/>
                <w:szCs w:val="22"/>
              </w:rPr>
              <w:t>80</w:t>
            </w:r>
          </w:p>
        </w:tc>
      </w:tr>
      <w:tr w:rsidR="002B0FE0" w:rsidRPr="001B4C8F" w14:paraId="791BB0EC" w14:textId="77777777" w:rsidTr="002B0FE0">
        <w:tc>
          <w:tcPr>
            <w:tcW w:w="513" w:type="dxa"/>
          </w:tcPr>
          <w:p w14:paraId="6EB3B1C0" w14:textId="77777777" w:rsidR="002B0FE0" w:rsidRPr="001B4C8F" w:rsidRDefault="002B0FE0" w:rsidP="002B0FE0">
            <w:pPr>
              <w:tabs>
                <w:tab w:val="left" w:pos="851"/>
              </w:tabs>
              <w:jc w:val="both"/>
              <w:rPr>
                <w:bCs/>
                <w:sz w:val="22"/>
                <w:szCs w:val="22"/>
              </w:rPr>
            </w:pPr>
          </w:p>
        </w:tc>
        <w:tc>
          <w:tcPr>
            <w:tcW w:w="3626" w:type="dxa"/>
          </w:tcPr>
          <w:p w14:paraId="7EB711AD" w14:textId="77777777" w:rsidR="002B0FE0" w:rsidRPr="001B4C8F" w:rsidRDefault="002B0FE0" w:rsidP="002B0FE0">
            <w:pPr>
              <w:tabs>
                <w:tab w:val="left" w:pos="851"/>
              </w:tabs>
              <w:jc w:val="both"/>
              <w:rPr>
                <w:bCs/>
                <w:sz w:val="22"/>
                <w:szCs w:val="22"/>
              </w:rPr>
            </w:pPr>
            <w:proofErr w:type="spellStart"/>
            <w:r w:rsidRPr="001B4C8F">
              <w:rPr>
                <w:bCs/>
                <w:sz w:val="22"/>
                <w:szCs w:val="22"/>
              </w:rPr>
              <w:t>Всього</w:t>
            </w:r>
            <w:proofErr w:type="spellEnd"/>
          </w:p>
        </w:tc>
        <w:tc>
          <w:tcPr>
            <w:tcW w:w="1896" w:type="dxa"/>
          </w:tcPr>
          <w:p w14:paraId="502E0EA9" w14:textId="77777777" w:rsidR="002B0FE0" w:rsidRPr="001B4C8F" w:rsidRDefault="002B0FE0" w:rsidP="002B0FE0">
            <w:pPr>
              <w:tabs>
                <w:tab w:val="left" w:pos="851"/>
              </w:tabs>
              <w:jc w:val="both"/>
              <w:rPr>
                <w:bCs/>
                <w:sz w:val="22"/>
                <w:szCs w:val="22"/>
              </w:rPr>
            </w:pPr>
          </w:p>
        </w:tc>
        <w:tc>
          <w:tcPr>
            <w:tcW w:w="1840" w:type="dxa"/>
          </w:tcPr>
          <w:p w14:paraId="11F54A21" w14:textId="77777777" w:rsidR="002B0FE0" w:rsidRPr="001B4C8F" w:rsidRDefault="002B0FE0" w:rsidP="002B0FE0">
            <w:pPr>
              <w:tabs>
                <w:tab w:val="left" w:pos="851"/>
              </w:tabs>
              <w:jc w:val="both"/>
              <w:rPr>
                <w:bCs/>
                <w:sz w:val="22"/>
                <w:szCs w:val="22"/>
              </w:rPr>
            </w:pPr>
            <w:r w:rsidRPr="001B4C8F">
              <w:rPr>
                <w:bCs/>
                <w:sz w:val="22"/>
                <w:szCs w:val="22"/>
              </w:rPr>
              <w:t>5</w:t>
            </w:r>
          </w:p>
        </w:tc>
        <w:tc>
          <w:tcPr>
            <w:tcW w:w="1979" w:type="dxa"/>
          </w:tcPr>
          <w:p w14:paraId="0A299A93" w14:textId="77777777" w:rsidR="002B0FE0" w:rsidRPr="001B4C8F" w:rsidRDefault="002B0FE0" w:rsidP="002B0FE0">
            <w:pPr>
              <w:tabs>
                <w:tab w:val="left" w:pos="851"/>
              </w:tabs>
              <w:jc w:val="both"/>
              <w:rPr>
                <w:bCs/>
                <w:sz w:val="22"/>
                <w:szCs w:val="22"/>
              </w:rPr>
            </w:pPr>
            <w:r w:rsidRPr="001B4C8F">
              <w:rPr>
                <w:bCs/>
                <w:sz w:val="22"/>
                <w:szCs w:val="22"/>
              </w:rPr>
              <w:t>13 705 339,69</w:t>
            </w:r>
          </w:p>
        </w:tc>
      </w:tr>
    </w:tbl>
    <w:p w14:paraId="365F3E6D" w14:textId="77777777" w:rsidR="002B0FE0" w:rsidRPr="00CF6B43" w:rsidRDefault="002B0FE0" w:rsidP="00CF6B43">
      <w:pPr>
        <w:tabs>
          <w:tab w:val="left" w:pos="284"/>
        </w:tabs>
        <w:spacing w:after="0" w:line="240" w:lineRule="auto"/>
        <w:jc w:val="both"/>
        <w:rPr>
          <w:rFonts w:ascii="Times New Roman" w:hAnsi="Times New Roman" w:cs="Times New Roman"/>
          <w:bCs/>
          <w:sz w:val="28"/>
          <w:szCs w:val="28"/>
        </w:rPr>
      </w:pPr>
      <w:r w:rsidRPr="00CF6B43">
        <w:rPr>
          <w:rFonts w:ascii="Times New Roman" w:hAnsi="Times New Roman" w:cs="Times New Roman"/>
          <w:bCs/>
          <w:sz w:val="28"/>
          <w:szCs w:val="28"/>
        </w:rPr>
        <w:t xml:space="preserve">(лист за вх.5288 </w:t>
      </w:r>
      <w:proofErr w:type="spellStart"/>
      <w:r w:rsidRPr="00CF6B43">
        <w:rPr>
          <w:rFonts w:ascii="Times New Roman" w:hAnsi="Times New Roman" w:cs="Times New Roman"/>
          <w:bCs/>
          <w:sz w:val="28"/>
          <w:szCs w:val="28"/>
        </w:rPr>
        <w:t>від</w:t>
      </w:r>
      <w:proofErr w:type="spellEnd"/>
      <w:r w:rsidRPr="00CF6B43">
        <w:rPr>
          <w:rFonts w:ascii="Times New Roman" w:hAnsi="Times New Roman" w:cs="Times New Roman"/>
          <w:bCs/>
          <w:sz w:val="28"/>
          <w:szCs w:val="28"/>
        </w:rPr>
        <w:t xml:space="preserve"> 12.11.21, за </w:t>
      </w:r>
      <w:proofErr w:type="spellStart"/>
      <w:r w:rsidRPr="00CF6B43">
        <w:rPr>
          <w:rFonts w:ascii="Times New Roman" w:hAnsi="Times New Roman" w:cs="Times New Roman"/>
          <w:bCs/>
          <w:sz w:val="28"/>
          <w:szCs w:val="28"/>
        </w:rPr>
        <w:t>вих</w:t>
      </w:r>
      <w:proofErr w:type="spellEnd"/>
      <w:r w:rsidRPr="00CF6B43">
        <w:rPr>
          <w:rFonts w:ascii="Times New Roman" w:hAnsi="Times New Roman" w:cs="Times New Roman"/>
          <w:bCs/>
          <w:sz w:val="28"/>
          <w:szCs w:val="28"/>
        </w:rPr>
        <w:t xml:space="preserve">. № 47304/10.01-12/21-2 </w:t>
      </w:r>
      <w:proofErr w:type="spellStart"/>
      <w:r w:rsidRPr="00CF6B43">
        <w:rPr>
          <w:rFonts w:ascii="Times New Roman" w:hAnsi="Times New Roman" w:cs="Times New Roman"/>
          <w:bCs/>
          <w:sz w:val="28"/>
          <w:szCs w:val="28"/>
        </w:rPr>
        <w:t>від</w:t>
      </w:r>
      <w:proofErr w:type="spellEnd"/>
      <w:r w:rsidRPr="00CF6B43">
        <w:rPr>
          <w:rFonts w:ascii="Times New Roman" w:hAnsi="Times New Roman" w:cs="Times New Roman"/>
          <w:bCs/>
          <w:sz w:val="28"/>
          <w:szCs w:val="28"/>
        </w:rPr>
        <w:t xml:space="preserve"> 05.11.2021).</w:t>
      </w:r>
    </w:p>
    <w:p w14:paraId="7EEABCA0" w14:textId="77777777" w:rsidR="00CF6B43" w:rsidRDefault="00CF6B43" w:rsidP="00CF6B43">
      <w:pPr>
        <w:tabs>
          <w:tab w:val="left" w:pos="284"/>
        </w:tabs>
        <w:spacing w:after="0" w:line="240" w:lineRule="auto"/>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В обговоренні питання брали участь:</w:t>
      </w:r>
    </w:p>
    <w:p w14:paraId="0E534EF3" w14:textId="68713D54" w:rsidR="002B0FE0" w:rsidRDefault="00CF6B43" w:rsidP="00CF6B43">
      <w:pPr>
        <w:tabs>
          <w:tab w:val="left" w:pos="851"/>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1034E4">
        <w:rPr>
          <w:rFonts w:ascii="Times New Roman" w:hAnsi="Times New Roman" w:cs="Times New Roman"/>
          <w:bCs/>
          <w:sz w:val="28"/>
          <w:szCs w:val="28"/>
          <w:lang w:val="uk-UA"/>
        </w:rPr>
        <w:t xml:space="preserve">Д. Іванов, </w:t>
      </w:r>
      <w:r w:rsidR="001034E4" w:rsidRPr="001034E4">
        <w:rPr>
          <w:rFonts w:ascii="Times New Roman" w:hAnsi="Times New Roman" w:cs="Times New Roman"/>
          <w:bCs/>
          <w:sz w:val="28"/>
          <w:szCs w:val="28"/>
          <w:lang w:val="uk-UA"/>
        </w:rPr>
        <w:t>який запропонував</w:t>
      </w:r>
      <w:r w:rsidR="001034E4">
        <w:rPr>
          <w:rFonts w:ascii="Times New Roman" w:hAnsi="Times New Roman" w:cs="Times New Roman"/>
          <w:bCs/>
          <w:sz w:val="28"/>
          <w:szCs w:val="28"/>
          <w:lang w:val="uk-UA"/>
        </w:rPr>
        <w:t xml:space="preserve"> </w:t>
      </w:r>
      <w:r w:rsidR="00C94250" w:rsidRPr="000B5507">
        <w:rPr>
          <w:rFonts w:ascii="Times New Roman" w:hAnsi="Times New Roman" w:cs="Times New Roman"/>
          <w:sz w:val="28"/>
          <w:szCs w:val="28"/>
          <w:shd w:val="clear" w:color="auto" w:fill="FFFFFF"/>
          <w:lang w:val="uk-UA"/>
        </w:rPr>
        <w:t>перенести на наступне засідання постійної комісії</w:t>
      </w:r>
      <w:r w:rsidR="00C94250">
        <w:rPr>
          <w:rFonts w:ascii="Times New Roman" w:hAnsi="Times New Roman" w:cs="Times New Roman"/>
          <w:sz w:val="28"/>
          <w:szCs w:val="28"/>
          <w:shd w:val="clear" w:color="auto" w:fill="FFFFFF"/>
          <w:lang w:val="uk-UA"/>
        </w:rPr>
        <w:t xml:space="preserve"> </w:t>
      </w:r>
      <w:r w:rsidR="00C94250" w:rsidRPr="000B5507">
        <w:rPr>
          <w:rFonts w:ascii="Times New Roman" w:hAnsi="Times New Roman" w:cs="Times New Roman"/>
          <w:sz w:val="28"/>
          <w:szCs w:val="28"/>
          <w:shd w:val="clear" w:color="auto" w:fill="FFFFFF"/>
          <w:lang w:val="uk-UA"/>
        </w:rPr>
        <w:t>розгляд</w:t>
      </w:r>
      <w:r w:rsidR="00C94250">
        <w:rPr>
          <w:rFonts w:ascii="Times New Roman" w:hAnsi="Times New Roman" w:cs="Times New Roman"/>
          <w:sz w:val="28"/>
          <w:szCs w:val="28"/>
          <w:shd w:val="clear" w:color="auto" w:fill="FFFFFF"/>
          <w:lang w:val="uk-UA"/>
        </w:rPr>
        <w:t xml:space="preserve"> </w:t>
      </w:r>
      <w:r w:rsidR="002C6ADF">
        <w:rPr>
          <w:rFonts w:ascii="Times New Roman" w:hAnsi="Times New Roman" w:cs="Times New Roman"/>
          <w:bCs/>
          <w:sz w:val="28"/>
          <w:szCs w:val="28"/>
          <w:lang w:val="uk-UA"/>
        </w:rPr>
        <w:t>п</w:t>
      </w:r>
      <w:proofErr w:type="spellStart"/>
      <w:r w:rsidR="00C94250" w:rsidRPr="002B0FE0">
        <w:rPr>
          <w:rFonts w:ascii="Times New Roman" w:hAnsi="Times New Roman" w:cs="Times New Roman"/>
          <w:bCs/>
          <w:sz w:val="28"/>
          <w:szCs w:val="28"/>
        </w:rPr>
        <w:t>роєкт</w:t>
      </w:r>
      <w:proofErr w:type="spellEnd"/>
      <w:r w:rsidR="002C6ADF">
        <w:rPr>
          <w:rFonts w:ascii="Times New Roman" w:hAnsi="Times New Roman" w:cs="Times New Roman"/>
          <w:bCs/>
          <w:sz w:val="28"/>
          <w:szCs w:val="28"/>
          <w:lang w:val="uk-UA"/>
        </w:rPr>
        <w:t>у</w:t>
      </w:r>
      <w:r w:rsidR="00C94250">
        <w:rPr>
          <w:rFonts w:ascii="Times New Roman" w:hAnsi="Times New Roman" w:cs="Times New Roman"/>
          <w:bCs/>
          <w:sz w:val="28"/>
          <w:szCs w:val="28"/>
          <w:lang w:val="uk-UA"/>
        </w:rPr>
        <w:t xml:space="preserve"> </w:t>
      </w:r>
      <w:proofErr w:type="spellStart"/>
      <w:r w:rsidR="00C94250" w:rsidRPr="002B0FE0">
        <w:rPr>
          <w:rFonts w:ascii="Times New Roman" w:hAnsi="Times New Roman" w:cs="Times New Roman"/>
          <w:bCs/>
          <w:sz w:val="28"/>
          <w:szCs w:val="28"/>
        </w:rPr>
        <w:t>розпорядження</w:t>
      </w:r>
      <w:proofErr w:type="spellEnd"/>
      <w:r w:rsidR="00C94250" w:rsidRPr="002B0FE0">
        <w:rPr>
          <w:rFonts w:ascii="Times New Roman" w:hAnsi="Times New Roman" w:cs="Times New Roman"/>
          <w:bCs/>
          <w:sz w:val="28"/>
          <w:szCs w:val="28"/>
        </w:rPr>
        <w:t xml:space="preserve"> </w:t>
      </w:r>
      <w:proofErr w:type="spellStart"/>
      <w:r w:rsidR="00C94250" w:rsidRPr="002B0FE0">
        <w:rPr>
          <w:rFonts w:ascii="Times New Roman" w:hAnsi="Times New Roman" w:cs="Times New Roman"/>
          <w:bCs/>
          <w:sz w:val="28"/>
          <w:szCs w:val="28"/>
        </w:rPr>
        <w:t>управління</w:t>
      </w:r>
      <w:proofErr w:type="spellEnd"/>
      <w:r w:rsidR="00C94250" w:rsidRPr="002B0FE0">
        <w:rPr>
          <w:rFonts w:ascii="Times New Roman" w:hAnsi="Times New Roman" w:cs="Times New Roman"/>
          <w:bCs/>
          <w:sz w:val="28"/>
          <w:szCs w:val="28"/>
        </w:rPr>
        <w:t xml:space="preserve"> </w:t>
      </w:r>
      <w:proofErr w:type="spellStart"/>
      <w:r w:rsidR="00C94250" w:rsidRPr="002B0FE0">
        <w:rPr>
          <w:rFonts w:ascii="Times New Roman" w:hAnsi="Times New Roman" w:cs="Times New Roman"/>
          <w:bCs/>
          <w:sz w:val="28"/>
          <w:szCs w:val="28"/>
        </w:rPr>
        <w:t>комунального</w:t>
      </w:r>
      <w:proofErr w:type="spellEnd"/>
      <w:r w:rsidR="00C94250" w:rsidRPr="002B0FE0">
        <w:rPr>
          <w:rFonts w:ascii="Times New Roman" w:hAnsi="Times New Roman" w:cs="Times New Roman"/>
          <w:bCs/>
          <w:sz w:val="28"/>
          <w:szCs w:val="28"/>
        </w:rPr>
        <w:t xml:space="preserve"> майна </w:t>
      </w:r>
      <w:proofErr w:type="spellStart"/>
      <w:r w:rsidR="00C94250" w:rsidRPr="002B0FE0">
        <w:rPr>
          <w:rFonts w:ascii="Times New Roman" w:hAnsi="Times New Roman" w:cs="Times New Roman"/>
          <w:bCs/>
          <w:sz w:val="28"/>
          <w:szCs w:val="28"/>
        </w:rPr>
        <w:t>Миколаївської</w:t>
      </w:r>
      <w:proofErr w:type="spellEnd"/>
      <w:r w:rsidR="00C94250" w:rsidRPr="002B0FE0">
        <w:rPr>
          <w:rFonts w:ascii="Times New Roman" w:hAnsi="Times New Roman" w:cs="Times New Roman"/>
          <w:bCs/>
          <w:sz w:val="28"/>
          <w:szCs w:val="28"/>
        </w:rPr>
        <w:t xml:space="preserve"> </w:t>
      </w:r>
      <w:proofErr w:type="spellStart"/>
      <w:r w:rsidR="00C94250" w:rsidRPr="002B0FE0">
        <w:rPr>
          <w:rFonts w:ascii="Times New Roman" w:hAnsi="Times New Roman" w:cs="Times New Roman"/>
          <w:bCs/>
          <w:sz w:val="28"/>
          <w:szCs w:val="28"/>
        </w:rPr>
        <w:t>міської</w:t>
      </w:r>
      <w:proofErr w:type="spellEnd"/>
      <w:r w:rsidR="00C94250" w:rsidRPr="002B0FE0">
        <w:rPr>
          <w:rFonts w:ascii="Times New Roman" w:hAnsi="Times New Roman" w:cs="Times New Roman"/>
          <w:bCs/>
          <w:sz w:val="28"/>
          <w:szCs w:val="28"/>
        </w:rPr>
        <w:t xml:space="preserve"> ради «Про </w:t>
      </w:r>
      <w:proofErr w:type="spellStart"/>
      <w:r w:rsidR="00C94250" w:rsidRPr="002B0FE0">
        <w:rPr>
          <w:rFonts w:ascii="Times New Roman" w:hAnsi="Times New Roman" w:cs="Times New Roman"/>
          <w:bCs/>
          <w:sz w:val="28"/>
          <w:szCs w:val="28"/>
        </w:rPr>
        <w:t>вилучення</w:t>
      </w:r>
      <w:proofErr w:type="spellEnd"/>
      <w:r w:rsidR="00C94250" w:rsidRPr="002B0FE0">
        <w:rPr>
          <w:rFonts w:ascii="Times New Roman" w:hAnsi="Times New Roman" w:cs="Times New Roman"/>
          <w:bCs/>
          <w:sz w:val="28"/>
          <w:szCs w:val="28"/>
        </w:rPr>
        <w:t xml:space="preserve"> </w:t>
      </w:r>
      <w:proofErr w:type="spellStart"/>
      <w:r w:rsidR="00C94250" w:rsidRPr="002B0FE0">
        <w:rPr>
          <w:rFonts w:ascii="Times New Roman" w:hAnsi="Times New Roman" w:cs="Times New Roman"/>
          <w:bCs/>
          <w:sz w:val="28"/>
          <w:szCs w:val="28"/>
        </w:rPr>
        <w:t>комунального</w:t>
      </w:r>
      <w:proofErr w:type="spellEnd"/>
      <w:r w:rsidR="00C94250" w:rsidRPr="002B0FE0">
        <w:rPr>
          <w:rFonts w:ascii="Times New Roman" w:hAnsi="Times New Roman" w:cs="Times New Roman"/>
          <w:bCs/>
          <w:sz w:val="28"/>
          <w:szCs w:val="28"/>
        </w:rPr>
        <w:t xml:space="preserve"> майна-мереж </w:t>
      </w:r>
      <w:proofErr w:type="spellStart"/>
      <w:r w:rsidR="00C94250" w:rsidRPr="002B0FE0">
        <w:rPr>
          <w:rFonts w:ascii="Times New Roman" w:hAnsi="Times New Roman" w:cs="Times New Roman"/>
          <w:bCs/>
          <w:sz w:val="28"/>
          <w:szCs w:val="28"/>
        </w:rPr>
        <w:t>зовнішнього</w:t>
      </w:r>
      <w:proofErr w:type="spellEnd"/>
      <w:r w:rsidR="00C94250" w:rsidRPr="002B0FE0">
        <w:rPr>
          <w:rFonts w:ascii="Times New Roman" w:hAnsi="Times New Roman" w:cs="Times New Roman"/>
          <w:bCs/>
          <w:sz w:val="28"/>
          <w:szCs w:val="28"/>
        </w:rPr>
        <w:t xml:space="preserve"> </w:t>
      </w:r>
      <w:proofErr w:type="spellStart"/>
      <w:r w:rsidR="00C94250" w:rsidRPr="002B0FE0">
        <w:rPr>
          <w:rFonts w:ascii="Times New Roman" w:hAnsi="Times New Roman" w:cs="Times New Roman"/>
          <w:bCs/>
          <w:sz w:val="28"/>
          <w:szCs w:val="28"/>
        </w:rPr>
        <w:t>освітлення</w:t>
      </w:r>
      <w:proofErr w:type="spellEnd"/>
      <w:r w:rsidR="00C94250" w:rsidRPr="002B0FE0">
        <w:rPr>
          <w:rFonts w:ascii="Times New Roman" w:hAnsi="Times New Roman" w:cs="Times New Roman"/>
          <w:bCs/>
          <w:sz w:val="28"/>
          <w:szCs w:val="28"/>
        </w:rPr>
        <w:t xml:space="preserve"> у департаменту </w:t>
      </w:r>
      <w:proofErr w:type="spellStart"/>
      <w:r w:rsidR="00C94250" w:rsidRPr="002B0FE0">
        <w:rPr>
          <w:rFonts w:ascii="Times New Roman" w:hAnsi="Times New Roman" w:cs="Times New Roman"/>
          <w:bCs/>
          <w:sz w:val="28"/>
          <w:szCs w:val="28"/>
        </w:rPr>
        <w:t>житлово</w:t>
      </w:r>
      <w:proofErr w:type="spellEnd"/>
      <w:r w:rsidR="000455E2">
        <w:rPr>
          <w:rFonts w:ascii="Times New Roman" w:hAnsi="Times New Roman" w:cs="Times New Roman"/>
          <w:bCs/>
          <w:sz w:val="28"/>
          <w:szCs w:val="28"/>
          <w:lang w:val="uk-UA"/>
        </w:rPr>
        <w:t xml:space="preserve"> </w:t>
      </w:r>
      <w:r w:rsidR="00C94250" w:rsidRPr="002B0FE0">
        <w:rPr>
          <w:rFonts w:ascii="Times New Roman" w:hAnsi="Times New Roman" w:cs="Times New Roman"/>
          <w:bCs/>
          <w:sz w:val="28"/>
          <w:szCs w:val="28"/>
        </w:rPr>
        <w:t>-</w:t>
      </w:r>
      <w:r w:rsidR="000455E2">
        <w:rPr>
          <w:rFonts w:ascii="Times New Roman" w:hAnsi="Times New Roman" w:cs="Times New Roman"/>
          <w:bCs/>
          <w:sz w:val="28"/>
          <w:szCs w:val="28"/>
          <w:lang w:val="uk-UA"/>
        </w:rPr>
        <w:t xml:space="preserve"> </w:t>
      </w:r>
      <w:proofErr w:type="spellStart"/>
      <w:r w:rsidR="00C94250" w:rsidRPr="002B0FE0">
        <w:rPr>
          <w:rFonts w:ascii="Times New Roman" w:hAnsi="Times New Roman" w:cs="Times New Roman"/>
          <w:bCs/>
          <w:sz w:val="28"/>
          <w:szCs w:val="28"/>
        </w:rPr>
        <w:t>комунального</w:t>
      </w:r>
      <w:proofErr w:type="spellEnd"/>
      <w:r w:rsidR="00C94250" w:rsidRPr="002B0FE0">
        <w:rPr>
          <w:rFonts w:ascii="Times New Roman" w:hAnsi="Times New Roman" w:cs="Times New Roman"/>
          <w:bCs/>
          <w:sz w:val="28"/>
          <w:szCs w:val="28"/>
        </w:rPr>
        <w:t xml:space="preserve"> </w:t>
      </w:r>
      <w:proofErr w:type="spellStart"/>
      <w:r w:rsidR="00C94250" w:rsidRPr="002B0FE0">
        <w:rPr>
          <w:rFonts w:ascii="Times New Roman" w:hAnsi="Times New Roman" w:cs="Times New Roman"/>
          <w:bCs/>
          <w:sz w:val="28"/>
          <w:szCs w:val="28"/>
        </w:rPr>
        <w:t>господарства</w:t>
      </w:r>
      <w:proofErr w:type="spellEnd"/>
      <w:r w:rsidR="00C94250" w:rsidRPr="002B0FE0">
        <w:rPr>
          <w:rFonts w:ascii="Times New Roman" w:hAnsi="Times New Roman" w:cs="Times New Roman"/>
          <w:bCs/>
          <w:sz w:val="28"/>
          <w:szCs w:val="28"/>
        </w:rPr>
        <w:t xml:space="preserve"> </w:t>
      </w:r>
      <w:proofErr w:type="spellStart"/>
      <w:r w:rsidR="00C94250" w:rsidRPr="002B0FE0">
        <w:rPr>
          <w:rFonts w:ascii="Times New Roman" w:hAnsi="Times New Roman" w:cs="Times New Roman"/>
          <w:bCs/>
          <w:sz w:val="28"/>
          <w:szCs w:val="28"/>
        </w:rPr>
        <w:t>Миколаївської</w:t>
      </w:r>
      <w:proofErr w:type="spellEnd"/>
      <w:r w:rsidR="00C94250" w:rsidRPr="002B0FE0">
        <w:rPr>
          <w:rFonts w:ascii="Times New Roman" w:hAnsi="Times New Roman" w:cs="Times New Roman"/>
          <w:bCs/>
          <w:sz w:val="28"/>
          <w:szCs w:val="28"/>
        </w:rPr>
        <w:t xml:space="preserve"> </w:t>
      </w:r>
      <w:proofErr w:type="spellStart"/>
      <w:r w:rsidR="00C94250" w:rsidRPr="002B0FE0">
        <w:rPr>
          <w:rFonts w:ascii="Times New Roman" w:hAnsi="Times New Roman" w:cs="Times New Roman"/>
          <w:bCs/>
          <w:sz w:val="28"/>
          <w:szCs w:val="28"/>
        </w:rPr>
        <w:t>міської</w:t>
      </w:r>
      <w:proofErr w:type="spellEnd"/>
      <w:r w:rsidR="00C94250" w:rsidRPr="002B0FE0">
        <w:rPr>
          <w:rFonts w:ascii="Times New Roman" w:hAnsi="Times New Roman" w:cs="Times New Roman"/>
          <w:bCs/>
          <w:sz w:val="28"/>
          <w:szCs w:val="28"/>
        </w:rPr>
        <w:t xml:space="preserve"> ради та передачу </w:t>
      </w:r>
      <w:proofErr w:type="spellStart"/>
      <w:r w:rsidR="00C94250" w:rsidRPr="002B0FE0">
        <w:rPr>
          <w:rFonts w:ascii="Times New Roman" w:hAnsi="Times New Roman" w:cs="Times New Roman"/>
          <w:bCs/>
          <w:sz w:val="28"/>
          <w:szCs w:val="28"/>
        </w:rPr>
        <w:t>його</w:t>
      </w:r>
      <w:proofErr w:type="spellEnd"/>
      <w:r w:rsidR="00C94250" w:rsidRPr="002B0FE0">
        <w:rPr>
          <w:rFonts w:ascii="Times New Roman" w:hAnsi="Times New Roman" w:cs="Times New Roman"/>
          <w:bCs/>
          <w:sz w:val="28"/>
          <w:szCs w:val="28"/>
        </w:rPr>
        <w:t xml:space="preserve"> КП «ГДМБ»(43771/08.01-01-11/21-2 </w:t>
      </w:r>
      <w:proofErr w:type="spellStart"/>
      <w:r w:rsidR="00C94250" w:rsidRPr="002B0FE0">
        <w:rPr>
          <w:rFonts w:ascii="Times New Roman" w:hAnsi="Times New Roman" w:cs="Times New Roman"/>
          <w:bCs/>
          <w:sz w:val="28"/>
          <w:szCs w:val="28"/>
        </w:rPr>
        <w:t>від</w:t>
      </w:r>
      <w:proofErr w:type="spellEnd"/>
      <w:r w:rsidR="00C94250" w:rsidRPr="002B0FE0">
        <w:rPr>
          <w:rFonts w:ascii="Times New Roman" w:hAnsi="Times New Roman" w:cs="Times New Roman"/>
          <w:bCs/>
          <w:sz w:val="28"/>
          <w:szCs w:val="28"/>
        </w:rPr>
        <w:t xml:space="preserve"> 28.10.2021)</w:t>
      </w:r>
      <w:r w:rsidR="00C94250">
        <w:rPr>
          <w:rFonts w:ascii="Times New Roman" w:hAnsi="Times New Roman" w:cs="Times New Roman"/>
          <w:bCs/>
          <w:sz w:val="28"/>
          <w:szCs w:val="28"/>
          <w:lang w:val="uk-UA"/>
        </w:rPr>
        <w:t>.</w:t>
      </w:r>
    </w:p>
    <w:p w14:paraId="2D086777" w14:textId="27147246" w:rsidR="00C94250" w:rsidRDefault="00C94250" w:rsidP="00CF6B43">
      <w:pPr>
        <w:tabs>
          <w:tab w:val="left" w:pos="851"/>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t xml:space="preserve">Також запропонував рекомендувати департаменту житлово – комунального господарства Миколаївської міської ради надати на наступне засідання постійної комісії інформацію стосовно </w:t>
      </w:r>
      <w:r w:rsidR="002C6ADF">
        <w:rPr>
          <w:rFonts w:ascii="Times New Roman" w:hAnsi="Times New Roman" w:cs="Times New Roman"/>
          <w:bCs/>
          <w:sz w:val="28"/>
          <w:szCs w:val="28"/>
          <w:lang w:val="uk-UA"/>
        </w:rPr>
        <w:t xml:space="preserve">причин вилучення </w:t>
      </w:r>
      <w:proofErr w:type="spellStart"/>
      <w:r w:rsidR="002C6ADF" w:rsidRPr="002B0FE0">
        <w:rPr>
          <w:rFonts w:ascii="Times New Roman" w:hAnsi="Times New Roman" w:cs="Times New Roman"/>
          <w:bCs/>
          <w:sz w:val="28"/>
          <w:szCs w:val="28"/>
        </w:rPr>
        <w:t>комунального</w:t>
      </w:r>
      <w:proofErr w:type="spellEnd"/>
      <w:r w:rsidR="002C6ADF" w:rsidRPr="002B0FE0">
        <w:rPr>
          <w:rFonts w:ascii="Times New Roman" w:hAnsi="Times New Roman" w:cs="Times New Roman"/>
          <w:bCs/>
          <w:sz w:val="28"/>
          <w:szCs w:val="28"/>
        </w:rPr>
        <w:t xml:space="preserve"> майна-мереж </w:t>
      </w:r>
      <w:proofErr w:type="spellStart"/>
      <w:r w:rsidR="002C6ADF" w:rsidRPr="002B0FE0">
        <w:rPr>
          <w:rFonts w:ascii="Times New Roman" w:hAnsi="Times New Roman" w:cs="Times New Roman"/>
          <w:bCs/>
          <w:sz w:val="28"/>
          <w:szCs w:val="28"/>
        </w:rPr>
        <w:t>зовнішнього</w:t>
      </w:r>
      <w:proofErr w:type="spellEnd"/>
      <w:r w:rsidR="002C6ADF" w:rsidRPr="002B0FE0">
        <w:rPr>
          <w:rFonts w:ascii="Times New Roman" w:hAnsi="Times New Roman" w:cs="Times New Roman"/>
          <w:bCs/>
          <w:sz w:val="28"/>
          <w:szCs w:val="28"/>
        </w:rPr>
        <w:t xml:space="preserve"> </w:t>
      </w:r>
      <w:proofErr w:type="spellStart"/>
      <w:r w:rsidR="002C6ADF" w:rsidRPr="002B0FE0">
        <w:rPr>
          <w:rFonts w:ascii="Times New Roman" w:hAnsi="Times New Roman" w:cs="Times New Roman"/>
          <w:bCs/>
          <w:sz w:val="28"/>
          <w:szCs w:val="28"/>
        </w:rPr>
        <w:t>освітлення</w:t>
      </w:r>
      <w:proofErr w:type="spellEnd"/>
      <w:r w:rsidR="002C6ADF" w:rsidRPr="002B0FE0">
        <w:rPr>
          <w:rFonts w:ascii="Times New Roman" w:hAnsi="Times New Roman" w:cs="Times New Roman"/>
          <w:bCs/>
          <w:sz w:val="28"/>
          <w:szCs w:val="28"/>
        </w:rPr>
        <w:t xml:space="preserve"> у департаменту </w:t>
      </w:r>
      <w:proofErr w:type="spellStart"/>
      <w:r w:rsidR="002C6ADF" w:rsidRPr="002B0FE0">
        <w:rPr>
          <w:rFonts w:ascii="Times New Roman" w:hAnsi="Times New Roman" w:cs="Times New Roman"/>
          <w:bCs/>
          <w:sz w:val="28"/>
          <w:szCs w:val="28"/>
        </w:rPr>
        <w:t>житлово-комунального</w:t>
      </w:r>
      <w:proofErr w:type="spellEnd"/>
      <w:r w:rsidR="002C6ADF" w:rsidRPr="002B0FE0">
        <w:rPr>
          <w:rFonts w:ascii="Times New Roman" w:hAnsi="Times New Roman" w:cs="Times New Roman"/>
          <w:bCs/>
          <w:sz w:val="28"/>
          <w:szCs w:val="28"/>
        </w:rPr>
        <w:t xml:space="preserve"> </w:t>
      </w:r>
      <w:proofErr w:type="spellStart"/>
      <w:r w:rsidR="002C6ADF" w:rsidRPr="002B0FE0">
        <w:rPr>
          <w:rFonts w:ascii="Times New Roman" w:hAnsi="Times New Roman" w:cs="Times New Roman"/>
          <w:bCs/>
          <w:sz w:val="28"/>
          <w:szCs w:val="28"/>
        </w:rPr>
        <w:t>господарства</w:t>
      </w:r>
      <w:proofErr w:type="spellEnd"/>
      <w:r w:rsidR="002C6ADF" w:rsidRPr="002B0FE0">
        <w:rPr>
          <w:rFonts w:ascii="Times New Roman" w:hAnsi="Times New Roman" w:cs="Times New Roman"/>
          <w:bCs/>
          <w:sz w:val="28"/>
          <w:szCs w:val="28"/>
        </w:rPr>
        <w:t xml:space="preserve"> </w:t>
      </w:r>
      <w:proofErr w:type="spellStart"/>
      <w:r w:rsidR="002C6ADF" w:rsidRPr="002B0FE0">
        <w:rPr>
          <w:rFonts w:ascii="Times New Roman" w:hAnsi="Times New Roman" w:cs="Times New Roman"/>
          <w:bCs/>
          <w:sz w:val="28"/>
          <w:szCs w:val="28"/>
        </w:rPr>
        <w:t>Микола</w:t>
      </w:r>
      <w:r w:rsidR="002C6ADF">
        <w:rPr>
          <w:rFonts w:ascii="Times New Roman" w:hAnsi="Times New Roman" w:cs="Times New Roman"/>
          <w:bCs/>
          <w:sz w:val="28"/>
          <w:szCs w:val="28"/>
        </w:rPr>
        <w:t>ївської</w:t>
      </w:r>
      <w:proofErr w:type="spellEnd"/>
      <w:r w:rsidR="002C6ADF">
        <w:rPr>
          <w:rFonts w:ascii="Times New Roman" w:hAnsi="Times New Roman" w:cs="Times New Roman"/>
          <w:bCs/>
          <w:sz w:val="28"/>
          <w:szCs w:val="28"/>
        </w:rPr>
        <w:t xml:space="preserve"> </w:t>
      </w:r>
      <w:proofErr w:type="spellStart"/>
      <w:r w:rsidR="002C6ADF">
        <w:rPr>
          <w:rFonts w:ascii="Times New Roman" w:hAnsi="Times New Roman" w:cs="Times New Roman"/>
          <w:bCs/>
          <w:sz w:val="28"/>
          <w:szCs w:val="28"/>
        </w:rPr>
        <w:t>міської</w:t>
      </w:r>
      <w:proofErr w:type="spellEnd"/>
      <w:r w:rsidR="002C6ADF">
        <w:rPr>
          <w:rFonts w:ascii="Times New Roman" w:hAnsi="Times New Roman" w:cs="Times New Roman"/>
          <w:bCs/>
          <w:sz w:val="28"/>
          <w:szCs w:val="28"/>
        </w:rPr>
        <w:t xml:space="preserve"> ради та передач</w:t>
      </w:r>
      <w:r w:rsidR="002C6ADF">
        <w:rPr>
          <w:rFonts w:ascii="Times New Roman" w:hAnsi="Times New Roman" w:cs="Times New Roman"/>
          <w:bCs/>
          <w:sz w:val="28"/>
          <w:szCs w:val="28"/>
          <w:lang w:val="uk-UA"/>
        </w:rPr>
        <w:t>і</w:t>
      </w:r>
      <w:r w:rsidR="002C6ADF" w:rsidRPr="002B0FE0">
        <w:rPr>
          <w:rFonts w:ascii="Times New Roman" w:hAnsi="Times New Roman" w:cs="Times New Roman"/>
          <w:bCs/>
          <w:sz w:val="28"/>
          <w:szCs w:val="28"/>
        </w:rPr>
        <w:t xml:space="preserve"> </w:t>
      </w:r>
      <w:proofErr w:type="spellStart"/>
      <w:r w:rsidR="002C6ADF" w:rsidRPr="002B0FE0">
        <w:rPr>
          <w:rFonts w:ascii="Times New Roman" w:hAnsi="Times New Roman" w:cs="Times New Roman"/>
          <w:bCs/>
          <w:sz w:val="28"/>
          <w:szCs w:val="28"/>
        </w:rPr>
        <w:t>його</w:t>
      </w:r>
      <w:proofErr w:type="spellEnd"/>
      <w:r w:rsidR="002C6ADF" w:rsidRPr="002B0FE0">
        <w:rPr>
          <w:rFonts w:ascii="Times New Roman" w:hAnsi="Times New Roman" w:cs="Times New Roman"/>
          <w:bCs/>
          <w:sz w:val="28"/>
          <w:szCs w:val="28"/>
        </w:rPr>
        <w:t xml:space="preserve"> </w:t>
      </w:r>
      <w:r w:rsidR="002F53DE">
        <w:rPr>
          <w:rFonts w:ascii="Times New Roman" w:hAnsi="Times New Roman" w:cs="Times New Roman"/>
          <w:bCs/>
          <w:sz w:val="28"/>
          <w:szCs w:val="28"/>
          <w:lang w:val="uk-UA"/>
        </w:rPr>
        <w:t xml:space="preserve">                </w:t>
      </w:r>
      <w:r w:rsidR="002C6ADF" w:rsidRPr="002B0FE0">
        <w:rPr>
          <w:rFonts w:ascii="Times New Roman" w:hAnsi="Times New Roman" w:cs="Times New Roman"/>
          <w:bCs/>
          <w:sz w:val="28"/>
          <w:szCs w:val="28"/>
        </w:rPr>
        <w:t>КП «ГДМБ</w:t>
      </w:r>
      <w:r w:rsidR="002C6ADF">
        <w:rPr>
          <w:rFonts w:ascii="Times New Roman" w:hAnsi="Times New Roman" w:cs="Times New Roman"/>
          <w:bCs/>
          <w:sz w:val="28"/>
          <w:szCs w:val="28"/>
          <w:lang w:val="uk-UA"/>
        </w:rPr>
        <w:t>».</w:t>
      </w:r>
    </w:p>
    <w:p w14:paraId="367619FF" w14:textId="77777777" w:rsidR="002C6ADF" w:rsidRDefault="002C6ADF" w:rsidP="002C6ADF">
      <w:pPr>
        <w:tabs>
          <w:tab w:val="left" w:pos="284"/>
        </w:tabs>
        <w:spacing w:after="0" w:line="240" w:lineRule="auto"/>
        <w:jc w:val="both"/>
        <w:rPr>
          <w:rFonts w:ascii="Times New Roman" w:hAnsi="Times New Roman" w:cs="Times New Roman"/>
          <w:b/>
          <w:bCs/>
          <w:sz w:val="28"/>
          <w:szCs w:val="28"/>
          <w:shd w:val="clear" w:color="auto" w:fill="FFFFFF"/>
          <w:lang w:val="uk-UA"/>
        </w:rPr>
      </w:pPr>
      <w:r w:rsidRPr="007A2890">
        <w:rPr>
          <w:rFonts w:ascii="Times New Roman" w:hAnsi="Times New Roman" w:cs="Times New Roman"/>
          <w:b/>
          <w:bCs/>
          <w:sz w:val="28"/>
          <w:szCs w:val="28"/>
          <w:shd w:val="clear" w:color="auto" w:fill="FFFFFF"/>
          <w:lang w:val="uk-UA"/>
        </w:rPr>
        <w:t xml:space="preserve">Висновок постійної комісії: </w:t>
      </w:r>
    </w:p>
    <w:p w14:paraId="6BD01656" w14:textId="6C02E8EA" w:rsidR="002C6ADF" w:rsidRDefault="002C6ADF" w:rsidP="002C6ADF">
      <w:pPr>
        <w:tabs>
          <w:tab w:val="left" w:pos="851"/>
        </w:tabs>
        <w:spacing w:after="0" w:line="240" w:lineRule="auto"/>
        <w:jc w:val="both"/>
        <w:rPr>
          <w:rFonts w:ascii="Times New Roman" w:hAnsi="Times New Roman" w:cs="Times New Roman"/>
          <w:bCs/>
          <w:sz w:val="28"/>
          <w:szCs w:val="28"/>
          <w:lang w:val="uk-UA"/>
        </w:rPr>
      </w:pPr>
      <w:r>
        <w:rPr>
          <w:rFonts w:ascii="Times New Roman" w:hAnsi="Times New Roman" w:cs="Times New Roman"/>
          <w:sz w:val="28"/>
          <w:szCs w:val="28"/>
          <w:shd w:val="clear" w:color="auto" w:fill="FFFFFF"/>
          <w:lang w:val="uk-UA"/>
        </w:rPr>
        <w:t xml:space="preserve">- </w:t>
      </w:r>
      <w:r w:rsidR="00C444EE">
        <w:rPr>
          <w:rFonts w:ascii="Times New Roman" w:hAnsi="Times New Roman" w:cs="Times New Roman"/>
          <w:sz w:val="28"/>
          <w:szCs w:val="28"/>
          <w:shd w:val="clear" w:color="auto" w:fill="FFFFFF"/>
          <w:lang w:val="uk-UA"/>
        </w:rPr>
        <w:t>П</w:t>
      </w:r>
      <w:r w:rsidRPr="000B5507">
        <w:rPr>
          <w:rFonts w:ascii="Times New Roman" w:hAnsi="Times New Roman" w:cs="Times New Roman"/>
          <w:sz w:val="28"/>
          <w:szCs w:val="28"/>
          <w:shd w:val="clear" w:color="auto" w:fill="FFFFFF"/>
          <w:lang w:val="uk-UA"/>
        </w:rPr>
        <w:t>еренести на наступне засідання постійної комісії</w:t>
      </w:r>
      <w:r>
        <w:rPr>
          <w:rFonts w:ascii="Times New Roman" w:hAnsi="Times New Roman" w:cs="Times New Roman"/>
          <w:sz w:val="28"/>
          <w:szCs w:val="28"/>
          <w:shd w:val="clear" w:color="auto" w:fill="FFFFFF"/>
          <w:lang w:val="uk-UA"/>
        </w:rPr>
        <w:t xml:space="preserve"> </w:t>
      </w:r>
      <w:r w:rsidRPr="000B5507">
        <w:rPr>
          <w:rFonts w:ascii="Times New Roman" w:hAnsi="Times New Roman" w:cs="Times New Roman"/>
          <w:sz w:val="28"/>
          <w:szCs w:val="28"/>
          <w:shd w:val="clear" w:color="auto" w:fill="FFFFFF"/>
          <w:lang w:val="uk-UA"/>
        </w:rPr>
        <w:t>розгляд</w:t>
      </w:r>
      <w:r>
        <w:rPr>
          <w:rFonts w:ascii="Times New Roman" w:hAnsi="Times New Roman" w:cs="Times New Roman"/>
          <w:sz w:val="28"/>
          <w:szCs w:val="28"/>
          <w:shd w:val="clear" w:color="auto" w:fill="FFFFFF"/>
          <w:lang w:val="uk-UA"/>
        </w:rPr>
        <w:t xml:space="preserve"> </w:t>
      </w:r>
      <w:r>
        <w:rPr>
          <w:rFonts w:ascii="Times New Roman" w:hAnsi="Times New Roman" w:cs="Times New Roman"/>
          <w:bCs/>
          <w:sz w:val="28"/>
          <w:szCs w:val="28"/>
          <w:lang w:val="uk-UA"/>
        </w:rPr>
        <w:t>п</w:t>
      </w:r>
      <w:r w:rsidRPr="002C6ADF">
        <w:rPr>
          <w:rFonts w:ascii="Times New Roman" w:hAnsi="Times New Roman" w:cs="Times New Roman"/>
          <w:bCs/>
          <w:sz w:val="28"/>
          <w:szCs w:val="28"/>
          <w:lang w:val="uk-UA"/>
        </w:rPr>
        <w:t>роєкт</w:t>
      </w:r>
      <w:r>
        <w:rPr>
          <w:rFonts w:ascii="Times New Roman" w:hAnsi="Times New Roman" w:cs="Times New Roman"/>
          <w:bCs/>
          <w:sz w:val="28"/>
          <w:szCs w:val="28"/>
          <w:lang w:val="uk-UA"/>
        </w:rPr>
        <w:t xml:space="preserve">у </w:t>
      </w:r>
      <w:r w:rsidRPr="002C6ADF">
        <w:rPr>
          <w:rFonts w:ascii="Times New Roman" w:hAnsi="Times New Roman" w:cs="Times New Roman"/>
          <w:bCs/>
          <w:sz w:val="28"/>
          <w:szCs w:val="28"/>
          <w:lang w:val="uk-UA"/>
        </w:rPr>
        <w:t>розпорядження управління комунального майна Миколаївської міської ради «Про вилучення комунального майна-мереж зовнішнього освітлення у департаменту житлово-комунального господарства Миколаївської міської ради та передачу його КП «ГДМБ»(43771/</w:t>
      </w:r>
      <w:r>
        <w:rPr>
          <w:rFonts w:ascii="Times New Roman" w:hAnsi="Times New Roman" w:cs="Times New Roman"/>
          <w:bCs/>
          <w:sz w:val="28"/>
          <w:szCs w:val="28"/>
          <w:lang w:val="uk-UA"/>
        </w:rPr>
        <w:t>08.01-01-11/21-2 від 28.10.2021</w:t>
      </w:r>
      <w:r w:rsidRPr="00954F52">
        <w:rPr>
          <w:rFonts w:ascii="Times New Roman" w:hAnsi="Times New Roman" w:cs="Times New Roman"/>
          <w:bCs/>
          <w:sz w:val="28"/>
          <w:szCs w:val="28"/>
          <w:lang w:val="uk-UA"/>
        </w:rPr>
        <w:t>), а саме:</w:t>
      </w:r>
    </w:p>
    <w:p w14:paraId="46AE49C6" w14:textId="77777777" w:rsidR="00D04BDB" w:rsidRPr="002B0FE0" w:rsidRDefault="00D04BDB" w:rsidP="002C6ADF">
      <w:pPr>
        <w:tabs>
          <w:tab w:val="left" w:pos="851"/>
        </w:tabs>
        <w:spacing w:after="0" w:line="240" w:lineRule="auto"/>
        <w:jc w:val="both"/>
        <w:rPr>
          <w:bCs/>
          <w:lang w:val="uk-UA"/>
        </w:rPr>
      </w:pPr>
    </w:p>
    <w:tbl>
      <w:tblPr>
        <w:tblStyle w:val="a6"/>
        <w:tblW w:w="0" w:type="auto"/>
        <w:tblLook w:val="04A0" w:firstRow="1" w:lastRow="0" w:firstColumn="1" w:lastColumn="0" w:noHBand="0" w:noVBand="1"/>
      </w:tblPr>
      <w:tblGrid>
        <w:gridCol w:w="513"/>
        <w:gridCol w:w="3626"/>
        <w:gridCol w:w="1896"/>
        <w:gridCol w:w="1840"/>
        <w:gridCol w:w="1979"/>
      </w:tblGrid>
      <w:tr w:rsidR="002C6ADF" w:rsidRPr="001B4C8F" w14:paraId="402905BE" w14:textId="77777777" w:rsidTr="00822CCD">
        <w:tc>
          <w:tcPr>
            <w:tcW w:w="513" w:type="dxa"/>
          </w:tcPr>
          <w:p w14:paraId="28F5E51E" w14:textId="77777777" w:rsidR="002C6ADF" w:rsidRPr="001B4C8F" w:rsidRDefault="002C6ADF" w:rsidP="00822CCD">
            <w:pPr>
              <w:tabs>
                <w:tab w:val="left" w:pos="851"/>
              </w:tabs>
              <w:jc w:val="both"/>
              <w:rPr>
                <w:bCs/>
                <w:sz w:val="22"/>
                <w:szCs w:val="22"/>
              </w:rPr>
            </w:pPr>
            <w:r w:rsidRPr="001B4C8F">
              <w:rPr>
                <w:bCs/>
                <w:sz w:val="22"/>
                <w:szCs w:val="22"/>
              </w:rPr>
              <w:t>№ п/п</w:t>
            </w:r>
          </w:p>
        </w:tc>
        <w:tc>
          <w:tcPr>
            <w:tcW w:w="3626" w:type="dxa"/>
          </w:tcPr>
          <w:p w14:paraId="7C637DBF" w14:textId="77777777" w:rsidR="002C6ADF" w:rsidRPr="001B4C8F" w:rsidRDefault="002C6ADF" w:rsidP="00822CCD">
            <w:pPr>
              <w:tabs>
                <w:tab w:val="left" w:pos="851"/>
              </w:tabs>
              <w:jc w:val="both"/>
              <w:rPr>
                <w:bCs/>
                <w:sz w:val="22"/>
                <w:szCs w:val="22"/>
              </w:rPr>
            </w:pPr>
            <w:proofErr w:type="spellStart"/>
            <w:r w:rsidRPr="001B4C8F">
              <w:rPr>
                <w:bCs/>
                <w:sz w:val="22"/>
                <w:szCs w:val="22"/>
              </w:rPr>
              <w:t>Найменування</w:t>
            </w:r>
            <w:proofErr w:type="spellEnd"/>
          </w:p>
        </w:tc>
        <w:tc>
          <w:tcPr>
            <w:tcW w:w="1896" w:type="dxa"/>
          </w:tcPr>
          <w:p w14:paraId="0FDBFE07" w14:textId="77777777" w:rsidR="002C6ADF" w:rsidRPr="001B4C8F" w:rsidRDefault="002C6ADF" w:rsidP="00822CCD">
            <w:pPr>
              <w:tabs>
                <w:tab w:val="left" w:pos="851"/>
              </w:tabs>
              <w:jc w:val="both"/>
              <w:rPr>
                <w:bCs/>
                <w:sz w:val="22"/>
                <w:szCs w:val="22"/>
              </w:rPr>
            </w:pPr>
            <w:r w:rsidRPr="001B4C8F">
              <w:rPr>
                <w:bCs/>
                <w:sz w:val="22"/>
                <w:szCs w:val="22"/>
              </w:rPr>
              <w:t xml:space="preserve">Од. </w:t>
            </w:r>
            <w:proofErr w:type="spellStart"/>
            <w:r w:rsidRPr="001B4C8F">
              <w:rPr>
                <w:bCs/>
                <w:sz w:val="22"/>
                <w:szCs w:val="22"/>
              </w:rPr>
              <w:t>виміру</w:t>
            </w:r>
            <w:proofErr w:type="spellEnd"/>
          </w:p>
        </w:tc>
        <w:tc>
          <w:tcPr>
            <w:tcW w:w="1840" w:type="dxa"/>
          </w:tcPr>
          <w:p w14:paraId="05AD0CEA" w14:textId="77777777" w:rsidR="002C6ADF" w:rsidRPr="001B4C8F" w:rsidRDefault="002C6ADF" w:rsidP="00822CCD">
            <w:pPr>
              <w:tabs>
                <w:tab w:val="left" w:pos="851"/>
              </w:tabs>
              <w:jc w:val="both"/>
              <w:rPr>
                <w:bCs/>
                <w:sz w:val="22"/>
                <w:szCs w:val="22"/>
              </w:rPr>
            </w:pPr>
            <w:r w:rsidRPr="001B4C8F">
              <w:rPr>
                <w:bCs/>
                <w:sz w:val="22"/>
                <w:szCs w:val="22"/>
              </w:rPr>
              <w:t>К-</w:t>
            </w:r>
            <w:proofErr w:type="spellStart"/>
            <w:r w:rsidRPr="001B4C8F">
              <w:rPr>
                <w:bCs/>
                <w:sz w:val="22"/>
                <w:szCs w:val="22"/>
              </w:rPr>
              <w:t>ть</w:t>
            </w:r>
            <w:proofErr w:type="spellEnd"/>
          </w:p>
        </w:tc>
        <w:tc>
          <w:tcPr>
            <w:tcW w:w="1979" w:type="dxa"/>
          </w:tcPr>
          <w:p w14:paraId="5AD53397" w14:textId="77777777" w:rsidR="002C6ADF" w:rsidRPr="001B4C8F" w:rsidRDefault="002C6ADF" w:rsidP="00822CCD">
            <w:pPr>
              <w:tabs>
                <w:tab w:val="left" w:pos="851"/>
              </w:tabs>
              <w:jc w:val="both"/>
              <w:rPr>
                <w:bCs/>
                <w:sz w:val="22"/>
                <w:szCs w:val="22"/>
              </w:rPr>
            </w:pPr>
            <w:proofErr w:type="spellStart"/>
            <w:r w:rsidRPr="001B4C8F">
              <w:rPr>
                <w:bCs/>
                <w:sz w:val="22"/>
                <w:szCs w:val="22"/>
              </w:rPr>
              <w:t>Балансова</w:t>
            </w:r>
            <w:proofErr w:type="spellEnd"/>
            <w:r w:rsidRPr="001B4C8F">
              <w:rPr>
                <w:bCs/>
                <w:sz w:val="22"/>
                <w:szCs w:val="22"/>
              </w:rPr>
              <w:t xml:space="preserve"> </w:t>
            </w:r>
            <w:proofErr w:type="spellStart"/>
            <w:r w:rsidRPr="001B4C8F">
              <w:rPr>
                <w:bCs/>
                <w:sz w:val="22"/>
                <w:szCs w:val="22"/>
              </w:rPr>
              <w:t>вартість</w:t>
            </w:r>
            <w:proofErr w:type="spellEnd"/>
            <w:r w:rsidRPr="001B4C8F">
              <w:rPr>
                <w:bCs/>
                <w:sz w:val="22"/>
                <w:szCs w:val="22"/>
              </w:rPr>
              <w:t xml:space="preserve">, </w:t>
            </w:r>
            <w:proofErr w:type="spellStart"/>
            <w:r w:rsidRPr="001B4C8F">
              <w:rPr>
                <w:bCs/>
                <w:sz w:val="22"/>
                <w:szCs w:val="22"/>
              </w:rPr>
              <w:t>грн</w:t>
            </w:r>
            <w:proofErr w:type="spellEnd"/>
          </w:p>
        </w:tc>
      </w:tr>
      <w:tr w:rsidR="002C6ADF" w:rsidRPr="001B4C8F" w14:paraId="476B0E22" w14:textId="77777777" w:rsidTr="00822CCD">
        <w:tc>
          <w:tcPr>
            <w:tcW w:w="513" w:type="dxa"/>
          </w:tcPr>
          <w:p w14:paraId="00CE145B" w14:textId="77777777" w:rsidR="002C6ADF" w:rsidRPr="001B4C8F" w:rsidRDefault="002C6ADF" w:rsidP="00822CCD">
            <w:pPr>
              <w:tabs>
                <w:tab w:val="left" w:pos="851"/>
              </w:tabs>
              <w:jc w:val="both"/>
              <w:rPr>
                <w:bCs/>
                <w:sz w:val="22"/>
                <w:szCs w:val="22"/>
              </w:rPr>
            </w:pPr>
            <w:r w:rsidRPr="001B4C8F">
              <w:rPr>
                <w:bCs/>
                <w:sz w:val="22"/>
                <w:szCs w:val="22"/>
              </w:rPr>
              <w:t>1</w:t>
            </w:r>
          </w:p>
        </w:tc>
        <w:tc>
          <w:tcPr>
            <w:tcW w:w="3626" w:type="dxa"/>
          </w:tcPr>
          <w:p w14:paraId="7CEFA1B9" w14:textId="77777777" w:rsidR="002C6ADF" w:rsidRPr="001B4C8F" w:rsidRDefault="002C6ADF" w:rsidP="00822CCD">
            <w:pPr>
              <w:tabs>
                <w:tab w:val="left" w:pos="851"/>
              </w:tabs>
              <w:jc w:val="both"/>
              <w:rPr>
                <w:bCs/>
                <w:sz w:val="22"/>
                <w:szCs w:val="22"/>
              </w:rPr>
            </w:pPr>
            <w:r w:rsidRPr="001B4C8F">
              <w:rPr>
                <w:bCs/>
                <w:sz w:val="22"/>
                <w:szCs w:val="22"/>
              </w:rPr>
              <w:t xml:space="preserve">Мережа </w:t>
            </w:r>
            <w:proofErr w:type="spellStart"/>
            <w:r w:rsidRPr="001B4C8F">
              <w:rPr>
                <w:bCs/>
                <w:sz w:val="22"/>
                <w:szCs w:val="22"/>
              </w:rPr>
              <w:t>зовнішнього</w:t>
            </w:r>
            <w:proofErr w:type="spellEnd"/>
            <w:r w:rsidRPr="001B4C8F">
              <w:rPr>
                <w:bCs/>
                <w:sz w:val="22"/>
                <w:szCs w:val="22"/>
              </w:rPr>
              <w:t xml:space="preserve"> </w:t>
            </w:r>
            <w:proofErr w:type="spellStart"/>
            <w:r w:rsidRPr="001B4C8F">
              <w:rPr>
                <w:bCs/>
                <w:sz w:val="22"/>
                <w:szCs w:val="22"/>
              </w:rPr>
              <w:t>освітлення</w:t>
            </w:r>
            <w:proofErr w:type="spellEnd"/>
            <w:r w:rsidRPr="001B4C8F">
              <w:rPr>
                <w:bCs/>
                <w:sz w:val="22"/>
                <w:szCs w:val="22"/>
              </w:rPr>
              <w:t xml:space="preserve"> парку – </w:t>
            </w:r>
            <w:proofErr w:type="spellStart"/>
            <w:r w:rsidRPr="001B4C8F">
              <w:rPr>
                <w:bCs/>
                <w:sz w:val="22"/>
                <w:szCs w:val="22"/>
              </w:rPr>
              <w:t>пам’ятки</w:t>
            </w:r>
            <w:proofErr w:type="spellEnd"/>
            <w:r w:rsidRPr="001B4C8F">
              <w:rPr>
                <w:bCs/>
                <w:sz w:val="22"/>
                <w:szCs w:val="22"/>
              </w:rPr>
              <w:t xml:space="preserve"> садово-паркового </w:t>
            </w:r>
            <w:proofErr w:type="spellStart"/>
            <w:r w:rsidRPr="001B4C8F">
              <w:rPr>
                <w:bCs/>
                <w:sz w:val="22"/>
                <w:szCs w:val="22"/>
              </w:rPr>
              <w:t>мистецтва</w:t>
            </w:r>
            <w:proofErr w:type="spellEnd"/>
            <w:r w:rsidRPr="001B4C8F">
              <w:rPr>
                <w:bCs/>
                <w:sz w:val="22"/>
                <w:szCs w:val="22"/>
              </w:rPr>
              <w:t xml:space="preserve"> «</w:t>
            </w:r>
            <w:proofErr w:type="spellStart"/>
            <w:r w:rsidRPr="001B4C8F">
              <w:rPr>
                <w:bCs/>
                <w:sz w:val="22"/>
                <w:szCs w:val="22"/>
              </w:rPr>
              <w:t>Юних</w:t>
            </w:r>
            <w:proofErr w:type="spellEnd"/>
            <w:r w:rsidRPr="001B4C8F">
              <w:rPr>
                <w:bCs/>
                <w:sz w:val="22"/>
                <w:szCs w:val="22"/>
              </w:rPr>
              <w:t xml:space="preserve"> </w:t>
            </w:r>
            <w:proofErr w:type="spellStart"/>
            <w:r w:rsidRPr="001B4C8F">
              <w:rPr>
                <w:bCs/>
                <w:sz w:val="22"/>
                <w:szCs w:val="22"/>
              </w:rPr>
              <w:t>героїв</w:t>
            </w:r>
            <w:proofErr w:type="spellEnd"/>
            <w:r w:rsidRPr="001B4C8F">
              <w:rPr>
                <w:bCs/>
                <w:sz w:val="22"/>
                <w:szCs w:val="22"/>
              </w:rPr>
              <w:t xml:space="preserve">» по </w:t>
            </w:r>
            <w:proofErr w:type="spellStart"/>
            <w:r w:rsidRPr="001B4C8F">
              <w:rPr>
                <w:bCs/>
                <w:sz w:val="22"/>
                <w:szCs w:val="22"/>
              </w:rPr>
              <w:t>вул</w:t>
            </w:r>
            <w:proofErr w:type="spellEnd"/>
            <w:r w:rsidRPr="001B4C8F">
              <w:rPr>
                <w:bCs/>
                <w:sz w:val="22"/>
                <w:szCs w:val="22"/>
              </w:rPr>
              <w:t xml:space="preserve">. </w:t>
            </w:r>
            <w:proofErr w:type="spellStart"/>
            <w:r w:rsidRPr="001B4C8F">
              <w:rPr>
                <w:bCs/>
                <w:sz w:val="22"/>
                <w:szCs w:val="22"/>
              </w:rPr>
              <w:t>Адмірала</w:t>
            </w:r>
            <w:proofErr w:type="spellEnd"/>
            <w:r w:rsidRPr="001B4C8F">
              <w:rPr>
                <w:bCs/>
                <w:sz w:val="22"/>
                <w:szCs w:val="22"/>
              </w:rPr>
              <w:t xml:space="preserve"> Макарова в </w:t>
            </w:r>
            <w:proofErr w:type="spellStart"/>
            <w:r w:rsidRPr="001B4C8F">
              <w:rPr>
                <w:bCs/>
                <w:sz w:val="22"/>
                <w:szCs w:val="22"/>
              </w:rPr>
              <w:t>Заводському</w:t>
            </w:r>
            <w:proofErr w:type="spellEnd"/>
            <w:r w:rsidRPr="001B4C8F">
              <w:rPr>
                <w:bCs/>
                <w:sz w:val="22"/>
                <w:szCs w:val="22"/>
              </w:rPr>
              <w:t xml:space="preserve"> </w:t>
            </w:r>
            <w:proofErr w:type="spellStart"/>
            <w:r w:rsidRPr="001B4C8F">
              <w:rPr>
                <w:bCs/>
                <w:sz w:val="22"/>
                <w:szCs w:val="22"/>
              </w:rPr>
              <w:t>районі</w:t>
            </w:r>
            <w:proofErr w:type="spellEnd"/>
            <w:r w:rsidRPr="001B4C8F">
              <w:rPr>
                <w:bCs/>
                <w:sz w:val="22"/>
                <w:szCs w:val="22"/>
              </w:rPr>
              <w:t xml:space="preserve"> </w:t>
            </w:r>
            <w:proofErr w:type="spellStart"/>
            <w:r w:rsidRPr="001B4C8F">
              <w:rPr>
                <w:bCs/>
                <w:sz w:val="22"/>
                <w:szCs w:val="22"/>
              </w:rPr>
              <w:t>м.Миколаєва</w:t>
            </w:r>
            <w:proofErr w:type="spellEnd"/>
            <w:r w:rsidRPr="001B4C8F">
              <w:rPr>
                <w:bCs/>
                <w:sz w:val="22"/>
                <w:szCs w:val="22"/>
              </w:rPr>
              <w:t xml:space="preserve"> (2017)</w:t>
            </w:r>
          </w:p>
        </w:tc>
        <w:tc>
          <w:tcPr>
            <w:tcW w:w="1896" w:type="dxa"/>
          </w:tcPr>
          <w:p w14:paraId="101C3F08" w14:textId="77777777" w:rsidR="002C6ADF" w:rsidRPr="001B4C8F" w:rsidRDefault="002C6ADF" w:rsidP="00822CCD">
            <w:pPr>
              <w:tabs>
                <w:tab w:val="left" w:pos="851"/>
              </w:tabs>
              <w:jc w:val="both"/>
              <w:rPr>
                <w:bCs/>
                <w:sz w:val="22"/>
                <w:szCs w:val="22"/>
              </w:rPr>
            </w:pPr>
            <w:r w:rsidRPr="001B4C8F">
              <w:rPr>
                <w:bCs/>
                <w:sz w:val="22"/>
                <w:szCs w:val="22"/>
              </w:rPr>
              <w:t>шт.</w:t>
            </w:r>
          </w:p>
        </w:tc>
        <w:tc>
          <w:tcPr>
            <w:tcW w:w="1840" w:type="dxa"/>
          </w:tcPr>
          <w:p w14:paraId="26AAC87C" w14:textId="77777777" w:rsidR="002C6ADF" w:rsidRPr="001B4C8F" w:rsidRDefault="002C6ADF" w:rsidP="00822CCD">
            <w:pPr>
              <w:tabs>
                <w:tab w:val="left" w:pos="851"/>
              </w:tabs>
              <w:jc w:val="both"/>
              <w:rPr>
                <w:bCs/>
                <w:sz w:val="22"/>
                <w:szCs w:val="22"/>
              </w:rPr>
            </w:pPr>
            <w:r w:rsidRPr="001B4C8F">
              <w:rPr>
                <w:bCs/>
                <w:sz w:val="22"/>
                <w:szCs w:val="22"/>
              </w:rPr>
              <w:t>1</w:t>
            </w:r>
          </w:p>
        </w:tc>
        <w:tc>
          <w:tcPr>
            <w:tcW w:w="1979" w:type="dxa"/>
          </w:tcPr>
          <w:p w14:paraId="00DA07D4" w14:textId="77777777" w:rsidR="002C6ADF" w:rsidRPr="001B4C8F" w:rsidRDefault="002C6ADF" w:rsidP="00822CCD">
            <w:pPr>
              <w:tabs>
                <w:tab w:val="left" w:pos="851"/>
              </w:tabs>
              <w:jc w:val="both"/>
              <w:rPr>
                <w:bCs/>
                <w:sz w:val="22"/>
                <w:szCs w:val="22"/>
              </w:rPr>
            </w:pPr>
            <w:r w:rsidRPr="001B4C8F">
              <w:rPr>
                <w:bCs/>
                <w:sz w:val="22"/>
                <w:szCs w:val="22"/>
              </w:rPr>
              <w:t>1 375 838,40</w:t>
            </w:r>
          </w:p>
        </w:tc>
      </w:tr>
      <w:tr w:rsidR="002C6ADF" w:rsidRPr="001B4C8F" w14:paraId="0C3BCCAF" w14:textId="77777777" w:rsidTr="00822CCD">
        <w:tc>
          <w:tcPr>
            <w:tcW w:w="513" w:type="dxa"/>
          </w:tcPr>
          <w:p w14:paraId="7109F814" w14:textId="77777777" w:rsidR="002C6ADF" w:rsidRPr="001B4C8F" w:rsidRDefault="002C6ADF" w:rsidP="00822CCD">
            <w:pPr>
              <w:tabs>
                <w:tab w:val="left" w:pos="851"/>
              </w:tabs>
              <w:jc w:val="both"/>
              <w:rPr>
                <w:bCs/>
                <w:sz w:val="22"/>
                <w:szCs w:val="22"/>
              </w:rPr>
            </w:pPr>
            <w:r w:rsidRPr="001B4C8F">
              <w:rPr>
                <w:bCs/>
                <w:sz w:val="22"/>
                <w:szCs w:val="22"/>
              </w:rPr>
              <w:t>2</w:t>
            </w:r>
          </w:p>
        </w:tc>
        <w:tc>
          <w:tcPr>
            <w:tcW w:w="3626" w:type="dxa"/>
          </w:tcPr>
          <w:p w14:paraId="267F18BE" w14:textId="77777777" w:rsidR="002C6ADF" w:rsidRPr="001B4C8F" w:rsidRDefault="002C6ADF" w:rsidP="00822CCD">
            <w:pPr>
              <w:tabs>
                <w:tab w:val="left" w:pos="851"/>
              </w:tabs>
              <w:jc w:val="both"/>
              <w:rPr>
                <w:bCs/>
                <w:sz w:val="22"/>
                <w:szCs w:val="22"/>
              </w:rPr>
            </w:pPr>
            <w:r w:rsidRPr="001B4C8F">
              <w:rPr>
                <w:bCs/>
                <w:sz w:val="22"/>
                <w:szCs w:val="22"/>
              </w:rPr>
              <w:t xml:space="preserve">Мережа </w:t>
            </w:r>
            <w:proofErr w:type="spellStart"/>
            <w:r w:rsidRPr="001B4C8F">
              <w:rPr>
                <w:bCs/>
                <w:sz w:val="22"/>
                <w:szCs w:val="22"/>
              </w:rPr>
              <w:t>зовнішнього</w:t>
            </w:r>
            <w:proofErr w:type="spellEnd"/>
            <w:r w:rsidRPr="001B4C8F">
              <w:rPr>
                <w:bCs/>
                <w:sz w:val="22"/>
                <w:szCs w:val="22"/>
              </w:rPr>
              <w:t xml:space="preserve"> </w:t>
            </w:r>
            <w:proofErr w:type="spellStart"/>
            <w:r w:rsidRPr="001B4C8F">
              <w:rPr>
                <w:bCs/>
                <w:sz w:val="22"/>
                <w:szCs w:val="22"/>
              </w:rPr>
              <w:t>освітлення</w:t>
            </w:r>
            <w:proofErr w:type="spellEnd"/>
            <w:r w:rsidRPr="001B4C8F">
              <w:rPr>
                <w:bCs/>
                <w:sz w:val="22"/>
                <w:szCs w:val="22"/>
              </w:rPr>
              <w:t xml:space="preserve"> скверу </w:t>
            </w:r>
            <w:proofErr w:type="spellStart"/>
            <w:r w:rsidRPr="001B4C8F">
              <w:rPr>
                <w:bCs/>
                <w:sz w:val="22"/>
                <w:szCs w:val="22"/>
              </w:rPr>
              <w:t>ім</w:t>
            </w:r>
            <w:proofErr w:type="spellEnd"/>
            <w:r w:rsidRPr="001B4C8F">
              <w:rPr>
                <w:bCs/>
                <w:sz w:val="22"/>
                <w:szCs w:val="22"/>
              </w:rPr>
              <w:t xml:space="preserve">.  В.М. </w:t>
            </w:r>
            <w:proofErr w:type="spellStart"/>
            <w:r w:rsidRPr="001B4C8F">
              <w:rPr>
                <w:bCs/>
                <w:sz w:val="22"/>
                <w:szCs w:val="22"/>
              </w:rPr>
              <w:t>Чорновола</w:t>
            </w:r>
            <w:proofErr w:type="spellEnd"/>
            <w:r w:rsidRPr="001B4C8F">
              <w:rPr>
                <w:bCs/>
                <w:sz w:val="22"/>
                <w:szCs w:val="22"/>
              </w:rPr>
              <w:t xml:space="preserve"> – </w:t>
            </w:r>
            <w:proofErr w:type="spellStart"/>
            <w:r w:rsidRPr="001B4C8F">
              <w:rPr>
                <w:bCs/>
                <w:sz w:val="22"/>
                <w:szCs w:val="22"/>
              </w:rPr>
              <w:t>території</w:t>
            </w:r>
            <w:proofErr w:type="spellEnd"/>
            <w:r w:rsidRPr="001B4C8F">
              <w:rPr>
                <w:bCs/>
                <w:sz w:val="22"/>
                <w:szCs w:val="22"/>
              </w:rPr>
              <w:t xml:space="preserve"> </w:t>
            </w:r>
            <w:proofErr w:type="spellStart"/>
            <w:r w:rsidRPr="001B4C8F">
              <w:rPr>
                <w:bCs/>
                <w:sz w:val="22"/>
                <w:szCs w:val="22"/>
              </w:rPr>
              <w:t>рекреаційного</w:t>
            </w:r>
            <w:proofErr w:type="spellEnd"/>
            <w:r w:rsidRPr="001B4C8F">
              <w:rPr>
                <w:bCs/>
                <w:sz w:val="22"/>
                <w:szCs w:val="22"/>
              </w:rPr>
              <w:t xml:space="preserve"> </w:t>
            </w:r>
            <w:proofErr w:type="spellStart"/>
            <w:r w:rsidRPr="001B4C8F">
              <w:rPr>
                <w:bCs/>
                <w:sz w:val="22"/>
                <w:szCs w:val="22"/>
              </w:rPr>
              <w:t>призначення</w:t>
            </w:r>
            <w:proofErr w:type="spellEnd"/>
            <w:r w:rsidRPr="001B4C8F">
              <w:rPr>
                <w:bCs/>
                <w:sz w:val="22"/>
                <w:szCs w:val="22"/>
              </w:rPr>
              <w:t xml:space="preserve">, </w:t>
            </w:r>
            <w:proofErr w:type="spellStart"/>
            <w:r w:rsidRPr="001B4C8F">
              <w:rPr>
                <w:bCs/>
                <w:sz w:val="22"/>
                <w:szCs w:val="22"/>
              </w:rPr>
              <w:t>розташованої</w:t>
            </w:r>
            <w:proofErr w:type="spellEnd"/>
            <w:r w:rsidRPr="001B4C8F">
              <w:rPr>
                <w:bCs/>
                <w:sz w:val="22"/>
                <w:szCs w:val="22"/>
              </w:rPr>
              <w:t xml:space="preserve"> на </w:t>
            </w:r>
            <w:proofErr w:type="spellStart"/>
            <w:r w:rsidRPr="001B4C8F">
              <w:rPr>
                <w:bCs/>
                <w:sz w:val="22"/>
                <w:szCs w:val="22"/>
              </w:rPr>
              <w:t>розі</w:t>
            </w:r>
            <w:proofErr w:type="spellEnd"/>
            <w:r w:rsidRPr="001B4C8F">
              <w:rPr>
                <w:bCs/>
                <w:sz w:val="22"/>
                <w:szCs w:val="22"/>
              </w:rPr>
              <w:t xml:space="preserve"> </w:t>
            </w:r>
            <w:proofErr w:type="spellStart"/>
            <w:r w:rsidRPr="001B4C8F">
              <w:rPr>
                <w:bCs/>
                <w:sz w:val="22"/>
                <w:szCs w:val="22"/>
              </w:rPr>
              <w:t>вул</w:t>
            </w:r>
            <w:proofErr w:type="spellEnd"/>
            <w:r w:rsidRPr="001B4C8F">
              <w:rPr>
                <w:bCs/>
                <w:sz w:val="22"/>
                <w:szCs w:val="22"/>
              </w:rPr>
              <w:t xml:space="preserve">. </w:t>
            </w:r>
            <w:proofErr w:type="spellStart"/>
            <w:r w:rsidRPr="001B4C8F">
              <w:rPr>
                <w:bCs/>
                <w:sz w:val="22"/>
                <w:szCs w:val="22"/>
              </w:rPr>
              <w:t>Великої</w:t>
            </w:r>
            <w:proofErr w:type="spellEnd"/>
            <w:r w:rsidRPr="001B4C8F">
              <w:rPr>
                <w:bCs/>
                <w:sz w:val="22"/>
                <w:szCs w:val="22"/>
              </w:rPr>
              <w:t xml:space="preserve"> </w:t>
            </w:r>
            <w:proofErr w:type="spellStart"/>
            <w:r w:rsidRPr="001B4C8F">
              <w:rPr>
                <w:bCs/>
                <w:sz w:val="22"/>
                <w:szCs w:val="22"/>
              </w:rPr>
              <w:t>Морської</w:t>
            </w:r>
            <w:proofErr w:type="spellEnd"/>
            <w:r w:rsidRPr="001B4C8F">
              <w:rPr>
                <w:bCs/>
                <w:sz w:val="22"/>
                <w:szCs w:val="22"/>
              </w:rPr>
              <w:t xml:space="preserve"> та </w:t>
            </w:r>
            <w:proofErr w:type="spellStart"/>
            <w:r w:rsidRPr="001B4C8F">
              <w:rPr>
                <w:bCs/>
                <w:sz w:val="22"/>
                <w:szCs w:val="22"/>
              </w:rPr>
              <w:t>вул</w:t>
            </w:r>
            <w:proofErr w:type="spellEnd"/>
            <w:r w:rsidRPr="001B4C8F">
              <w:rPr>
                <w:bCs/>
                <w:sz w:val="22"/>
                <w:szCs w:val="22"/>
              </w:rPr>
              <w:t xml:space="preserve">.  </w:t>
            </w:r>
            <w:proofErr w:type="spellStart"/>
            <w:r w:rsidRPr="001B4C8F">
              <w:rPr>
                <w:bCs/>
                <w:sz w:val="22"/>
                <w:szCs w:val="22"/>
              </w:rPr>
              <w:t>Нікольської</w:t>
            </w:r>
            <w:proofErr w:type="spellEnd"/>
            <w:r w:rsidRPr="001B4C8F">
              <w:rPr>
                <w:bCs/>
                <w:sz w:val="22"/>
                <w:szCs w:val="22"/>
              </w:rPr>
              <w:t xml:space="preserve"> в Центральному </w:t>
            </w:r>
            <w:proofErr w:type="spellStart"/>
            <w:r w:rsidRPr="001B4C8F">
              <w:rPr>
                <w:bCs/>
                <w:sz w:val="22"/>
                <w:szCs w:val="22"/>
              </w:rPr>
              <w:t>районі</w:t>
            </w:r>
            <w:proofErr w:type="spellEnd"/>
            <w:r w:rsidRPr="001B4C8F">
              <w:rPr>
                <w:bCs/>
                <w:sz w:val="22"/>
                <w:szCs w:val="22"/>
              </w:rPr>
              <w:t xml:space="preserve"> м.  </w:t>
            </w:r>
            <w:proofErr w:type="spellStart"/>
            <w:r w:rsidRPr="001B4C8F">
              <w:rPr>
                <w:bCs/>
                <w:sz w:val="22"/>
                <w:szCs w:val="22"/>
              </w:rPr>
              <w:t>Миколаєва</w:t>
            </w:r>
            <w:proofErr w:type="spellEnd"/>
            <w:r w:rsidRPr="001B4C8F">
              <w:rPr>
                <w:bCs/>
                <w:sz w:val="22"/>
                <w:szCs w:val="22"/>
              </w:rPr>
              <w:t xml:space="preserve"> (2017)</w:t>
            </w:r>
          </w:p>
        </w:tc>
        <w:tc>
          <w:tcPr>
            <w:tcW w:w="1896" w:type="dxa"/>
          </w:tcPr>
          <w:p w14:paraId="74E50610" w14:textId="77777777" w:rsidR="002C6ADF" w:rsidRPr="001B4C8F" w:rsidRDefault="002C6ADF" w:rsidP="00822CCD">
            <w:pPr>
              <w:tabs>
                <w:tab w:val="left" w:pos="851"/>
              </w:tabs>
              <w:jc w:val="both"/>
              <w:rPr>
                <w:bCs/>
                <w:sz w:val="22"/>
                <w:szCs w:val="22"/>
              </w:rPr>
            </w:pPr>
            <w:r w:rsidRPr="001B4C8F">
              <w:rPr>
                <w:bCs/>
                <w:sz w:val="22"/>
                <w:szCs w:val="22"/>
              </w:rPr>
              <w:t>шт.</w:t>
            </w:r>
          </w:p>
        </w:tc>
        <w:tc>
          <w:tcPr>
            <w:tcW w:w="1840" w:type="dxa"/>
          </w:tcPr>
          <w:p w14:paraId="11269A3D" w14:textId="77777777" w:rsidR="002C6ADF" w:rsidRPr="001B4C8F" w:rsidRDefault="002C6ADF" w:rsidP="00822CCD">
            <w:pPr>
              <w:tabs>
                <w:tab w:val="left" w:pos="851"/>
              </w:tabs>
              <w:jc w:val="both"/>
              <w:rPr>
                <w:bCs/>
                <w:sz w:val="22"/>
                <w:szCs w:val="22"/>
              </w:rPr>
            </w:pPr>
            <w:r w:rsidRPr="001B4C8F">
              <w:rPr>
                <w:bCs/>
                <w:sz w:val="22"/>
                <w:szCs w:val="22"/>
              </w:rPr>
              <w:t>1</w:t>
            </w:r>
          </w:p>
        </w:tc>
        <w:tc>
          <w:tcPr>
            <w:tcW w:w="1979" w:type="dxa"/>
          </w:tcPr>
          <w:p w14:paraId="10F7C48B" w14:textId="77777777" w:rsidR="002C6ADF" w:rsidRPr="001B4C8F" w:rsidRDefault="002C6ADF" w:rsidP="00822CCD">
            <w:pPr>
              <w:tabs>
                <w:tab w:val="left" w:pos="851"/>
              </w:tabs>
              <w:jc w:val="both"/>
              <w:rPr>
                <w:bCs/>
                <w:sz w:val="22"/>
                <w:szCs w:val="22"/>
              </w:rPr>
            </w:pPr>
            <w:r w:rsidRPr="001B4C8F">
              <w:rPr>
                <w:bCs/>
                <w:sz w:val="22"/>
                <w:szCs w:val="22"/>
              </w:rPr>
              <w:t>448 796,00</w:t>
            </w:r>
          </w:p>
        </w:tc>
      </w:tr>
      <w:tr w:rsidR="002C6ADF" w:rsidRPr="001B4C8F" w14:paraId="31D31602" w14:textId="77777777" w:rsidTr="00822CCD">
        <w:tc>
          <w:tcPr>
            <w:tcW w:w="513" w:type="dxa"/>
          </w:tcPr>
          <w:p w14:paraId="6D281449" w14:textId="77777777" w:rsidR="002C6ADF" w:rsidRPr="001B4C8F" w:rsidRDefault="002C6ADF" w:rsidP="00822CCD">
            <w:pPr>
              <w:tabs>
                <w:tab w:val="left" w:pos="851"/>
              </w:tabs>
              <w:jc w:val="both"/>
              <w:rPr>
                <w:bCs/>
                <w:sz w:val="22"/>
                <w:szCs w:val="22"/>
              </w:rPr>
            </w:pPr>
            <w:r w:rsidRPr="001B4C8F">
              <w:rPr>
                <w:bCs/>
                <w:sz w:val="22"/>
                <w:szCs w:val="22"/>
              </w:rPr>
              <w:t>3</w:t>
            </w:r>
          </w:p>
        </w:tc>
        <w:tc>
          <w:tcPr>
            <w:tcW w:w="3626" w:type="dxa"/>
          </w:tcPr>
          <w:p w14:paraId="359F35FF" w14:textId="77777777" w:rsidR="002C6ADF" w:rsidRPr="001B4C8F" w:rsidRDefault="002C6ADF" w:rsidP="00822CCD">
            <w:pPr>
              <w:tabs>
                <w:tab w:val="left" w:pos="851"/>
              </w:tabs>
              <w:jc w:val="both"/>
              <w:rPr>
                <w:bCs/>
                <w:sz w:val="22"/>
                <w:szCs w:val="22"/>
              </w:rPr>
            </w:pPr>
            <w:r w:rsidRPr="001B4C8F">
              <w:rPr>
                <w:bCs/>
                <w:sz w:val="22"/>
                <w:szCs w:val="22"/>
              </w:rPr>
              <w:t xml:space="preserve">Мережа </w:t>
            </w:r>
            <w:proofErr w:type="spellStart"/>
            <w:r w:rsidRPr="001B4C8F">
              <w:rPr>
                <w:bCs/>
                <w:sz w:val="22"/>
                <w:szCs w:val="22"/>
              </w:rPr>
              <w:t>зовнішнього</w:t>
            </w:r>
            <w:proofErr w:type="spellEnd"/>
            <w:r w:rsidRPr="001B4C8F">
              <w:rPr>
                <w:bCs/>
                <w:sz w:val="22"/>
                <w:szCs w:val="22"/>
              </w:rPr>
              <w:t xml:space="preserve"> </w:t>
            </w:r>
            <w:proofErr w:type="spellStart"/>
            <w:r w:rsidRPr="001B4C8F">
              <w:rPr>
                <w:bCs/>
                <w:sz w:val="22"/>
                <w:szCs w:val="22"/>
              </w:rPr>
              <w:t>освітлення</w:t>
            </w:r>
            <w:proofErr w:type="spellEnd"/>
            <w:r w:rsidRPr="001B4C8F">
              <w:rPr>
                <w:bCs/>
                <w:sz w:val="22"/>
                <w:szCs w:val="22"/>
              </w:rPr>
              <w:t xml:space="preserve"> парку – </w:t>
            </w:r>
            <w:proofErr w:type="spellStart"/>
            <w:r w:rsidRPr="001B4C8F">
              <w:rPr>
                <w:bCs/>
                <w:sz w:val="22"/>
                <w:szCs w:val="22"/>
              </w:rPr>
              <w:t>пам’ятки</w:t>
            </w:r>
            <w:proofErr w:type="spellEnd"/>
            <w:r w:rsidRPr="001B4C8F">
              <w:rPr>
                <w:bCs/>
                <w:sz w:val="22"/>
                <w:szCs w:val="22"/>
              </w:rPr>
              <w:t xml:space="preserve"> садово-паркового </w:t>
            </w:r>
            <w:proofErr w:type="spellStart"/>
            <w:r w:rsidRPr="001B4C8F">
              <w:rPr>
                <w:bCs/>
                <w:sz w:val="22"/>
                <w:szCs w:val="22"/>
              </w:rPr>
              <w:t>мистецтва</w:t>
            </w:r>
            <w:proofErr w:type="spellEnd"/>
            <w:r w:rsidRPr="001B4C8F">
              <w:rPr>
                <w:bCs/>
                <w:sz w:val="22"/>
                <w:szCs w:val="22"/>
              </w:rPr>
              <w:t xml:space="preserve"> «</w:t>
            </w:r>
            <w:proofErr w:type="spellStart"/>
            <w:r w:rsidRPr="001B4C8F">
              <w:rPr>
                <w:bCs/>
                <w:sz w:val="22"/>
                <w:szCs w:val="22"/>
              </w:rPr>
              <w:t>Аркасівський</w:t>
            </w:r>
            <w:proofErr w:type="spellEnd"/>
            <w:r w:rsidRPr="001B4C8F">
              <w:rPr>
                <w:bCs/>
                <w:sz w:val="22"/>
                <w:szCs w:val="22"/>
              </w:rPr>
              <w:t xml:space="preserve"> сквер» по </w:t>
            </w:r>
            <w:proofErr w:type="spellStart"/>
            <w:r w:rsidRPr="001B4C8F">
              <w:rPr>
                <w:bCs/>
                <w:sz w:val="22"/>
                <w:szCs w:val="22"/>
              </w:rPr>
              <w:t>вул</w:t>
            </w:r>
            <w:proofErr w:type="spellEnd"/>
            <w:r w:rsidRPr="001B4C8F">
              <w:rPr>
                <w:bCs/>
                <w:sz w:val="22"/>
                <w:szCs w:val="22"/>
              </w:rPr>
              <w:t xml:space="preserve">. </w:t>
            </w:r>
            <w:proofErr w:type="spellStart"/>
            <w:r w:rsidRPr="001B4C8F">
              <w:rPr>
                <w:bCs/>
                <w:sz w:val="22"/>
                <w:szCs w:val="22"/>
              </w:rPr>
              <w:t>Пушкінській</w:t>
            </w:r>
            <w:proofErr w:type="spellEnd"/>
            <w:r w:rsidRPr="001B4C8F">
              <w:rPr>
                <w:bCs/>
                <w:sz w:val="22"/>
                <w:szCs w:val="22"/>
              </w:rPr>
              <w:t xml:space="preserve"> </w:t>
            </w:r>
            <w:proofErr w:type="spellStart"/>
            <w:r w:rsidRPr="001B4C8F">
              <w:rPr>
                <w:bCs/>
                <w:sz w:val="22"/>
                <w:szCs w:val="22"/>
              </w:rPr>
              <w:t>ріг</w:t>
            </w:r>
            <w:proofErr w:type="spellEnd"/>
            <w:r w:rsidRPr="001B4C8F">
              <w:rPr>
                <w:bCs/>
                <w:sz w:val="22"/>
                <w:szCs w:val="22"/>
              </w:rPr>
              <w:t xml:space="preserve"> </w:t>
            </w:r>
            <w:proofErr w:type="spellStart"/>
            <w:proofErr w:type="gramStart"/>
            <w:r w:rsidRPr="001B4C8F">
              <w:rPr>
                <w:bCs/>
                <w:sz w:val="22"/>
                <w:szCs w:val="22"/>
              </w:rPr>
              <w:lastRenderedPageBreak/>
              <w:t>вул.Адміральської</w:t>
            </w:r>
            <w:proofErr w:type="spellEnd"/>
            <w:proofErr w:type="gramEnd"/>
            <w:r w:rsidRPr="001B4C8F">
              <w:rPr>
                <w:bCs/>
                <w:sz w:val="22"/>
                <w:szCs w:val="22"/>
              </w:rPr>
              <w:t xml:space="preserve"> в Центральному </w:t>
            </w:r>
            <w:proofErr w:type="spellStart"/>
            <w:r w:rsidRPr="001B4C8F">
              <w:rPr>
                <w:bCs/>
                <w:sz w:val="22"/>
                <w:szCs w:val="22"/>
              </w:rPr>
              <w:t>районі</w:t>
            </w:r>
            <w:proofErr w:type="spellEnd"/>
            <w:r w:rsidRPr="001B4C8F">
              <w:rPr>
                <w:bCs/>
                <w:sz w:val="22"/>
                <w:szCs w:val="22"/>
              </w:rPr>
              <w:t xml:space="preserve"> </w:t>
            </w:r>
            <w:proofErr w:type="spellStart"/>
            <w:r w:rsidRPr="001B4C8F">
              <w:rPr>
                <w:bCs/>
                <w:sz w:val="22"/>
                <w:szCs w:val="22"/>
              </w:rPr>
              <w:t>м.Миколаєва</w:t>
            </w:r>
            <w:proofErr w:type="spellEnd"/>
            <w:r w:rsidRPr="001B4C8F">
              <w:rPr>
                <w:bCs/>
                <w:sz w:val="22"/>
                <w:szCs w:val="22"/>
              </w:rPr>
              <w:t xml:space="preserve"> (2017)</w:t>
            </w:r>
          </w:p>
        </w:tc>
        <w:tc>
          <w:tcPr>
            <w:tcW w:w="1896" w:type="dxa"/>
          </w:tcPr>
          <w:p w14:paraId="37E74CAE" w14:textId="77777777" w:rsidR="002C6ADF" w:rsidRPr="001B4C8F" w:rsidRDefault="002C6ADF" w:rsidP="00822CCD">
            <w:pPr>
              <w:tabs>
                <w:tab w:val="left" w:pos="851"/>
              </w:tabs>
              <w:jc w:val="both"/>
              <w:rPr>
                <w:bCs/>
                <w:sz w:val="22"/>
                <w:szCs w:val="22"/>
              </w:rPr>
            </w:pPr>
            <w:r w:rsidRPr="001B4C8F">
              <w:rPr>
                <w:bCs/>
                <w:sz w:val="22"/>
                <w:szCs w:val="22"/>
              </w:rPr>
              <w:lastRenderedPageBreak/>
              <w:t>шт.</w:t>
            </w:r>
          </w:p>
        </w:tc>
        <w:tc>
          <w:tcPr>
            <w:tcW w:w="1840" w:type="dxa"/>
          </w:tcPr>
          <w:p w14:paraId="3F758F45" w14:textId="77777777" w:rsidR="002C6ADF" w:rsidRPr="001B4C8F" w:rsidRDefault="002C6ADF" w:rsidP="00822CCD">
            <w:pPr>
              <w:tabs>
                <w:tab w:val="left" w:pos="851"/>
              </w:tabs>
              <w:jc w:val="both"/>
              <w:rPr>
                <w:bCs/>
                <w:sz w:val="22"/>
                <w:szCs w:val="22"/>
              </w:rPr>
            </w:pPr>
            <w:r w:rsidRPr="001B4C8F">
              <w:rPr>
                <w:bCs/>
                <w:sz w:val="22"/>
                <w:szCs w:val="22"/>
              </w:rPr>
              <w:t>1</w:t>
            </w:r>
          </w:p>
        </w:tc>
        <w:tc>
          <w:tcPr>
            <w:tcW w:w="1979" w:type="dxa"/>
          </w:tcPr>
          <w:p w14:paraId="1C061EAA" w14:textId="77777777" w:rsidR="002C6ADF" w:rsidRPr="001B4C8F" w:rsidRDefault="002C6ADF" w:rsidP="00822CCD">
            <w:pPr>
              <w:tabs>
                <w:tab w:val="left" w:pos="851"/>
              </w:tabs>
              <w:jc w:val="both"/>
              <w:rPr>
                <w:bCs/>
                <w:sz w:val="22"/>
                <w:szCs w:val="22"/>
              </w:rPr>
            </w:pPr>
            <w:r w:rsidRPr="001B4C8F">
              <w:rPr>
                <w:bCs/>
                <w:sz w:val="22"/>
                <w:szCs w:val="22"/>
              </w:rPr>
              <w:t>1 338 316,20</w:t>
            </w:r>
          </w:p>
        </w:tc>
      </w:tr>
      <w:tr w:rsidR="002C6ADF" w:rsidRPr="001B4C8F" w14:paraId="213C6ED2" w14:textId="77777777" w:rsidTr="00822CCD">
        <w:tc>
          <w:tcPr>
            <w:tcW w:w="513" w:type="dxa"/>
          </w:tcPr>
          <w:p w14:paraId="0A0011B0" w14:textId="77777777" w:rsidR="002C6ADF" w:rsidRPr="001B4C8F" w:rsidRDefault="002C6ADF" w:rsidP="00822CCD">
            <w:pPr>
              <w:tabs>
                <w:tab w:val="left" w:pos="851"/>
              </w:tabs>
              <w:jc w:val="both"/>
              <w:rPr>
                <w:bCs/>
                <w:sz w:val="22"/>
                <w:szCs w:val="22"/>
              </w:rPr>
            </w:pPr>
            <w:r w:rsidRPr="001B4C8F">
              <w:rPr>
                <w:bCs/>
                <w:sz w:val="22"/>
                <w:szCs w:val="22"/>
              </w:rPr>
              <w:t>4</w:t>
            </w:r>
          </w:p>
        </w:tc>
        <w:tc>
          <w:tcPr>
            <w:tcW w:w="3626" w:type="dxa"/>
          </w:tcPr>
          <w:p w14:paraId="3FB340F0" w14:textId="77777777" w:rsidR="002C6ADF" w:rsidRPr="001B4C8F" w:rsidRDefault="002C6ADF" w:rsidP="00822CCD">
            <w:pPr>
              <w:tabs>
                <w:tab w:val="left" w:pos="851"/>
              </w:tabs>
              <w:jc w:val="both"/>
              <w:rPr>
                <w:bCs/>
                <w:sz w:val="22"/>
                <w:szCs w:val="22"/>
              </w:rPr>
            </w:pPr>
            <w:r w:rsidRPr="001B4C8F">
              <w:rPr>
                <w:bCs/>
                <w:sz w:val="22"/>
                <w:szCs w:val="22"/>
              </w:rPr>
              <w:t xml:space="preserve">Мережа </w:t>
            </w:r>
            <w:proofErr w:type="spellStart"/>
            <w:r w:rsidRPr="001B4C8F">
              <w:rPr>
                <w:bCs/>
                <w:sz w:val="22"/>
                <w:szCs w:val="22"/>
              </w:rPr>
              <w:t>зовнішнього</w:t>
            </w:r>
            <w:proofErr w:type="spellEnd"/>
            <w:r w:rsidRPr="001B4C8F">
              <w:rPr>
                <w:bCs/>
                <w:sz w:val="22"/>
                <w:szCs w:val="22"/>
              </w:rPr>
              <w:t xml:space="preserve"> </w:t>
            </w:r>
            <w:proofErr w:type="spellStart"/>
            <w:r w:rsidRPr="001B4C8F">
              <w:rPr>
                <w:bCs/>
                <w:sz w:val="22"/>
                <w:szCs w:val="22"/>
              </w:rPr>
              <w:t>освітлення</w:t>
            </w:r>
            <w:proofErr w:type="spellEnd"/>
            <w:r w:rsidRPr="001B4C8F">
              <w:rPr>
                <w:bCs/>
                <w:sz w:val="22"/>
                <w:szCs w:val="22"/>
              </w:rPr>
              <w:t xml:space="preserve"> скверу </w:t>
            </w:r>
            <w:proofErr w:type="spellStart"/>
            <w:r w:rsidRPr="001B4C8F">
              <w:rPr>
                <w:bCs/>
                <w:sz w:val="22"/>
                <w:szCs w:val="22"/>
              </w:rPr>
              <w:t>імені</w:t>
            </w:r>
            <w:proofErr w:type="spellEnd"/>
            <w:r w:rsidRPr="001B4C8F">
              <w:rPr>
                <w:bCs/>
                <w:sz w:val="22"/>
                <w:szCs w:val="22"/>
              </w:rPr>
              <w:t xml:space="preserve"> </w:t>
            </w:r>
            <w:proofErr w:type="spellStart"/>
            <w:r w:rsidRPr="001B4C8F">
              <w:rPr>
                <w:bCs/>
                <w:sz w:val="22"/>
                <w:szCs w:val="22"/>
              </w:rPr>
              <w:t>Гмирьова</w:t>
            </w:r>
            <w:proofErr w:type="spellEnd"/>
            <w:r w:rsidRPr="001B4C8F">
              <w:rPr>
                <w:bCs/>
                <w:sz w:val="22"/>
                <w:szCs w:val="22"/>
              </w:rPr>
              <w:t xml:space="preserve"> в </w:t>
            </w:r>
            <w:proofErr w:type="spellStart"/>
            <w:r w:rsidRPr="001B4C8F">
              <w:rPr>
                <w:bCs/>
                <w:sz w:val="22"/>
                <w:szCs w:val="22"/>
              </w:rPr>
              <w:t>м.Миколаєві</w:t>
            </w:r>
            <w:proofErr w:type="spellEnd"/>
            <w:r w:rsidRPr="001B4C8F">
              <w:rPr>
                <w:bCs/>
                <w:sz w:val="22"/>
                <w:szCs w:val="22"/>
              </w:rPr>
              <w:t xml:space="preserve"> (2015)</w:t>
            </w:r>
          </w:p>
        </w:tc>
        <w:tc>
          <w:tcPr>
            <w:tcW w:w="1896" w:type="dxa"/>
          </w:tcPr>
          <w:p w14:paraId="5ACF1346" w14:textId="77777777" w:rsidR="002C6ADF" w:rsidRPr="001B4C8F" w:rsidRDefault="002C6ADF" w:rsidP="00822CCD">
            <w:pPr>
              <w:tabs>
                <w:tab w:val="left" w:pos="851"/>
              </w:tabs>
              <w:jc w:val="both"/>
              <w:rPr>
                <w:bCs/>
                <w:sz w:val="22"/>
                <w:szCs w:val="22"/>
              </w:rPr>
            </w:pPr>
            <w:r w:rsidRPr="001B4C8F">
              <w:rPr>
                <w:bCs/>
                <w:sz w:val="22"/>
                <w:szCs w:val="22"/>
              </w:rPr>
              <w:t>шт.</w:t>
            </w:r>
          </w:p>
        </w:tc>
        <w:tc>
          <w:tcPr>
            <w:tcW w:w="1840" w:type="dxa"/>
          </w:tcPr>
          <w:p w14:paraId="55234756" w14:textId="77777777" w:rsidR="002C6ADF" w:rsidRPr="001B4C8F" w:rsidRDefault="002C6ADF" w:rsidP="00822CCD">
            <w:pPr>
              <w:tabs>
                <w:tab w:val="left" w:pos="851"/>
              </w:tabs>
              <w:jc w:val="both"/>
              <w:rPr>
                <w:bCs/>
                <w:sz w:val="22"/>
                <w:szCs w:val="22"/>
              </w:rPr>
            </w:pPr>
            <w:r w:rsidRPr="001B4C8F">
              <w:rPr>
                <w:bCs/>
                <w:sz w:val="22"/>
                <w:szCs w:val="22"/>
              </w:rPr>
              <w:t>1</w:t>
            </w:r>
          </w:p>
        </w:tc>
        <w:tc>
          <w:tcPr>
            <w:tcW w:w="1979" w:type="dxa"/>
          </w:tcPr>
          <w:p w14:paraId="45747F17" w14:textId="77777777" w:rsidR="002C6ADF" w:rsidRPr="001B4C8F" w:rsidRDefault="002C6ADF" w:rsidP="00822CCD">
            <w:pPr>
              <w:tabs>
                <w:tab w:val="left" w:pos="851"/>
              </w:tabs>
              <w:jc w:val="both"/>
              <w:rPr>
                <w:bCs/>
                <w:sz w:val="22"/>
                <w:szCs w:val="22"/>
              </w:rPr>
            </w:pPr>
            <w:r w:rsidRPr="001B4C8F">
              <w:rPr>
                <w:bCs/>
                <w:sz w:val="22"/>
                <w:szCs w:val="22"/>
              </w:rPr>
              <w:t>796 627,29</w:t>
            </w:r>
          </w:p>
        </w:tc>
      </w:tr>
      <w:tr w:rsidR="002C6ADF" w:rsidRPr="001B4C8F" w14:paraId="3AA4C35B" w14:textId="77777777" w:rsidTr="00822CCD">
        <w:tc>
          <w:tcPr>
            <w:tcW w:w="513" w:type="dxa"/>
          </w:tcPr>
          <w:p w14:paraId="2674437C" w14:textId="77777777" w:rsidR="002C6ADF" w:rsidRPr="001B4C8F" w:rsidRDefault="002C6ADF" w:rsidP="00822CCD">
            <w:pPr>
              <w:tabs>
                <w:tab w:val="left" w:pos="851"/>
              </w:tabs>
              <w:jc w:val="both"/>
              <w:rPr>
                <w:bCs/>
                <w:sz w:val="22"/>
                <w:szCs w:val="22"/>
              </w:rPr>
            </w:pPr>
            <w:r w:rsidRPr="001B4C8F">
              <w:rPr>
                <w:bCs/>
                <w:sz w:val="22"/>
                <w:szCs w:val="22"/>
              </w:rPr>
              <w:t>5</w:t>
            </w:r>
          </w:p>
        </w:tc>
        <w:tc>
          <w:tcPr>
            <w:tcW w:w="3626" w:type="dxa"/>
          </w:tcPr>
          <w:p w14:paraId="554DB3AD" w14:textId="77777777" w:rsidR="002C6ADF" w:rsidRPr="001B4C8F" w:rsidRDefault="002C6ADF" w:rsidP="00822CCD">
            <w:pPr>
              <w:tabs>
                <w:tab w:val="left" w:pos="851"/>
              </w:tabs>
              <w:jc w:val="both"/>
              <w:rPr>
                <w:bCs/>
                <w:sz w:val="22"/>
                <w:szCs w:val="22"/>
              </w:rPr>
            </w:pPr>
            <w:r w:rsidRPr="001B4C8F">
              <w:rPr>
                <w:bCs/>
                <w:sz w:val="22"/>
                <w:szCs w:val="22"/>
              </w:rPr>
              <w:t xml:space="preserve">Мережа </w:t>
            </w:r>
            <w:proofErr w:type="spellStart"/>
            <w:r w:rsidRPr="001B4C8F">
              <w:rPr>
                <w:bCs/>
                <w:sz w:val="22"/>
                <w:szCs w:val="22"/>
              </w:rPr>
              <w:t>зовнішнього</w:t>
            </w:r>
            <w:proofErr w:type="spellEnd"/>
            <w:r w:rsidRPr="001B4C8F">
              <w:rPr>
                <w:bCs/>
                <w:sz w:val="22"/>
                <w:szCs w:val="22"/>
              </w:rPr>
              <w:t xml:space="preserve"> </w:t>
            </w:r>
            <w:proofErr w:type="spellStart"/>
            <w:r w:rsidRPr="001B4C8F">
              <w:rPr>
                <w:bCs/>
                <w:sz w:val="22"/>
                <w:szCs w:val="22"/>
              </w:rPr>
              <w:t>освітлення</w:t>
            </w:r>
            <w:proofErr w:type="spellEnd"/>
            <w:r w:rsidRPr="001B4C8F">
              <w:rPr>
                <w:bCs/>
                <w:sz w:val="22"/>
                <w:szCs w:val="22"/>
              </w:rPr>
              <w:t xml:space="preserve"> </w:t>
            </w:r>
            <w:proofErr w:type="spellStart"/>
            <w:r w:rsidRPr="001B4C8F">
              <w:rPr>
                <w:bCs/>
                <w:sz w:val="22"/>
                <w:szCs w:val="22"/>
              </w:rPr>
              <w:t>Флотського</w:t>
            </w:r>
            <w:proofErr w:type="spellEnd"/>
            <w:r w:rsidRPr="001B4C8F">
              <w:rPr>
                <w:bCs/>
                <w:sz w:val="22"/>
                <w:szCs w:val="22"/>
              </w:rPr>
              <w:t xml:space="preserve"> бульвару – </w:t>
            </w:r>
            <w:proofErr w:type="spellStart"/>
            <w:r w:rsidRPr="001B4C8F">
              <w:rPr>
                <w:bCs/>
                <w:sz w:val="22"/>
                <w:szCs w:val="22"/>
              </w:rPr>
              <w:t>території</w:t>
            </w:r>
            <w:proofErr w:type="spellEnd"/>
            <w:r w:rsidRPr="001B4C8F">
              <w:rPr>
                <w:bCs/>
                <w:sz w:val="22"/>
                <w:szCs w:val="22"/>
              </w:rPr>
              <w:t xml:space="preserve"> </w:t>
            </w:r>
            <w:proofErr w:type="spellStart"/>
            <w:r w:rsidRPr="001B4C8F">
              <w:rPr>
                <w:bCs/>
                <w:sz w:val="22"/>
                <w:szCs w:val="22"/>
              </w:rPr>
              <w:t>природоохоронного</w:t>
            </w:r>
            <w:proofErr w:type="spellEnd"/>
            <w:r w:rsidRPr="001B4C8F">
              <w:rPr>
                <w:bCs/>
                <w:sz w:val="22"/>
                <w:szCs w:val="22"/>
              </w:rPr>
              <w:t xml:space="preserve"> </w:t>
            </w:r>
            <w:proofErr w:type="spellStart"/>
            <w:r w:rsidRPr="001B4C8F">
              <w:rPr>
                <w:bCs/>
                <w:sz w:val="22"/>
                <w:szCs w:val="22"/>
              </w:rPr>
              <w:t>призначення</w:t>
            </w:r>
            <w:proofErr w:type="spellEnd"/>
            <w:r w:rsidRPr="001B4C8F">
              <w:rPr>
                <w:bCs/>
                <w:sz w:val="22"/>
                <w:szCs w:val="22"/>
              </w:rPr>
              <w:t xml:space="preserve">, </w:t>
            </w:r>
            <w:proofErr w:type="spellStart"/>
            <w:r w:rsidRPr="001B4C8F">
              <w:rPr>
                <w:bCs/>
                <w:sz w:val="22"/>
                <w:szCs w:val="22"/>
              </w:rPr>
              <w:t>обмеженої</w:t>
            </w:r>
            <w:proofErr w:type="spellEnd"/>
            <w:r w:rsidRPr="001B4C8F">
              <w:rPr>
                <w:bCs/>
                <w:sz w:val="22"/>
                <w:szCs w:val="22"/>
              </w:rPr>
              <w:t xml:space="preserve"> </w:t>
            </w:r>
            <w:proofErr w:type="spellStart"/>
            <w:proofErr w:type="gramStart"/>
            <w:r w:rsidRPr="001B4C8F">
              <w:rPr>
                <w:bCs/>
                <w:sz w:val="22"/>
                <w:szCs w:val="22"/>
              </w:rPr>
              <w:t>вул.Набережною</w:t>
            </w:r>
            <w:proofErr w:type="spellEnd"/>
            <w:proofErr w:type="gramEnd"/>
            <w:r w:rsidRPr="001B4C8F">
              <w:rPr>
                <w:bCs/>
                <w:sz w:val="22"/>
                <w:szCs w:val="22"/>
              </w:rPr>
              <w:t xml:space="preserve">, </w:t>
            </w:r>
            <w:proofErr w:type="spellStart"/>
            <w:r w:rsidRPr="001B4C8F">
              <w:rPr>
                <w:bCs/>
                <w:sz w:val="22"/>
                <w:szCs w:val="22"/>
              </w:rPr>
              <w:t>Інгульським</w:t>
            </w:r>
            <w:proofErr w:type="spellEnd"/>
            <w:r w:rsidRPr="001B4C8F">
              <w:rPr>
                <w:bCs/>
                <w:sz w:val="22"/>
                <w:szCs w:val="22"/>
              </w:rPr>
              <w:t xml:space="preserve"> спуском та Соборною </w:t>
            </w:r>
            <w:proofErr w:type="spellStart"/>
            <w:r w:rsidRPr="001B4C8F">
              <w:rPr>
                <w:bCs/>
                <w:sz w:val="22"/>
                <w:szCs w:val="22"/>
              </w:rPr>
              <w:t>площею</w:t>
            </w:r>
            <w:proofErr w:type="spellEnd"/>
            <w:r w:rsidRPr="001B4C8F">
              <w:rPr>
                <w:bCs/>
                <w:sz w:val="22"/>
                <w:szCs w:val="22"/>
              </w:rPr>
              <w:t xml:space="preserve"> в Центральному </w:t>
            </w:r>
            <w:proofErr w:type="spellStart"/>
            <w:r w:rsidRPr="001B4C8F">
              <w:rPr>
                <w:bCs/>
                <w:sz w:val="22"/>
                <w:szCs w:val="22"/>
              </w:rPr>
              <w:t>районі</w:t>
            </w:r>
            <w:proofErr w:type="spellEnd"/>
            <w:r w:rsidRPr="001B4C8F">
              <w:rPr>
                <w:bCs/>
                <w:sz w:val="22"/>
                <w:szCs w:val="22"/>
              </w:rPr>
              <w:t xml:space="preserve"> </w:t>
            </w:r>
            <w:proofErr w:type="spellStart"/>
            <w:r w:rsidRPr="001B4C8F">
              <w:rPr>
                <w:bCs/>
                <w:sz w:val="22"/>
                <w:szCs w:val="22"/>
              </w:rPr>
              <w:t>м.Миколаєва</w:t>
            </w:r>
            <w:proofErr w:type="spellEnd"/>
            <w:r w:rsidRPr="001B4C8F">
              <w:rPr>
                <w:bCs/>
                <w:sz w:val="22"/>
                <w:szCs w:val="22"/>
              </w:rPr>
              <w:t xml:space="preserve"> (2019) </w:t>
            </w:r>
          </w:p>
        </w:tc>
        <w:tc>
          <w:tcPr>
            <w:tcW w:w="1896" w:type="dxa"/>
          </w:tcPr>
          <w:p w14:paraId="20F2E691" w14:textId="77777777" w:rsidR="002C6ADF" w:rsidRPr="001B4C8F" w:rsidRDefault="002C6ADF" w:rsidP="00822CCD">
            <w:pPr>
              <w:tabs>
                <w:tab w:val="left" w:pos="851"/>
              </w:tabs>
              <w:jc w:val="both"/>
              <w:rPr>
                <w:bCs/>
                <w:sz w:val="22"/>
                <w:szCs w:val="22"/>
              </w:rPr>
            </w:pPr>
            <w:r w:rsidRPr="001B4C8F">
              <w:rPr>
                <w:bCs/>
                <w:sz w:val="22"/>
                <w:szCs w:val="22"/>
              </w:rPr>
              <w:t>шт.</w:t>
            </w:r>
          </w:p>
        </w:tc>
        <w:tc>
          <w:tcPr>
            <w:tcW w:w="1840" w:type="dxa"/>
          </w:tcPr>
          <w:p w14:paraId="2183FFAD" w14:textId="77777777" w:rsidR="002C6ADF" w:rsidRPr="001B4C8F" w:rsidRDefault="002C6ADF" w:rsidP="00822CCD">
            <w:pPr>
              <w:tabs>
                <w:tab w:val="left" w:pos="851"/>
              </w:tabs>
              <w:jc w:val="both"/>
              <w:rPr>
                <w:bCs/>
                <w:sz w:val="22"/>
                <w:szCs w:val="22"/>
              </w:rPr>
            </w:pPr>
            <w:r w:rsidRPr="001B4C8F">
              <w:rPr>
                <w:bCs/>
                <w:sz w:val="22"/>
                <w:szCs w:val="22"/>
              </w:rPr>
              <w:t>1</w:t>
            </w:r>
          </w:p>
        </w:tc>
        <w:tc>
          <w:tcPr>
            <w:tcW w:w="1979" w:type="dxa"/>
          </w:tcPr>
          <w:p w14:paraId="5FF44FC3" w14:textId="77777777" w:rsidR="002C6ADF" w:rsidRPr="001B4C8F" w:rsidRDefault="002C6ADF" w:rsidP="00822CCD">
            <w:pPr>
              <w:tabs>
                <w:tab w:val="left" w:pos="851"/>
              </w:tabs>
              <w:jc w:val="both"/>
              <w:rPr>
                <w:bCs/>
                <w:sz w:val="22"/>
                <w:szCs w:val="22"/>
              </w:rPr>
            </w:pPr>
            <w:r w:rsidRPr="001B4C8F">
              <w:rPr>
                <w:bCs/>
                <w:sz w:val="22"/>
                <w:szCs w:val="22"/>
              </w:rPr>
              <w:t>9 745</w:t>
            </w:r>
            <w:r>
              <w:rPr>
                <w:bCs/>
                <w:sz w:val="22"/>
                <w:szCs w:val="22"/>
              </w:rPr>
              <w:t> </w:t>
            </w:r>
            <w:r w:rsidRPr="001B4C8F">
              <w:rPr>
                <w:bCs/>
                <w:sz w:val="22"/>
                <w:szCs w:val="22"/>
              </w:rPr>
              <w:t>761</w:t>
            </w:r>
            <w:r>
              <w:rPr>
                <w:bCs/>
                <w:sz w:val="22"/>
                <w:szCs w:val="22"/>
              </w:rPr>
              <w:t xml:space="preserve">, </w:t>
            </w:r>
            <w:r w:rsidRPr="001B4C8F">
              <w:rPr>
                <w:bCs/>
                <w:sz w:val="22"/>
                <w:szCs w:val="22"/>
              </w:rPr>
              <w:t>80</w:t>
            </w:r>
          </w:p>
        </w:tc>
      </w:tr>
      <w:tr w:rsidR="002C6ADF" w:rsidRPr="001B4C8F" w14:paraId="3A6A7173" w14:textId="77777777" w:rsidTr="00822CCD">
        <w:tc>
          <w:tcPr>
            <w:tcW w:w="513" w:type="dxa"/>
          </w:tcPr>
          <w:p w14:paraId="5DE759E4" w14:textId="77777777" w:rsidR="002C6ADF" w:rsidRPr="001B4C8F" w:rsidRDefault="002C6ADF" w:rsidP="00822CCD">
            <w:pPr>
              <w:tabs>
                <w:tab w:val="left" w:pos="851"/>
              </w:tabs>
              <w:jc w:val="both"/>
              <w:rPr>
                <w:bCs/>
                <w:sz w:val="22"/>
                <w:szCs w:val="22"/>
              </w:rPr>
            </w:pPr>
          </w:p>
        </w:tc>
        <w:tc>
          <w:tcPr>
            <w:tcW w:w="3626" w:type="dxa"/>
          </w:tcPr>
          <w:p w14:paraId="0F7065E2" w14:textId="77777777" w:rsidR="002C6ADF" w:rsidRPr="001B4C8F" w:rsidRDefault="002C6ADF" w:rsidP="00822CCD">
            <w:pPr>
              <w:tabs>
                <w:tab w:val="left" w:pos="851"/>
              </w:tabs>
              <w:jc w:val="both"/>
              <w:rPr>
                <w:bCs/>
                <w:sz w:val="22"/>
                <w:szCs w:val="22"/>
              </w:rPr>
            </w:pPr>
            <w:proofErr w:type="spellStart"/>
            <w:r w:rsidRPr="001B4C8F">
              <w:rPr>
                <w:bCs/>
                <w:sz w:val="22"/>
                <w:szCs w:val="22"/>
              </w:rPr>
              <w:t>Всього</w:t>
            </w:r>
            <w:proofErr w:type="spellEnd"/>
          </w:p>
        </w:tc>
        <w:tc>
          <w:tcPr>
            <w:tcW w:w="1896" w:type="dxa"/>
          </w:tcPr>
          <w:p w14:paraId="660151B6" w14:textId="77777777" w:rsidR="002C6ADF" w:rsidRPr="001B4C8F" w:rsidRDefault="002C6ADF" w:rsidP="00822CCD">
            <w:pPr>
              <w:tabs>
                <w:tab w:val="left" w:pos="851"/>
              </w:tabs>
              <w:jc w:val="both"/>
              <w:rPr>
                <w:bCs/>
                <w:sz w:val="22"/>
                <w:szCs w:val="22"/>
              </w:rPr>
            </w:pPr>
          </w:p>
        </w:tc>
        <w:tc>
          <w:tcPr>
            <w:tcW w:w="1840" w:type="dxa"/>
          </w:tcPr>
          <w:p w14:paraId="5BA89F50" w14:textId="77777777" w:rsidR="002C6ADF" w:rsidRPr="001B4C8F" w:rsidRDefault="002C6ADF" w:rsidP="00822CCD">
            <w:pPr>
              <w:tabs>
                <w:tab w:val="left" w:pos="851"/>
              </w:tabs>
              <w:jc w:val="both"/>
              <w:rPr>
                <w:bCs/>
                <w:sz w:val="22"/>
                <w:szCs w:val="22"/>
              </w:rPr>
            </w:pPr>
            <w:r w:rsidRPr="001B4C8F">
              <w:rPr>
                <w:bCs/>
                <w:sz w:val="22"/>
                <w:szCs w:val="22"/>
              </w:rPr>
              <w:t>5</w:t>
            </w:r>
          </w:p>
        </w:tc>
        <w:tc>
          <w:tcPr>
            <w:tcW w:w="1979" w:type="dxa"/>
          </w:tcPr>
          <w:p w14:paraId="6EF4A4FD" w14:textId="77777777" w:rsidR="002C6ADF" w:rsidRPr="001B4C8F" w:rsidRDefault="002C6ADF" w:rsidP="00822CCD">
            <w:pPr>
              <w:tabs>
                <w:tab w:val="left" w:pos="851"/>
              </w:tabs>
              <w:jc w:val="both"/>
              <w:rPr>
                <w:bCs/>
                <w:sz w:val="22"/>
                <w:szCs w:val="22"/>
              </w:rPr>
            </w:pPr>
            <w:r w:rsidRPr="001B4C8F">
              <w:rPr>
                <w:bCs/>
                <w:sz w:val="22"/>
                <w:szCs w:val="22"/>
              </w:rPr>
              <w:t>13 705 339,69</w:t>
            </w:r>
          </w:p>
        </w:tc>
      </w:tr>
    </w:tbl>
    <w:p w14:paraId="1ECE5BB4" w14:textId="77777777" w:rsidR="00C444EE" w:rsidRDefault="00C444EE" w:rsidP="002C6ADF">
      <w:pPr>
        <w:tabs>
          <w:tab w:val="left" w:pos="851"/>
        </w:tabs>
        <w:spacing w:after="0" w:line="240" w:lineRule="auto"/>
        <w:jc w:val="both"/>
        <w:rPr>
          <w:rFonts w:ascii="Times New Roman" w:hAnsi="Times New Roman" w:cs="Times New Roman"/>
          <w:bCs/>
          <w:sz w:val="28"/>
          <w:szCs w:val="28"/>
          <w:lang w:val="uk-UA"/>
        </w:rPr>
      </w:pPr>
    </w:p>
    <w:p w14:paraId="29DB3BAF" w14:textId="0A9A4377" w:rsidR="002C6ADF" w:rsidRDefault="00E65A32" w:rsidP="002C6ADF">
      <w:pPr>
        <w:tabs>
          <w:tab w:val="left" w:pos="851"/>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2C6ADF">
        <w:rPr>
          <w:rFonts w:ascii="Times New Roman" w:hAnsi="Times New Roman" w:cs="Times New Roman"/>
          <w:bCs/>
          <w:sz w:val="28"/>
          <w:szCs w:val="28"/>
          <w:lang w:val="uk-UA"/>
        </w:rPr>
        <w:t xml:space="preserve">- </w:t>
      </w:r>
      <w:r w:rsidR="00C444EE">
        <w:rPr>
          <w:rFonts w:ascii="Times New Roman" w:hAnsi="Times New Roman" w:cs="Times New Roman"/>
          <w:bCs/>
          <w:sz w:val="28"/>
          <w:szCs w:val="28"/>
          <w:lang w:val="uk-UA"/>
        </w:rPr>
        <w:t>Д</w:t>
      </w:r>
      <w:r w:rsidR="002C6ADF">
        <w:rPr>
          <w:rFonts w:ascii="Times New Roman" w:hAnsi="Times New Roman" w:cs="Times New Roman"/>
          <w:bCs/>
          <w:sz w:val="28"/>
          <w:szCs w:val="28"/>
          <w:lang w:val="uk-UA"/>
        </w:rPr>
        <w:t xml:space="preserve">епартаменту житлово – комунального господарства Миколаївської міської ради надати на наступне засідання постійної комісії інформацію стосовно причин вилучення </w:t>
      </w:r>
      <w:proofErr w:type="spellStart"/>
      <w:r w:rsidR="002C6ADF" w:rsidRPr="002B0FE0">
        <w:rPr>
          <w:rFonts w:ascii="Times New Roman" w:hAnsi="Times New Roman" w:cs="Times New Roman"/>
          <w:bCs/>
          <w:sz w:val="28"/>
          <w:szCs w:val="28"/>
        </w:rPr>
        <w:t>комунального</w:t>
      </w:r>
      <w:proofErr w:type="spellEnd"/>
      <w:r w:rsidR="002C6ADF" w:rsidRPr="002B0FE0">
        <w:rPr>
          <w:rFonts w:ascii="Times New Roman" w:hAnsi="Times New Roman" w:cs="Times New Roman"/>
          <w:bCs/>
          <w:sz w:val="28"/>
          <w:szCs w:val="28"/>
        </w:rPr>
        <w:t xml:space="preserve"> майна-мереж </w:t>
      </w:r>
      <w:proofErr w:type="spellStart"/>
      <w:r w:rsidR="002C6ADF" w:rsidRPr="002B0FE0">
        <w:rPr>
          <w:rFonts w:ascii="Times New Roman" w:hAnsi="Times New Roman" w:cs="Times New Roman"/>
          <w:bCs/>
          <w:sz w:val="28"/>
          <w:szCs w:val="28"/>
        </w:rPr>
        <w:t>зовнішнього</w:t>
      </w:r>
      <w:proofErr w:type="spellEnd"/>
      <w:r w:rsidR="002C6ADF" w:rsidRPr="002B0FE0">
        <w:rPr>
          <w:rFonts w:ascii="Times New Roman" w:hAnsi="Times New Roman" w:cs="Times New Roman"/>
          <w:bCs/>
          <w:sz w:val="28"/>
          <w:szCs w:val="28"/>
        </w:rPr>
        <w:t xml:space="preserve"> </w:t>
      </w:r>
      <w:proofErr w:type="spellStart"/>
      <w:r w:rsidR="002C6ADF" w:rsidRPr="002B0FE0">
        <w:rPr>
          <w:rFonts w:ascii="Times New Roman" w:hAnsi="Times New Roman" w:cs="Times New Roman"/>
          <w:bCs/>
          <w:sz w:val="28"/>
          <w:szCs w:val="28"/>
        </w:rPr>
        <w:t>освітлення</w:t>
      </w:r>
      <w:proofErr w:type="spellEnd"/>
      <w:r w:rsidR="002C6ADF" w:rsidRPr="002B0FE0">
        <w:rPr>
          <w:rFonts w:ascii="Times New Roman" w:hAnsi="Times New Roman" w:cs="Times New Roman"/>
          <w:bCs/>
          <w:sz w:val="28"/>
          <w:szCs w:val="28"/>
        </w:rPr>
        <w:t xml:space="preserve"> у департаменту </w:t>
      </w:r>
      <w:proofErr w:type="spellStart"/>
      <w:r w:rsidR="002C6ADF" w:rsidRPr="002B0FE0">
        <w:rPr>
          <w:rFonts w:ascii="Times New Roman" w:hAnsi="Times New Roman" w:cs="Times New Roman"/>
          <w:bCs/>
          <w:sz w:val="28"/>
          <w:szCs w:val="28"/>
        </w:rPr>
        <w:t>житлово</w:t>
      </w:r>
      <w:proofErr w:type="spellEnd"/>
      <w:r w:rsidR="000455E2">
        <w:rPr>
          <w:rFonts w:ascii="Times New Roman" w:hAnsi="Times New Roman" w:cs="Times New Roman"/>
          <w:bCs/>
          <w:sz w:val="28"/>
          <w:szCs w:val="28"/>
          <w:lang w:val="uk-UA"/>
        </w:rPr>
        <w:t xml:space="preserve"> </w:t>
      </w:r>
      <w:r w:rsidR="002C6ADF" w:rsidRPr="002B0FE0">
        <w:rPr>
          <w:rFonts w:ascii="Times New Roman" w:hAnsi="Times New Roman" w:cs="Times New Roman"/>
          <w:bCs/>
          <w:sz w:val="28"/>
          <w:szCs w:val="28"/>
        </w:rPr>
        <w:t>-</w:t>
      </w:r>
      <w:r w:rsidR="000455E2">
        <w:rPr>
          <w:rFonts w:ascii="Times New Roman" w:hAnsi="Times New Roman" w:cs="Times New Roman"/>
          <w:bCs/>
          <w:sz w:val="28"/>
          <w:szCs w:val="28"/>
          <w:lang w:val="uk-UA"/>
        </w:rPr>
        <w:t xml:space="preserve"> </w:t>
      </w:r>
      <w:proofErr w:type="spellStart"/>
      <w:r w:rsidR="002C6ADF" w:rsidRPr="002B0FE0">
        <w:rPr>
          <w:rFonts w:ascii="Times New Roman" w:hAnsi="Times New Roman" w:cs="Times New Roman"/>
          <w:bCs/>
          <w:sz w:val="28"/>
          <w:szCs w:val="28"/>
        </w:rPr>
        <w:t>комунального</w:t>
      </w:r>
      <w:proofErr w:type="spellEnd"/>
      <w:r w:rsidR="002C6ADF" w:rsidRPr="002B0FE0">
        <w:rPr>
          <w:rFonts w:ascii="Times New Roman" w:hAnsi="Times New Roman" w:cs="Times New Roman"/>
          <w:bCs/>
          <w:sz w:val="28"/>
          <w:szCs w:val="28"/>
        </w:rPr>
        <w:t xml:space="preserve"> </w:t>
      </w:r>
      <w:proofErr w:type="spellStart"/>
      <w:r w:rsidR="002C6ADF" w:rsidRPr="002B0FE0">
        <w:rPr>
          <w:rFonts w:ascii="Times New Roman" w:hAnsi="Times New Roman" w:cs="Times New Roman"/>
          <w:bCs/>
          <w:sz w:val="28"/>
          <w:szCs w:val="28"/>
        </w:rPr>
        <w:t>господарства</w:t>
      </w:r>
      <w:proofErr w:type="spellEnd"/>
      <w:r w:rsidR="002C6ADF" w:rsidRPr="002B0FE0">
        <w:rPr>
          <w:rFonts w:ascii="Times New Roman" w:hAnsi="Times New Roman" w:cs="Times New Roman"/>
          <w:bCs/>
          <w:sz w:val="28"/>
          <w:szCs w:val="28"/>
        </w:rPr>
        <w:t xml:space="preserve"> </w:t>
      </w:r>
      <w:proofErr w:type="spellStart"/>
      <w:r w:rsidR="002C6ADF" w:rsidRPr="002B0FE0">
        <w:rPr>
          <w:rFonts w:ascii="Times New Roman" w:hAnsi="Times New Roman" w:cs="Times New Roman"/>
          <w:bCs/>
          <w:sz w:val="28"/>
          <w:szCs w:val="28"/>
        </w:rPr>
        <w:t>Микола</w:t>
      </w:r>
      <w:r w:rsidR="002C6ADF">
        <w:rPr>
          <w:rFonts w:ascii="Times New Roman" w:hAnsi="Times New Roman" w:cs="Times New Roman"/>
          <w:bCs/>
          <w:sz w:val="28"/>
          <w:szCs w:val="28"/>
        </w:rPr>
        <w:t>ївської</w:t>
      </w:r>
      <w:proofErr w:type="spellEnd"/>
      <w:r w:rsidR="002C6ADF">
        <w:rPr>
          <w:rFonts w:ascii="Times New Roman" w:hAnsi="Times New Roman" w:cs="Times New Roman"/>
          <w:bCs/>
          <w:sz w:val="28"/>
          <w:szCs w:val="28"/>
        </w:rPr>
        <w:t xml:space="preserve"> </w:t>
      </w:r>
      <w:proofErr w:type="spellStart"/>
      <w:r w:rsidR="002C6ADF">
        <w:rPr>
          <w:rFonts w:ascii="Times New Roman" w:hAnsi="Times New Roman" w:cs="Times New Roman"/>
          <w:bCs/>
          <w:sz w:val="28"/>
          <w:szCs w:val="28"/>
        </w:rPr>
        <w:t>міської</w:t>
      </w:r>
      <w:proofErr w:type="spellEnd"/>
      <w:r w:rsidR="002C6ADF">
        <w:rPr>
          <w:rFonts w:ascii="Times New Roman" w:hAnsi="Times New Roman" w:cs="Times New Roman"/>
          <w:bCs/>
          <w:sz w:val="28"/>
          <w:szCs w:val="28"/>
        </w:rPr>
        <w:t xml:space="preserve"> ради та передач</w:t>
      </w:r>
      <w:r w:rsidR="002C6ADF">
        <w:rPr>
          <w:rFonts w:ascii="Times New Roman" w:hAnsi="Times New Roman" w:cs="Times New Roman"/>
          <w:bCs/>
          <w:sz w:val="28"/>
          <w:szCs w:val="28"/>
          <w:lang w:val="uk-UA"/>
        </w:rPr>
        <w:t>і</w:t>
      </w:r>
      <w:r w:rsidR="002C6ADF" w:rsidRPr="002B0FE0">
        <w:rPr>
          <w:rFonts w:ascii="Times New Roman" w:hAnsi="Times New Roman" w:cs="Times New Roman"/>
          <w:bCs/>
          <w:sz w:val="28"/>
          <w:szCs w:val="28"/>
        </w:rPr>
        <w:t xml:space="preserve"> </w:t>
      </w:r>
      <w:proofErr w:type="spellStart"/>
      <w:r w:rsidR="002C6ADF" w:rsidRPr="002B0FE0">
        <w:rPr>
          <w:rFonts w:ascii="Times New Roman" w:hAnsi="Times New Roman" w:cs="Times New Roman"/>
          <w:bCs/>
          <w:sz w:val="28"/>
          <w:szCs w:val="28"/>
        </w:rPr>
        <w:t>його</w:t>
      </w:r>
      <w:proofErr w:type="spellEnd"/>
      <w:r w:rsidR="002C6ADF" w:rsidRPr="002B0FE0">
        <w:rPr>
          <w:rFonts w:ascii="Times New Roman" w:hAnsi="Times New Roman" w:cs="Times New Roman"/>
          <w:bCs/>
          <w:sz w:val="28"/>
          <w:szCs w:val="28"/>
        </w:rPr>
        <w:t xml:space="preserve"> КП «ГДМБ</w:t>
      </w:r>
      <w:r w:rsidR="002C6ADF">
        <w:rPr>
          <w:rFonts w:ascii="Times New Roman" w:hAnsi="Times New Roman" w:cs="Times New Roman"/>
          <w:bCs/>
          <w:sz w:val="28"/>
          <w:szCs w:val="28"/>
          <w:lang w:val="uk-UA"/>
        </w:rPr>
        <w:t>».</w:t>
      </w:r>
    </w:p>
    <w:p w14:paraId="5A8D626B" w14:textId="77777777" w:rsidR="002C6ADF" w:rsidRDefault="002C6ADF" w:rsidP="002C6ADF">
      <w:pPr>
        <w:tabs>
          <w:tab w:val="left" w:pos="284"/>
        </w:tabs>
        <w:spacing w:after="0" w:line="240" w:lineRule="auto"/>
        <w:jc w:val="both"/>
        <w:rPr>
          <w:rFonts w:ascii="Times New Roman" w:eastAsia="Times New Roman" w:hAnsi="Times New Roman"/>
          <w:b/>
          <w:bCs/>
          <w:sz w:val="28"/>
          <w:szCs w:val="28"/>
          <w:shd w:val="clear" w:color="auto" w:fill="FFFFFF"/>
          <w:lang w:val="uk-UA"/>
        </w:rPr>
      </w:pPr>
      <w:r>
        <w:rPr>
          <w:rFonts w:ascii="Times New Roman" w:eastAsia="Times New Roman" w:hAnsi="Times New Roman"/>
          <w:b/>
          <w:bCs/>
          <w:sz w:val="28"/>
          <w:szCs w:val="28"/>
          <w:shd w:val="clear" w:color="auto" w:fill="FFFFFF"/>
          <w:lang w:val="uk-UA"/>
        </w:rPr>
        <w:t>Голосували: «за» - 8; «проти» - 0; «утрималися» - 0.</w:t>
      </w:r>
    </w:p>
    <w:p w14:paraId="7D058566" w14:textId="77777777" w:rsidR="002C6ADF" w:rsidRDefault="002C6ADF" w:rsidP="002C6ADF">
      <w:pPr>
        <w:tabs>
          <w:tab w:val="left" w:pos="284"/>
        </w:tabs>
        <w:spacing w:after="0" w:line="240" w:lineRule="auto"/>
        <w:jc w:val="both"/>
        <w:rPr>
          <w:rFonts w:ascii="Times New Roman" w:eastAsia="Times New Roman" w:hAnsi="Times New Roman"/>
          <w:sz w:val="28"/>
          <w:szCs w:val="28"/>
          <w:shd w:val="clear" w:color="auto" w:fill="FFFFFF"/>
          <w:lang w:val="uk-UA"/>
        </w:rPr>
      </w:pPr>
      <w:r w:rsidRPr="0070265E">
        <w:rPr>
          <w:rFonts w:ascii="Times New Roman" w:eastAsia="Times New Roman" w:hAnsi="Times New Roman"/>
          <w:b/>
          <w:bCs/>
          <w:sz w:val="28"/>
          <w:szCs w:val="28"/>
          <w:shd w:val="clear" w:color="auto" w:fill="FFFFFF"/>
          <w:lang w:val="uk-UA"/>
        </w:rPr>
        <w:t>Примітка:</w:t>
      </w:r>
      <w:r w:rsidRPr="0070265E">
        <w:rPr>
          <w:rFonts w:ascii="Times New Roman" w:eastAsia="Times New Roman" w:hAnsi="Times New Roman"/>
          <w:sz w:val="28"/>
          <w:szCs w:val="28"/>
          <w:shd w:val="clear" w:color="auto" w:fill="FFFFFF"/>
          <w:lang w:val="uk-UA"/>
        </w:rPr>
        <w:t xml:space="preserve"> пі</w:t>
      </w:r>
      <w:r>
        <w:rPr>
          <w:rFonts w:ascii="Times New Roman" w:eastAsia="Times New Roman" w:hAnsi="Times New Roman"/>
          <w:sz w:val="28"/>
          <w:szCs w:val="28"/>
          <w:shd w:val="clear" w:color="auto" w:fill="FFFFFF"/>
          <w:lang w:val="uk-UA"/>
        </w:rPr>
        <w:t xml:space="preserve">д час голосування О. </w:t>
      </w:r>
      <w:proofErr w:type="spellStart"/>
      <w:r>
        <w:rPr>
          <w:rFonts w:ascii="Times New Roman" w:eastAsia="Times New Roman" w:hAnsi="Times New Roman"/>
          <w:sz w:val="28"/>
          <w:szCs w:val="28"/>
          <w:shd w:val="clear" w:color="auto" w:fill="FFFFFF"/>
          <w:lang w:val="uk-UA"/>
        </w:rPr>
        <w:t>Шапошнікова</w:t>
      </w:r>
      <w:proofErr w:type="spellEnd"/>
      <w:r>
        <w:rPr>
          <w:rFonts w:ascii="Times New Roman" w:eastAsia="Times New Roman" w:hAnsi="Times New Roman"/>
          <w:sz w:val="28"/>
          <w:szCs w:val="28"/>
          <w:shd w:val="clear" w:color="auto" w:fill="FFFFFF"/>
          <w:lang w:val="uk-UA"/>
        </w:rPr>
        <w:t xml:space="preserve"> була відсутня</w:t>
      </w:r>
      <w:r w:rsidRPr="0070265E">
        <w:rPr>
          <w:rFonts w:ascii="Times New Roman" w:eastAsia="Times New Roman" w:hAnsi="Times New Roman"/>
          <w:sz w:val="28"/>
          <w:szCs w:val="28"/>
          <w:shd w:val="clear" w:color="auto" w:fill="FFFFFF"/>
          <w:lang w:val="uk-UA"/>
        </w:rPr>
        <w:t>.</w:t>
      </w:r>
    </w:p>
    <w:p w14:paraId="57DB94C9" w14:textId="77777777" w:rsidR="002C6ADF" w:rsidRDefault="002C6ADF" w:rsidP="00CF6B43">
      <w:pPr>
        <w:tabs>
          <w:tab w:val="left" w:pos="851"/>
        </w:tabs>
        <w:spacing w:after="0" w:line="240" w:lineRule="auto"/>
        <w:jc w:val="both"/>
        <w:rPr>
          <w:rFonts w:ascii="Times New Roman" w:hAnsi="Times New Roman" w:cs="Times New Roman"/>
          <w:bCs/>
          <w:sz w:val="28"/>
          <w:szCs w:val="28"/>
          <w:lang w:val="uk-UA"/>
        </w:rPr>
      </w:pPr>
    </w:p>
    <w:p w14:paraId="1DE7D13E" w14:textId="77777777" w:rsidR="002C6ADF" w:rsidRPr="002C6ADF" w:rsidRDefault="002C6ADF" w:rsidP="002C6ADF">
      <w:pPr>
        <w:tabs>
          <w:tab w:val="left" w:pos="851"/>
        </w:tabs>
        <w:spacing w:after="0" w:line="240" w:lineRule="auto"/>
        <w:jc w:val="both"/>
        <w:rPr>
          <w:rFonts w:ascii="Times New Roman" w:hAnsi="Times New Roman" w:cs="Times New Roman"/>
          <w:bCs/>
          <w:sz w:val="28"/>
          <w:szCs w:val="28"/>
        </w:rPr>
      </w:pPr>
      <w:r w:rsidRPr="002C6ADF">
        <w:rPr>
          <w:rFonts w:ascii="Times New Roman" w:hAnsi="Times New Roman" w:cs="Times New Roman"/>
          <w:b/>
          <w:bCs/>
          <w:sz w:val="28"/>
          <w:szCs w:val="28"/>
          <w:lang w:val="uk-UA"/>
        </w:rPr>
        <w:t xml:space="preserve">15. </w:t>
      </w:r>
      <w:r w:rsidRPr="002C6ADF">
        <w:rPr>
          <w:rFonts w:ascii="Times New Roman" w:hAnsi="Times New Roman" w:cs="Times New Roman"/>
          <w:bCs/>
          <w:sz w:val="28"/>
          <w:szCs w:val="28"/>
        </w:rPr>
        <w:t>Проєкт</w:t>
      </w:r>
      <w:r w:rsidRPr="002C6ADF">
        <w:rPr>
          <w:rFonts w:ascii="Times New Roman" w:hAnsi="Times New Roman" w:cs="Times New Roman"/>
          <w:bCs/>
          <w:sz w:val="28"/>
          <w:szCs w:val="28"/>
          <w:lang w:val="uk-UA"/>
        </w:rPr>
        <w:t xml:space="preserve"> </w:t>
      </w:r>
      <w:proofErr w:type="spellStart"/>
      <w:r w:rsidRPr="002C6ADF">
        <w:rPr>
          <w:rFonts w:ascii="Times New Roman" w:hAnsi="Times New Roman" w:cs="Times New Roman"/>
          <w:bCs/>
          <w:sz w:val="28"/>
          <w:szCs w:val="28"/>
        </w:rPr>
        <w:t>розпорядження</w:t>
      </w:r>
      <w:proofErr w:type="spellEnd"/>
      <w:r w:rsidRPr="002C6ADF">
        <w:rPr>
          <w:rFonts w:ascii="Times New Roman" w:hAnsi="Times New Roman" w:cs="Times New Roman"/>
          <w:bCs/>
          <w:sz w:val="28"/>
          <w:szCs w:val="28"/>
        </w:rPr>
        <w:t xml:space="preserve"> </w:t>
      </w:r>
      <w:proofErr w:type="spellStart"/>
      <w:r w:rsidRPr="002C6ADF">
        <w:rPr>
          <w:rFonts w:ascii="Times New Roman" w:hAnsi="Times New Roman" w:cs="Times New Roman"/>
          <w:bCs/>
          <w:sz w:val="28"/>
          <w:szCs w:val="28"/>
        </w:rPr>
        <w:t>управління</w:t>
      </w:r>
      <w:proofErr w:type="spellEnd"/>
      <w:r w:rsidRPr="002C6ADF">
        <w:rPr>
          <w:rFonts w:ascii="Times New Roman" w:hAnsi="Times New Roman" w:cs="Times New Roman"/>
          <w:bCs/>
          <w:sz w:val="28"/>
          <w:szCs w:val="28"/>
        </w:rPr>
        <w:t xml:space="preserve"> </w:t>
      </w:r>
      <w:proofErr w:type="spellStart"/>
      <w:r w:rsidRPr="002C6ADF">
        <w:rPr>
          <w:rFonts w:ascii="Times New Roman" w:hAnsi="Times New Roman" w:cs="Times New Roman"/>
          <w:bCs/>
          <w:sz w:val="28"/>
          <w:szCs w:val="28"/>
        </w:rPr>
        <w:t>комунального</w:t>
      </w:r>
      <w:proofErr w:type="spellEnd"/>
      <w:r w:rsidRPr="002C6ADF">
        <w:rPr>
          <w:rFonts w:ascii="Times New Roman" w:hAnsi="Times New Roman" w:cs="Times New Roman"/>
          <w:bCs/>
          <w:sz w:val="28"/>
          <w:szCs w:val="28"/>
        </w:rPr>
        <w:t xml:space="preserve"> майна </w:t>
      </w:r>
      <w:proofErr w:type="spellStart"/>
      <w:r w:rsidRPr="002C6ADF">
        <w:rPr>
          <w:rFonts w:ascii="Times New Roman" w:hAnsi="Times New Roman" w:cs="Times New Roman"/>
          <w:bCs/>
          <w:sz w:val="28"/>
          <w:szCs w:val="28"/>
        </w:rPr>
        <w:t>Миколаївської</w:t>
      </w:r>
      <w:proofErr w:type="spellEnd"/>
      <w:r w:rsidRPr="002C6ADF">
        <w:rPr>
          <w:rFonts w:ascii="Times New Roman" w:hAnsi="Times New Roman" w:cs="Times New Roman"/>
          <w:bCs/>
          <w:sz w:val="28"/>
          <w:szCs w:val="28"/>
        </w:rPr>
        <w:t xml:space="preserve"> </w:t>
      </w:r>
      <w:proofErr w:type="spellStart"/>
      <w:r w:rsidRPr="002C6ADF">
        <w:rPr>
          <w:rFonts w:ascii="Times New Roman" w:hAnsi="Times New Roman" w:cs="Times New Roman"/>
          <w:bCs/>
          <w:sz w:val="28"/>
          <w:szCs w:val="28"/>
        </w:rPr>
        <w:t>міської</w:t>
      </w:r>
      <w:proofErr w:type="spellEnd"/>
      <w:r w:rsidRPr="002C6ADF">
        <w:rPr>
          <w:rFonts w:ascii="Times New Roman" w:hAnsi="Times New Roman" w:cs="Times New Roman"/>
          <w:bCs/>
          <w:sz w:val="28"/>
          <w:szCs w:val="28"/>
        </w:rPr>
        <w:t xml:space="preserve"> ради «Про </w:t>
      </w:r>
      <w:proofErr w:type="spellStart"/>
      <w:r w:rsidRPr="002C6ADF">
        <w:rPr>
          <w:rFonts w:ascii="Times New Roman" w:hAnsi="Times New Roman" w:cs="Times New Roman"/>
          <w:bCs/>
          <w:sz w:val="28"/>
          <w:szCs w:val="28"/>
        </w:rPr>
        <w:t>вилучення</w:t>
      </w:r>
      <w:proofErr w:type="spellEnd"/>
      <w:r w:rsidRPr="002C6ADF">
        <w:rPr>
          <w:rFonts w:ascii="Times New Roman" w:hAnsi="Times New Roman" w:cs="Times New Roman"/>
          <w:bCs/>
          <w:sz w:val="28"/>
          <w:szCs w:val="28"/>
        </w:rPr>
        <w:t xml:space="preserve"> </w:t>
      </w:r>
      <w:proofErr w:type="spellStart"/>
      <w:r w:rsidRPr="002C6ADF">
        <w:rPr>
          <w:rFonts w:ascii="Times New Roman" w:hAnsi="Times New Roman" w:cs="Times New Roman"/>
          <w:bCs/>
          <w:sz w:val="28"/>
          <w:szCs w:val="28"/>
        </w:rPr>
        <w:t>комунального</w:t>
      </w:r>
      <w:proofErr w:type="spellEnd"/>
      <w:r w:rsidRPr="002C6ADF">
        <w:rPr>
          <w:rFonts w:ascii="Times New Roman" w:hAnsi="Times New Roman" w:cs="Times New Roman"/>
          <w:bCs/>
          <w:sz w:val="28"/>
          <w:szCs w:val="28"/>
        </w:rPr>
        <w:t xml:space="preserve"> майна у </w:t>
      </w:r>
      <w:proofErr w:type="spellStart"/>
      <w:r w:rsidRPr="002C6ADF">
        <w:rPr>
          <w:rFonts w:ascii="Times New Roman" w:hAnsi="Times New Roman" w:cs="Times New Roman"/>
          <w:bCs/>
          <w:sz w:val="28"/>
          <w:szCs w:val="28"/>
        </w:rPr>
        <w:t>Міського</w:t>
      </w:r>
      <w:proofErr w:type="spellEnd"/>
      <w:r w:rsidRPr="002C6ADF">
        <w:rPr>
          <w:rFonts w:ascii="Times New Roman" w:hAnsi="Times New Roman" w:cs="Times New Roman"/>
          <w:bCs/>
          <w:sz w:val="28"/>
          <w:szCs w:val="28"/>
        </w:rPr>
        <w:t xml:space="preserve"> методичного центру та </w:t>
      </w:r>
      <w:proofErr w:type="spellStart"/>
      <w:r w:rsidRPr="002C6ADF">
        <w:rPr>
          <w:rFonts w:ascii="Times New Roman" w:hAnsi="Times New Roman" w:cs="Times New Roman"/>
          <w:bCs/>
          <w:sz w:val="28"/>
          <w:szCs w:val="28"/>
        </w:rPr>
        <w:t>клубної</w:t>
      </w:r>
      <w:proofErr w:type="spellEnd"/>
      <w:r w:rsidRPr="002C6ADF">
        <w:rPr>
          <w:rFonts w:ascii="Times New Roman" w:hAnsi="Times New Roman" w:cs="Times New Roman"/>
          <w:bCs/>
          <w:sz w:val="28"/>
          <w:szCs w:val="28"/>
        </w:rPr>
        <w:t xml:space="preserve"> </w:t>
      </w:r>
      <w:proofErr w:type="spellStart"/>
      <w:r w:rsidRPr="002C6ADF">
        <w:rPr>
          <w:rFonts w:ascii="Times New Roman" w:hAnsi="Times New Roman" w:cs="Times New Roman"/>
          <w:bCs/>
          <w:sz w:val="28"/>
          <w:szCs w:val="28"/>
        </w:rPr>
        <w:t>роботи</w:t>
      </w:r>
      <w:proofErr w:type="spellEnd"/>
      <w:r w:rsidRPr="002C6ADF">
        <w:rPr>
          <w:rFonts w:ascii="Times New Roman" w:hAnsi="Times New Roman" w:cs="Times New Roman"/>
          <w:bCs/>
          <w:sz w:val="28"/>
          <w:szCs w:val="28"/>
        </w:rPr>
        <w:t xml:space="preserve"> та передачу </w:t>
      </w:r>
      <w:proofErr w:type="spellStart"/>
      <w:r w:rsidRPr="002C6ADF">
        <w:rPr>
          <w:rFonts w:ascii="Times New Roman" w:hAnsi="Times New Roman" w:cs="Times New Roman"/>
          <w:bCs/>
          <w:sz w:val="28"/>
          <w:szCs w:val="28"/>
        </w:rPr>
        <w:t>його</w:t>
      </w:r>
      <w:proofErr w:type="spellEnd"/>
      <w:r w:rsidRPr="002C6ADF">
        <w:rPr>
          <w:rFonts w:ascii="Times New Roman" w:hAnsi="Times New Roman" w:cs="Times New Roman"/>
          <w:bCs/>
          <w:sz w:val="28"/>
          <w:szCs w:val="28"/>
        </w:rPr>
        <w:t xml:space="preserve"> на баланс КП ММР «</w:t>
      </w:r>
      <w:proofErr w:type="spellStart"/>
      <w:r w:rsidRPr="002C6ADF">
        <w:rPr>
          <w:rFonts w:ascii="Times New Roman" w:hAnsi="Times New Roman" w:cs="Times New Roman"/>
          <w:bCs/>
          <w:sz w:val="28"/>
          <w:szCs w:val="28"/>
        </w:rPr>
        <w:t>Миколаївські</w:t>
      </w:r>
      <w:proofErr w:type="spellEnd"/>
      <w:r w:rsidRPr="002C6ADF">
        <w:rPr>
          <w:rFonts w:ascii="Times New Roman" w:hAnsi="Times New Roman" w:cs="Times New Roman"/>
          <w:bCs/>
          <w:sz w:val="28"/>
          <w:szCs w:val="28"/>
        </w:rPr>
        <w:t xml:space="preserve"> парки» (45435/15.01-13/21-2 </w:t>
      </w:r>
      <w:proofErr w:type="spellStart"/>
      <w:r w:rsidRPr="002C6ADF">
        <w:rPr>
          <w:rFonts w:ascii="Times New Roman" w:hAnsi="Times New Roman" w:cs="Times New Roman"/>
          <w:bCs/>
          <w:sz w:val="28"/>
          <w:szCs w:val="28"/>
        </w:rPr>
        <w:t>від</w:t>
      </w:r>
      <w:proofErr w:type="spellEnd"/>
      <w:r w:rsidRPr="002C6ADF">
        <w:rPr>
          <w:rFonts w:ascii="Times New Roman" w:hAnsi="Times New Roman" w:cs="Times New Roman"/>
          <w:bCs/>
          <w:sz w:val="28"/>
          <w:szCs w:val="28"/>
        </w:rPr>
        <w:t xml:space="preserve"> 28.10.2021), а </w:t>
      </w:r>
      <w:proofErr w:type="spellStart"/>
      <w:r w:rsidRPr="002C6ADF">
        <w:rPr>
          <w:rFonts w:ascii="Times New Roman" w:hAnsi="Times New Roman" w:cs="Times New Roman"/>
          <w:bCs/>
          <w:sz w:val="28"/>
          <w:szCs w:val="28"/>
        </w:rPr>
        <w:t>саме</w:t>
      </w:r>
      <w:proofErr w:type="spellEnd"/>
      <w:r w:rsidRPr="002C6ADF">
        <w:rPr>
          <w:rFonts w:ascii="Times New Roman" w:hAnsi="Times New Roman" w:cs="Times New Roman"/>
          <w:bCs/>
          <w:sz w:val="28"/>
          <w:szCs w:val="28"/>
        </w:rPr>
        <w:t xml:space="preserve">: </w:t>
      </w:r>
    </w:p>
    <w:p w14:paraId="6152F26A" w14:textId="77777777" w:rsidR="002C6ADF" w:rsidRPr="002C6ADF" w:rsidRDefault="002C6ADF" w:rsidP="002C6ADF">
      <w:pPr>
        <w:tabs>
          <w:tab w:val="left" w:pos="851"/>
        </w:tabs>
        <w:spacing w:after="0" w:line="240" w:lineRule="auto"/>
        <w:jc w:val="both"/>
        <w:rPr>
          <w:rFonts w:ascii="Times New Roman" w:hAnsi="Times New Roman" w:cs="Times New Roman"/>
          <w:bCs/>
          <w:sz w:val="28"/>
          <w:szCs w:val="28"/>
        </w:rPr>
      </w:pPr>
      <w:r w:rsidRPr="002C6ADF">
        <w:rPr>
          <w:rFonts w:ascii="Times New Roman" w:hAnsi="Times New Roman" w:cs="Times New Roman"/>
          <w:bCs/>
          <w:sz w:val="28"/>
          <w:szCs w:val="28"/>
        </w:rPr>
        <w:t>  - </w:t>
      </w:r>
      <w:proofErr w:type="spellStart"/>
      <w:r w:rsidRPr="002C6ADF">
        <w:rPr>
          <w:rFonts w:ascii="Times New Roman" w:hAnsi="Times New Roman" w:cs="Times New Roman"/>
          <w:bCs/>
          <w:sz w:val="28"/>
          <w:szCs w:val="28"/>
        </w:rPr>
        <w:t>витвір</w:t>
      </w:r>
      <w:proofErr w:type="spellEnd"/>
      <w:r w:rsidRPr="002C6ADF">
        <w:rPr>
          <w:rFonts w:ascii="Times New Roman" w:hAnsi="Times New Roman" w:cs="Times New Roman"/>
          <w:bCs/>
          <w:sz w:val="28"/>
          <w:szCs w:val="28"/>
        </w:rPr>
        <w:t xml:space="preserve"> </w:t>
      </w:r>
      <w:proofErr w:type="spellStart"/>
      <w:r w:rsidRPr="002C6ADF">
        <w:rPr>
          <w:rFonts w:ascii="Times New Roman" w:hAnsi="Times New Roman" w:cs="Times New Roman"/>
          <w:bCs/>
          <w:sz w:val="28"/>
          <w:szCs w:val="28"/>
        </w:rPr>
        <w:t>мистецтва</w:t>
      </w:r>
      <w:proofErr w:type="spellEnd"/>
      <w:r w:rsidRPr="002C6ADF">
        <w:rPr>
          <w:rFonts w:ascii="Times New Roman" w:hAnsi="Times New Roman" w:cs="Times New Roman"/>
          <w:bCs/>
          <w:sz w:val="28"/>
          <w:szCs w:val="28"/>
        </w:rPr>
        <w:t xml:space="preserve"> </w:t>
      </w:r>
      <w:proofErr w:type="spellStart"/>
      <w:r w:rsidRPr="002C6ADF">
        <w:rPr>
          <w:rFonts w:ascii="Times New Roman" w:hAnsi="Times New Roman" w:cs="Times New Roman"/>
          <w:bCs/>
          <w:sz w:val="28"/>
          <w:szCs w:val="28"/>
        </w:rPr>
        <w:t>бронзова</w:t>
      </w:r>
      <w:proofErr w:type="spellEnd"/>
      <w:r w:rsidRPr="002C6ADF">
        <w:rPr>
          <w:rFonts w:ascii="Times New Roman" w:hAnsi="Times New Roman" w:cs="Times New Roman"/>
          <w:bCs/>
          <w:sz w:val="28"/>
          <w:szCs w:val="28"/>
        </w:rPr>
        <w:t xml:space="preserve"> монументально-декоративна </w:t>
      </w:r>
      <w:proofErr w:type="spellStart"/>
      <w:r w:rsidRPr="002C6ADF">
        <w:rPr>
          <w:rFonts w:ascii="Times New Roman" w:hAnsi="Times New Roman" w:cs="Times New Roman"/>
          <w:bCs/>
          <w:sz w:val="28"/>
          <w:szCs w:val="28"/>
        </w:rPr>
        <w:t>скульптурна</w:t>
      </w:r>
      <w:proofErr w:type="spellEnd"/>
      <w:r w:rsidRPr="002C6ADF">
        <w:rPr>
          <w:rFonts w:ascii="Times New Roman" w:hAnsi="Times New Roman" w:cs="Times New Roman"/>
          <w:bCs/>
          <w:sz w:val="28"/>
          <w:szCs w:val="28"/>
        </w:rPr>
        <w:t xml:space="preserve"> </w:t>
      </w:r>
      <w:proofErr w:type="spellStart"/>
      <w:r w:rsidRPr="002C6ADF">
        <w:rPr>
          <w:rFonts w:ascii="Times New Roman" w:hAnsi="Times New Roman" w:cs="Times New Roman"/>
          <w:bCs/>
          <w:sz w:val="28"/>
          <w:szCs w:val="28"/>
        </w:rPr>
        <w:t>композиція</w:t>
      </w:r>
      <w:proofErr w:type="spellEnd"/>
      <w:r w:rsidRPr="002C6ADF">
        <w:rPr>
          <w:rFonts w:ascii="Times New Roman" w:hAnsi="Times New Roman" w:cs="Times New Roman"/>
          <w:bCs/>
          <w:sz w:val="28"/>
          <w:szCs w:val="28"/>
        </w:rPr>
        <w:t xml:space="preserve"> «Хлопчик-</w:t>
      </w:r>
      <w:proofErr w:type="spellStart"/>
      <w:r w:rsidRPr="002C6ADF">
        <w:rPr>
          <w:rFonts w:ascii="Times New Roman" w:hAnsi="Times New Roman" w:cs="Times New Roman"/>
          <w:bCs/>
          <w:sz w:val="28"/>
          <w:szCs w:val="28"/>
        </w:rPr>
        <w:t>рибачок</w:t>
      </w:r>
      <w:proofErr w:type="spellEnd"/>
      <w:r w:rsidRPr="002C6ADF">
        <w:rPr>
          <w:rFonts w:ascii="Times New Roman" w:hAnsi="Times New Roman" w:cs="Times New Roman"/>
          <w:bCs/>
          <w:sz w:val="28"/>
          <w:szCs w:val="28"/>
        </w:rPr>
        <w:t xml:space="preserve">», </w:t>
      </w:r>
      <w:proofErr w:type="spellStart"/>
      <w:r w:rsidRPr="002C6ADF">
        <w:rPr>
          <w:rFonts w:ascii="Times New Roman" w:hAnsi="Times New Roman" w:cs="Times New Roman"/>
          <w:bCs/>
          <w:sz w:val="28"/>
          <w:szCs w:val="28"/>
        </w:rPr>
        <w:t>інвентарний</w:t>
      </w:r>
      <w:proofErr w:type="spellEnd"/>
      <w:r w:rsidRPr="002C6ADF">
        <w:rPr>
          <w:rFonts w:ascii="Times New Roman" w:hAnsi="Times New Roman" w:cs="Times New Roman"/>
          <w:bCs/>
          <w:sz w:val="28"/>
          <w:szCs w:val="28"/>
        </w:rPr>
        <w:t xml:space="preserve"> номер – 101810530, </w:t>
      </w:r>
      <w:proofErr w:type="spellStart"/>
      <w:r w:rsidRPr="002C6ADF">
        <w:rPr>
          <w:rFonts w:ascii="Times New Roman" w:hAnsi="Times New Roman" w:cs="Times New Roman"/>
          <w:bCs/>
          <w:sz w:val="28"/>
          <w:szCs w:val="28"/>
        </w:rPr>
        <w:t>рік</w:t>
      </w:r>
      <w:proofErr w:type="spellEnd"/>
      <w:r w:rsidRPr="002C6ADF">
        <w:rPr>
          <w:rFonts w:ascii="Times New Roman" w:hAnsi="Times New Roman" w:cs="Times New Roman"/>
          <w:bCs/>
          <w:sz w:val="28"/>
          <w:szCs w:val="28"/>
        </w:rPr>
        <w:t xml:space="preserve"> </w:t>
      </w:r>
      <w:proofErr w:type="spellStart"/>
      <w:r w:rsidRPr="002C6ADF">
        <w:rPr>
          <w:rFonts w:ascii="Times New Roman" w:hAnsi="Times New Roman" w:cs="Times New Roman"/>
          <w:bCs/>
          <w:sz w:val="28"/>
          <w:szCs w:val="28"/>
        </w:rPr>
        <w:t>випуску</w:t>
      </w:r>
      <w:proofErr w:type="spellEnd"/>
      <w:r w:rsidRPr="002C6ADF">
        <w:rPr>
          <w:rFonts w:ascii="Times New Roman" w:hAnsi="Times New Roman" w:cs="Times New Roman"/>
          <w:bCs/>
          <w:sz w:val="28"/>
          <w:szCs w:val="28"/>
        </w:rPr>
        <w:t xml:space="preserve"> – 2018, балансовою </w:t>
      </w:r>
      <w:proofErr w:type="spellStart"/>
      <w:proofErr w:type="gramStart"/>
      <w:r w:rsidRPr="002C6ADF">
        <w:rPr>
          <w:rFonts w:ascii="Times New Roman" w:hAnsi="Times New Roman" w:cs="Times New Roman"/>
          <w:bCs/>
          <w:sz w:val="28"/>
          <w:szCs w:val="28"/>
        </w:rPr>
        <w:t>вартістю</w:t>
      </w:r>
      <w:proofErr w:type="spellEnd"/>
      <w:r w:rsidRPr="002C6ADF">
        <w:rPr>
          <w:rFonts w:ascii="Times New Roman" w:hAnsi="Times New Roman" w:cs="Times New Roman"/>
          <w:bCs/>
          <w:sz w:val="28"/>
          <w:szCs w:val="28"/>
        </w:rPr>
        <w:t xml:space="preserve">  -</w:t>
      </w:r>
      <w:proofErr w:type="gramEnd"/>
      <w:r w:rsidRPr="002C6ADF">
        <w:rPr>
          <w:rFonts w:ascii="Times New Roman" w:hAnsi="Times New Roman" w:cs="Times New Roman"/>
          <w:bCs/>
          <w:sz w:val="28"/>
          <w:szCs w:val="28"/>
        </w:rPr>
        <w:t xml:space="preserve"> 271 165,00 </w:t>
      </w:r>
      <w:proofErr w:type="spellStart"/>
      <w:r w:rsidRPr="002C6ADF">
        <w:rPr>
          <w:rFonts w:ascii="Times New Roman" w:hAnsi="Times New Roman" w:cs="Times New Roman"/>
          <w:bCs/>
          <w:sz w:val="28"/>
          <w:szCs w:val="28"/>
        </w:rPr>
        <w:t>грн</w:t>
      </w:r>
      <w:proofErr w:type="spellEnd"/>
      <w:r w:rsidRPr="002C6ADF">
        <w:rPr>
          <w:rFonts w:ascii="Times New Roman" w:hAnsi="Times New Roman" w:cs="Times New Roman"/>
          <w:bCs/>
          <w:sz w:val="28"/>
          <w:szCs w:val="28"/>
        </w:rPr>
        <w:t xml:space="preserve">, сумою </w:t>
      </w:r>
      <w:proofErr w:type="spellStart"/>
      <w:r w:rsidRPr="002C6ADF">
        <w:rPr>
          <w:rFonts w:ascii="Times New Roman" w:hAnsi="Times New Roman" w:cs="Times New Roman"/>
          <w:bCs/>
          <w:sz w:val="28"/>
          <w:szCs w:val="28"/>
        </w:rPr>
        <w:t>зносу</w:t>
      </w:r>
      <w:proofErr w:type="spellEnd"/>
      <w:r w:rsidRPr="002C6ADF">
        <w:rPr>
          <w:rFonts w:ascii="Times New Roman" w:hAnsi="Times New Roman" w:cs="Times New Roman"/>
          <w:bCs/>
          <w:sz w:val="28"/>
          <w:szCs w:val="28"/>
        </w:rPr>
        <w:t xml:space="preserve"> – 76 546,81 </w:t>
      </w:r>
      <w:proofErr w:type="spellStart"/>
      <w:r w:rsidRPr="002C6ADF">
        <w:rPr>
          <w:rFonts w:ascii="Times New Roman" w:hAnsi="Times New Roman" w:cs="Times New Roman"/>
          <w:bCs/>
          <w:sz w:val="28"/>
          <w:szCs w:val="28"/>
        </w:rPr>
        <w:t>грн</w:t>
      </w:r>
      <w:proofErr w:type="spellEnd"/>
      <w:r w:rsidRPr="002C6ADF">
        <w:rPr>
          <w:rFonts w:ascii="Times New Roman" w:hAnsi="Times New Roman" w:cs="Times New Roman"/>
          <w:bCs/>
          <w:sz w:val="28"/>
          <w:szCs w:val="28"/>
        </w:rPr>
        <w:t xml:space="preserve">, </w:t>
      </w:r>
      <w:proofErr w:type="spellStart"/>
      <w:r w:rsidRPr="002C6ADF">
        <w:rPr>
          <w:rFonts w:ascii="Times New Roman" w:hAnsi="Times New Roman" w:cs="Times New Roman"/>
          <w:bCs/>
          <w:sz w:val="28"/>
          <w:szCs w:val="28"/>
        </w:rPr>
        <w:t>залишковою</w:t>
      </w:r>
      <w:proofErr w:type="spellEnd"/>
      <w:r w:rsidRPr="002C6ADF">
        <w:rPr>
          <w:rFonts w:ascii="Times New Roman" w:hAnsi="Times New Roman" w:cs="Times New Roman"/>
          <w:bCs/>
          <w:sz w:val="28"/>
          <w:szCs w:val="28"/>
        </w:rPr>
        <w:t xml:space="preserve"> </w:t>
      </w:r>
      <w:proofErr w:type="spellStart"/>
      <w:r w:rsidRPr="002C6ADF">
        <w:rPr>
          <w:rFonts w:ascii="Times New Roman" w:hAnsi="Times New Roman" w:cs="Times New Roman"/>
          <w:bCs/>
          <w:sz w:val="28"/>
          <w:szCs w:val="28"/>
        </w:rPr>
        <w:t>вартістю</w:t>
      </w:r>
      <w:proofErr w:type="spellEnd"/>
      <w:r w:rsidRPr="002C6ADF">
        <w:rPr>
          <w:rFonts w:ascii="Times New Roman" w:hAnsi="Times New Roman" w:cs="Times New Roman"/>
          <w:bCs/>
          <w:sz w:val="28"/>
          <w:szCs w:val="28"/>
        </w:rPr>
        <w:t xml:space="preserve"> – 193 618,19 грн.</w:t>
      </w:r>
    </w:p>
    <w:p w14:paraId="462AC3DE" w14:textId="77777777" w:rsidR="002C6ADF" w:rsidRPr="002C6ADF" w:rsidRDefault="002C6ADF" w:rsidP="002C6ADF">
      <w:pPr>
        <w:tabs>
          <w:tab w:val="left" w:pos="284"/>
        </w:tabs>
        <w:spacing w:after="0" w:line="240" w:lineRule="auto"/>
        <w:jc w:val="both"/>
        <w:rPr>
          <w:rFonts w:ascii="Times New Roman" w:hAnsi="Times New Roman" w:cs="Times New Roman"/>
          <w:bCs/>
          <w:sz w:val="28"/>
          <w:szCs w:val="28"/>
        </w:rPr>
      </w:pPr>
      <w:r w:rsidRPr="002C6ADF">
        <w:rPr>
          <w:rFonts w:ascii="Times New Roman" w:hAnsi="Times New Roman" w:cs="Times New Roman"/>
          <w:bCs/>
          <w:sz w:val="28"/>
          <w:szCs w:val="28"/>
        </w:rPr>
        <w:t xml:space="preserve">(лист за вх.5290 </w:t>
      </w:r>
      <w:proofErr w:type="spellStart"/>
      <w:r w:rsidRPr="002C6ADF">
        <w:rPr>
          <w:rFonts w:ascii="Times New Roman" w:hAnsi="Times New Roman" w:cs="Times New Roman"/>
          <w:bCs/>
          <w:sz w:val="28"/>
          <w:szCs w:val="28"/>
        </w:rPr>
        <w:t>від</w:t>
      </w:r>
      <w:proofErr w:type="spellEnd"/>
      <w:r w:rsidRPr="002C6ADF">
        <w:rPr>
          <w:rFonts w:ascii="Times New Roman" w:hAnsi="Times New Roman" w:cs="Times New Roman"/>
          <w:bCs/>
          <w:sz w:val="28"/>
          <w:szCs w:val="28"/>
        </w:rPr>
        <w:t xml:space="preserve"> 12.11.21,за </w:t>
      </w:r>
      <w:proofErr w:type="spellStart"/>
      <w:r w:rsidRPr="002C6ADF">
        <w:rPr>
          <w:rFonts w:ascii="Times New Roman" w:hAnsi="Times New Roman" w:cs="Times New Roman"/>
          <w:bCs/>
          <w:sz w:val="28"/>
          <w:szCs w:val="28"/>
        </w:rPr>
        <w:t>вих</w:t>
      </w:r>
      <w:proofErr w:type="spellEnd"/>
      <w:r w:rsidRPr="002C6ADF">
        <w:rPr>
          <w:rFonts w:ascii="Times New Roman" w:hAnsi="Times New Roman" w:cs="Times New Roman"/>
          <w:bCs/>
          <w:sz w:val="28"/>
          <w:szCs w:val="28"/>
        </w:rPr>
        <w:t xml:space="preserve">. № 47287/10.01-12/21-2 </w:t>
      </w:r>
      <w:proofErr w:type="spellStart"/>
      <w:r w:rsidRPr="002C6ADF">
        <w:rPr>
          <w:rFonts w:ascii="Times New Roman" w:hAnsi="Times New Roman" w:cs="Times New Roman"/>
          <w:bCs/>
          <w:sz w:val="28"/>
          <w:szCs w:val="28"/>
        </w:rPr>
        <w:t>від</w:t>
      </w:r>
      <w:proofErr w:type="spellEnd"/>
      <w:r w:rsidRPr="002C6ADF">
        <w:rPr>
          <w:rFonts w:ascii="Times New Roman" w:hAnsi="Times New Roman" w:cs="Times New Roman"/>
          <w:bCs/>
          <w:sz w:val="28"/>
          <w:szCs w:val="28"/>
        </w:rPr>
        <w:t xml:space="preserve"> 05.11.2021).</w:t>
      </w:r>
    </w:p>
    <w:p w14:paraId="71A9030C" w14:textId="77777777" w:rsidR="00A333B0" w:rsidRDefault="00A333B0" w:rsidP="00A333B0">
      <w:pPr>
        <w:tabs>
          <w:tab w:val="left" w:pos="284"/>
        </w:tabs>
        <w:spacing w:after="0" w:line="240" w:lineRule="auto"/>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В обговоренні питання брали участь:</w:t>
      </w:r>
    </w:p>
    <w:p w14:paraId="7BE6D6AC" w14:textId="41BA2EF2" w:rsidR="00A333B0" w:rsidRPr="002C6ADF" w:rsidRDefault="00A333B0" w:rsidP="00A333B0">
      <w:pPr>
        <w:tabs>
          <w:tab w:val="left" w:pos="851"/>
        </w:tabs>
        <w:spacing w:after="0" w:line="240" w:lineRule="auto"/>
        <w:jc w:val="both"/>
        <w:rPr>
          <w:rFonts w:ascii="Times New Roman" w:hAnsi="Times New Roman" w:cs="Times New Roman"/>
          <w:bCs/>
          <w:sz w:val="28"/>
          <w:szCs w:val="28"/>
        </w:rPr>
      </w:pPr>
      <w:r w:rsidRPr="00A333B0">
        <w:rPr>
          <w:rFonts w:ascii="Times New Roman" w:hAnsi="Times New Roman" w:cs="Times New Roman"/>
          <w:b/>
          <w:bCs/>
          <w:sz w:val="28"/>
          <w:szCs w:val="28"/>
          <w:lang w:val="uk-UA"/>
        </w:rPr>
        <w:t>- Д. Іванов,</w:t>
      </w:r>
      <w:r>
        <w:rPr>
          <w:rFonts w:ascii="Times New Roman" w:hAnsi="Times New Roman" w:cs="Times New Roman"/>
          <w:bCs/>
          <w:sz w:val="28"/>
          <w:szCs w:val="28"/>
          <w:lang w:val="uk-UA"/>
        </w:rPr>
        <w:t xml:space="preserve"> </w:t>
      </w:r>
      <w:r w:rsidRPr="001034E4">
        <w:rPr>
          <w:rFonts w:ascii="Times New Roman" w:hAnsi="Times New Roman" w:cs="Times New Roman"/>
          <w:bCs/>
          <w:sz w:val="28"/>
          <w:szCs w:val="28"/>
          <w:lang w:val="uk-UA"/>
        </w:rPr>
        <w:t>який запропонував</w:t>
      </w:r>
      <w:r>
        <w:rPr>
          <w:rFonts w:ascii="Times New Roman" w:hAnsi="Times New Roman" w:cs="Times New Roman"/>
          <w:bCs/>
          <w:sz w:val="28"/>
          <w:szCs w:val="28"/>
          <w:lang w:val="uk-UA"/>
        </w:rPr>
        <w:t xml:space="preserve"> </w:t>
      </w:r>
      <w:r w:rsidRPr="000B5507">
        <w:rPr>
          <w:rFonts w:ascii="Times New Roman" w:hAnsi="Times New Roman" w:cs="Times New Roman"/>
          <w:sz w:val="28"/>
          <w:szCs w:val="28"/>
          <w:shd w:val="clear" w:color="auto" w:fill="FFFFFF"/>
          <w:lang w:val="uk-UA"/>
        </w:rPr>
        <w:t>перенести на наступне засідання постійної комісії</w:t>
      </w:r>
      <w:r>
        <w:rPr>
          <w:rFonts w:ascii="Times New Roman" w:hAnsi="Times New Roman" w:cs="Times New Roman"/>
          <w:sz w:val="28"/>
          <w:szCs w:val="28"/>
          <w:shd w:val="clear" w:color="auto" w:fill="FFFFFF"/>
          <w:lang w:val="uk-UA"/>
        </w:rPr>
        <w:t xml:space="preserve"> </w:t>
      </w:r>
      <w:r w:rsidRPr="000B5507">
        <w:rPr>
          <w:rFonts w:ascii="Times New Roman" w:hAnsi="Times New Roman" w:cs="Times New Roman"/>
          <w:sz w:val="28"/>
          <w:szCs w:val="28"/>
          <w:shd w:val="clear" w:color="auto" w:fill="FFFFFF"/>
          <w:lang w:val="uk-UA"/>
        </w:rPr>
        <w:t>розгляд</w:t>
      </w:r>
      <w:r>
        <w:rPr>
          <w:rFonts w:ascii="Times New Roman" w:hAnsi="Times New Roman" w:cs="Times New Roman"/>
          <w:sz w:val="28"/>
          <w:szCs w:val="28"/>
          <w:shd w:val="clear" w:color="auto" w:fill="FFFFFF"/>
          <w:lang w:val="uk-UA"/>
        </w:rPr>
        <w:t xml:space="preserve"> </w:t>
      </w:r>
      <w:r>
        <w:rPr>
          <w:rFonts w:ascii="Times New Roman" w:hAnsi="Times New Roman" w:cs="Times New Roman"/>
          <w:bCs/>
          <w:sz w:val="28"/>
          <w:szCs w:val="28"/>
          <w:lang w:val="uk-UA"/>
        </w:rPr>
        <w:t>п</w:t>
      </w:r>
      <w:proofErr w:type="spellStart"/>
      <w:r w:rsidRPr="002C6ADF">
        <w:rPr>
          <w:rFonts w:ascii="Times New Roman" w:hAnsi="Times New Roman" w:cs="Times New Roman"/>
          <w:bCs/>
          <w:sz w:val="28"/>
          <w:szCs w:val="28"/>
        </w:rPr>
        <w:t>роєкт</w:t>
      </w:r>
      <w:proofErr w:type="spellEnd"/>
      <w:r>
        <w:rPr>
          <w:rFonts w:ascii="Times New Roman" w:hAnsi="Times New Roman" w:cs="Times New Roman"/>
          <w:bCs/>
          <w:sz w:val="28"/>
          <w:szCs w:val="28"/>
          <w:lang w:val="uk-UA"/>
        </w:rPr>
        <w:t>у</w:t>
      </w:r>
      <w:r w:rsidRPr="002C6ADF">
        <w:rPr>
          <w:rFonts w:ascii="Times New Roman" w:hAnsi="Times New Roman" w:cs="Times New Roman"/>
          <w:bCs/>
          <w:sz w:val="28"/>
          <w:szCs w:val="28"/>
          <w:lang w:val="uk-UA"/>
        </w:rPr>
        <w:t xml:space="preserve"> </w:t>
      </w:r>
      <w:proofErr w:type="spellStart"/>
      <w:r w:rsidRPr="002C6ADF">
        <w:rPr>
          <w:rFonts w:ascii="Times New Roman" w:hAnsi="Times New Roman" w:cs="Times New Roman"/>
          <w:bCs/>
          <w:sz w:val="28"/>
          <w:szCs w:val="28"/>
        </w:rPr>
        <w:t>розпорядження</w:t>
      </w:r>
      <w:proofErr w:type="spellEnd"/>
      <w:r w:rsidRPr="002C6ADF">
        <w:rPr>
          <w:rFonts w:ascii="Times New Roman" w:hAnsi="Times New Roman" w:cs="Times New Roman"/>
          <w:bCs/>
          <w:sz w:val="28"/>
          <w:szCs w:val="28"/>
        </w:rPr>
        <w:t xml:space="preserve"> </w:t>
      </w:r>
      <w:proofErr w:type="spellStart"/>
      <w:r w:rsidRPr="002C6ADF">
        <w:rPr>
          <w:rFonts w:ascii="Times New Roman" w:hAnsi="Times New Roman" w:cs="Times New Roman"/>
          <w:bCs/>
          <w:sz w:val="28"/>
          <w:szCs w:val="28"/>
        </w:rPr>
        <w:t>управління</w:t>
      </w:r>
      <w:proofErr w:type="spellEnd"/>
      <w:r w:rsidRPr="002C6ADF">
        <w:rPr>
          <w:rFonts w:ascii="Times New Roman" w:hAnsi="Times New Roman" w:cs="Times New Roman"/>
          <w:bCs/>
          <w:sz w:val="28"/>
          <w:szCs w:val="28"/>
        </w:rPr>
        <w:t xml:space="preserve"> </w:t>
      </w:r>
      <w:proofErr w:type="spellStart"/>
      <w:r w:rsidRPr="002C6ADF">
        <w:rPr>
          <w:rFonts w:ascii="Times New Roman" w:hAnsi="Times New Roman" w:cs="Times New Roman"/>
          <w:bCs/>
          <w:sz w:val="28"/>
          <w:szCs w:val="28"/>
        </w:rPr>
        <w:t>комунального</w:t>
      </w:r>
      <w:proofErr w:type="spellEnd"/>
      <w:r w:rsidRPr="002C6ADF">
        <w:rPr>
          <w:rFonts w:ascii="Times New Roman" w:hAnsi="Times New Roman" w:cs="Times New Roman"/>
          <w:bCs/>
          <w:sz w:val="28"/>
          <w:szCs w:val="28"/>
        </w:rPr>
        <w:t xml:space="preserve"> майна </w:t>
      </w:r>
      <w:proofErr w:type="spellStart"/>
      <w:r w:rsidRPr="002C6ADF">
        <w:rPr>
          <w:rFonts w:ascii="Times New Roman" w:hAnsi="Times New Roman" w:cs="Times New Roman"/>
          <w:bCs/>
          <w:sz w:val="28"/>
          <w:szCs w:val="28"/>
        </w:rPr>
        <w:t>Миколаївської</w:t>
      </w:r>
      <w:proofErr w:type="spellEnd"/>
      <w:r w:rsidRPr="002C6ADF">
        <w:rPr>
          <w:rFonts w:ascii="Times New Roman" w:hAnsi="Times New Roman" w:cs="Times New Roman"/>
          <w:bCs/>
          <w:sz w:val="28"/>
          <w:szCs w:val="28"/>
        </w:rPr>
        <w:t xml:space="preserve"> </w:t>
      </w:r>
      <w:proofErr w:type="spellStart"/>
      <w:r w:rsidRPr="002C6ADF">
        <w:rPr>
          <w:rFonts w:ascii="Times New Roman" w:hAnsi="Times New Roman" w:cs="Times New Roman"/>
          <w:bCs/>
          <w:sz w:val="28"/>
          <w:szCs w:val="28"/>
        </w:rPr>
        <w:t>міської</w:t>
      </w:r>
      <w:proofErr w:type="spellEnd"/>
      <w:r w:rsidRPr="002C6ADF">
        <w:rPr>
          <w:rFonts w:ascii="Times New Roman" w:hAnsi="Times New Roman" w:cs="Times New Roman"/>
          <w:bCs/>
          <w:sz w:val="28"/>
          <w:szCs w:val="28"/>
        </w:rPr>
        <w:t xml:space="preserve"> ради «Про </w:t>
      </w:r>
      <w:proofErr w:type="spellStart"/>
      <w:r w:rsidRPr="002C6ADF">
        <w:rPr>
          <w:rFonts w:ascii="Times New Roman" w:hAnsi="Times New Roman" w:cs="Times New Roman"/>
          <w:bCs/>
          <w:sz w:val="28"/>
          <w:szCs w:val="28"/>
        </w:rPr>
        <w:t>вилучення</w:t>
      </w:r>
      <w:proofErr w:type="spellEnd"/>
      <w:r w:rsidRPr="002C6ADF">
        <w:rPr>
          <w:rFonts w:ascii="Times New Roman" w:hAnsi="Times New Roman" w:cs="Times New Roman"/>
          <w:bCs/>
          <w:sz w:val="28"/>
          <w:szCs w:val="28"/>
        </w:rPr>
        <w:t xml:space="preserve"> </w:t>
      </w:r>
      <w:proofErr w:type="spellStart"/>
      <w:r w:rsidRPr="002C6ADF">
        <w:rPr>
          <w:rFonts w:ascii="Times New Roman" w:hAnsi="Times New Roman" w:cs="Times New Roman"/>
          <w:bCs/>
          <w:sz w:val="28"/>
          <w:szCs w:val="28"/>
        </w:rPr>
        <w:t>комунального</w:t>
      </w:r>
      <w:proofErr w:type="spellEnd"/>
      <w:r w:rsidRPr="002C6ADF">
        <w:rPr>
          <w:rFonts w:ascii="Times New Roman" w:hAnsi="Times New Roman" w:cs="Times New Roman"/>
          <w:bCs/>
          <w:sz w:val="28"/>
          <w:szCs w:val="28"/>
        </w:rPr>
        <w:t xml:space="preserve"> майна у </w:t>
      </w:r>
      <w:proofErr w:type="spellStart"/>
      <w:r w:rsidRPr="002C6ADF">
        <w:rPr>
          <w:rFonts w:ascii="Times New Roman" w:hAnsi="Times New Roman" w:cs="Times New Roman"/>
          <w:bCs/>
          <w:sz w:val="28"/>
          <w:szCs w:val="28"/>
        </w:rPr>
        <w:t>Міського</w:t>
      </w:r>
      <w:proofErr w:type="spellEnd"/>
      <w:r w:rsidRPr="002C6ADF">
        <w:rPr>
          <w:rFonts w:ascii="Times New Roman" w:hAnsi="Times New Roman" w:cs="Times New Roman"/>
          <w:bCs/>
          <w:sz w:val="28"/>
          <w:szCs w:val="28"/>
        </w:rPr>
        <w:t xml:space="preserve"> методичного центру та </w:t>
      </w:r>
      <w:proofErr w:type="spellStart"/>
      <w:r w:rsidRPr="002C6ADF">
        <w:rPr>
          <w:rFonts w:ascii="Times New Roman" w:hAnsi="Times New Roman" w:cs="Times New Roman"/>
          <w:bCs/>
          <w:sz w:val="28"/>
          <w:szCs w:val="28"/>
        </w:rPr>
        <w:t>клубної</w:t>
      </w:r>
      <w:proofErr w:type="spellEnd"/>
      <w:r w:rsidRPr="002C6ADF">
        <w:rPr>
          <w:rFonts w:ascii="Times New Roman" w:hAnsi="Times New Roman" w:cs="Times New Roman"/>
          <w:bCs/>
          <w:sz w:val="28"/>
          <w:szCs w:val="28"/>
        </w:rPr>
        <w:t xml:space="preserve"> </w:t>
      </w:r>
      <w:proofErr w:type="spellStart"/>
      <w:r w:rsidRPr="002C6ADF">
        <w:rPr>
          <w:rFonts w:ascii="Times New Roman" w:hAnsi="Times New Roman" w:cs="Times New Roman"/>
          <w:bCs/>
          <w:sz w:val="28"/>
          <w:szCs w:val="28"/>
        </w:rPr>
        <w:t>роботи</w:t>
      </w:r>
      <w:proofErr w:type="spellEnd"/>
      <w:r w:rsidRPr="002C6ADF">
        <w:rPr>
          <w:rFonts w:ascii="Times New Roman" w:hAnsi="Times New Roman" w:cs="Times New Roman"/>
          <w:bCs/>
          <w:sz w:val="28"/>
          <w:szCs w:val="28"/>
        </w:rPr>
        <w:t xml:space="preserve"> та передачу </w:t>
      </w:r>
      <w:proofErr w:type="spellStart"/>
      <w:r w:rsidRPr="002C6ADF">
        <w:rPr>
          <w:rFonts w:ascii="Times New Roman" w:hAnsi="Times New Roman" w:cs="Times New Roman"/>
          <w:bCs/>
          <w:sz w:val="28"/>
          <w:szCs w:val="28"/>
        </w:rPr>
        <w:t>його</w:t>
      </w:r>
      <w:proofErr w:type="spellEnd"/>
      <w:r w:rsidRPr="002C6ADF">
        <w:rPr>
          <w:rFonts w:ascii="Times New Roman" w:hAnsi="Times New Roman" w:cs="Times New Roman"/>
          <w:bCs/>
          <w:sz w:val="28"/>
          <w:szCs w:val="28"/>
        </w:rPr>
        <w:t xml:space="preserve"> на баланс </w:t>
      </w:r>
      <w:r w:rsidR="002F53DE">
        <w:rPr>
          <w:rFonts w:ascii="Times New Roman" w:hAnsi="Times New Roman" w:cs="Times New Roman"/>
          <w:bCs/>
          <w:sz w:val="28"/>
          <w:szCs w:val="28"/>
          <w:lang w:val="uk-UA"/>
        </w:rPr>
        <w:t xml:space="preserve">                           </w:t>
      </w:r>
      <w:r w:rsidRPr="002C6ADF">
        <w:rPr>
          <w:rFonts w:ascii="Times New Roman" w:hAnsi="Times New Roman" w:cs="Times New Roman"/>
          <w:bCs/>
          <w:sz w:val="28"/>
          <w:szCs w:val="28"/>
        </w:rPr>
        <w:t>КП ММР «</w:t>
      </w:r>
      <w:proofErr w:type="spellStart"/>
      <w:r w:rsidRPr="002C6ADF">
        <w:rPr>
          <w:rFonts w:ascii="Times New Roman" w:hAnsi="Times New Roman" w:cs="Times New Roman"/>
          <w:bCs/>
          <w:sz w:val="28"/>
          <w:szCs w:val="28"/>
        </w:rPr>
        <w:t>Миколаївські</w:t>
      </w:r>
      <w:proofErr w:type="spellEnd"/>
      <w:r w:rsidRPr="002C6ADF">
        <w:rPr>
          <w:rFonts w:ascii="Times New Roman" w:hAnsi="Times New Roman" w:cs="Times New Roman"/>
          <w:bCs/>
          <w:sz w:val="28"/>
          <w:szCs w:val="28"/>
        </w:rPr>
        <w:t xml:space="preserve"> парки» (45435/15.01-13/21-2 </w:t>
      </w:r>
      <w:proofErr w:type="spellStart"/>
      <w:r w:rsidRPr="002C6ADF">
        <w:rPr>
          <w:rFonts w:ascii="Times New Roman" w:hAnsi="Times New Roman" w:cs="Times New Roman"/>
          <w:bCs/>
          <w:sz w:val="28"/>
          <w:szCs w:val="28"/>
        </w:rPr>
        <w:t>від</w:t>
      </w:r>
      <w:proofErr w:type="spellEnd"/>
      <w:r w:rsidRPr="002C6ADF">
        <w:rPr>
          <w:rFonts w:ascii="Times New Roman" w:hAnsi="Times New Roman" w:cs="Times New Roman"/>
          <w:bCs/>
          <w:sz w:val="28"/>
          <w:szCs w:val="28"/>
        </w:rPr>
        <w:t xml:space="preserve"> 28.10.2021), а </w:t>
      </w:r>
      <w:proofErr w:type="spellStart"/>
      <w:r w:rsidRPr="002C6ADF">
        <w:rPr>
          <w:rFonts w:ascii="Times New Roman" w:hAnsi="Times New Roman" w:cs="Times New Roman"/>
          <w:bCs/>
          <w:sz w:val="28"/>
          <w:szCs w:val="28"/>
        </w:rPr>
        <w:t>саме</w:t>
      </w:r>
      <w:proofErr w:type="spellEnd"/>
      <w:r w:rsidRPr="002C6ADF">
        <w:rPr>
          <w:rFonts w:ascii="Times New Roman" w:hAnsi="Times New Roman" w:cs="Times New Roman"/>
          <w:bCs/>
          <w:sz w:val="28"/>
          <w:szCs w:val="28"/>
        </w:rPr>
        <w:t xml:space="preserve">: </w:t>
      </w:r>
    </w:p>
    <w:p w14:paraId="61C6734D" w14:textId="77777777" w:rsidR="00A333B0" w:rsidRPr="002C6ADF" w:rsidRDefault="00A333B0" w:rsidP="00A333B0">
      <w:pPr>
        <w:tabs>
          <w:tab w:val="left" w:pos="851"/>
        </w:tabs>
        <w:spacing w:after="0" w:line="240" w:lineRule="auto"/>
        <w:jc w:val="both"/>
        <w:rPr>
          <w:rFonts w:ascii="Times New Roman" w:hAnsi="Times New Roman" w:cs="Times New Roman"/>
          <w:bCs/>
          <w:sz w:val="28"/>
          <w:szCs w:val="28"/>
        </w:rPr>
      </w:pPr>
      <w:r w:rsidRPr="002C6ADF">
        <w:rPr>
          <w:rFonts w:ascii="Times New Roman" w:hAnsi="Times New Roman" w:cs="Times New Roman"/>
          <w:bCs/>
          <w:sz w:val="28"/>
          <w:szCs w:val="28"/>
        </w:rPr>
        <w:t>  - </w:t>
      </w:r>
      <w:proofErr w:type="spellStart"/>
      <w:r w:rsidRPr="002C6ADF">
        <w:rPr>
          <w:rFonts w:ascii="Times New Roman" w:hAnsi="Times New Roman" w:cs="Times New Roman"/>
          <w:bCs/>
          <w:sz w:val="28"/>
          <w:szCs w:val="28"/>
        </w:rPr>
        <w:t>витвір</w:t>
      </w:r>
      <w:proofErr w:type="spellEnd"/>
      <w:r w:rsidRPr="002C6ADF">
        <w:rPr>
          <w:rFonts w:ascii="Times New Roman" w:hAnsi="Times New Roman" w:cs="Times New Roman"/>
          <w:bCs/>
          <w:sz w:val="28"/>
          <w:szCs w:val="28"/>
        </w:rPr>
        <w:t xml:space="preserve"> </w:t>
      </w:r>
      <w:proofErr w:type="spellStart"/>
      <w:r w:rsidRPr="002C6ADF">
        <w:rPr>
          <w:rFonts w:ascii="Times New Roman" w:hAnsi="Times New Roman" w:cs="Times New Roman"/>
          <w:bCs/>
          <w:sz w:val="28"/>
          <w:szCs w:val="28"/>
        </w:rPr>
        <w:t>мистецтва</w:t>
      </w:r>
      <w:proofErr w:type="spellEnd"/>
      <w:r w:rsidRPr="002C6ADF">
        <w:rPr>
          <w:rFonts w:ascii="Times New Roman" w:hAnsi="Times New Roman" w:cs="Times New Roman"/>
          <w:bCs/>
          <w:sz w:val="28"/>
          <w:szCs w:val="28"/>
        </w:rPr>
        <w:t xml:space="preserve"> </w:t>
      </w:r>
      <w:proofErr w:type="spellStart"/>
      <w:r w:rsidRPr="002C6ADF">
        <w:rPr>
          <w:rFonts w:ascii="Times New Roman" w:hAnsi="Times New Roman" w:cs="Times New Roman"/>
          <w:bCs/>
          <w:sz w:val="28"/>
          <w:szCs w:val="28"/>
        </w:rPr>
        <w:t>бронзова</w:t>
      </w:r>
      <w:proofErr w:type="spellEnd"/>
      <w:r w:rsidRPr="002C6ADF">
        <w:rPr>
          <w:rFonts w:ascii="Times New Roman" w:hAnsi="Times New Roman" w:cs="Times New Roman"/>
          <w:bCs/>
          <w:sz w:val="28"/>
          <w:szCs w:val="28"/>
        </w:rPr>
        <w:t xml:space="preserve"> монументально-декоративна </w:t>
      </w:r>
      <w:proofErr w:type="spellStart"/>
      <w:r w:rsidRPr="002C6ADF">
        <w:rPr>
          <w:rFonts w:ascii="Times New Roman" w:hAnsi="Times New Roman" w:cs="Times New Roman"/>
          <w:bCs/>
          <w:sz w:val="28"/>
          <w:szCs w:val="28"/>
        </w:rPr>
        <w:t>скульптурна</w:t>
      </w:r>
      <w:proofErr w:type="spellEnd"/>
      <w:r w:rsidRPr="002C6ADF">
        <w:rPr>
          <w:rFonts w:ascii="Times New Roman" w:hAnsi="Times New Roman" w:cs="Times New Roman"/>
          <w:bCs/>
          <w:sz w:val="28"/>
          <w:szCs w:val="28"/>
        </w:rPr>
        <w:t xml:space="preserve"> </w:t>
      </w:r>
      <w:proofErr w:type="spellStart"/>
      <w:r w:rsidRPr="002C6ADF">
        <w:rPr>
          <w:rFonts w:ascii="Times New Roman" w:hAnsi="Times New Roman" w:cs="Times New Roman"/>
          <w:bCs/>
          <w:sz w:val="28"/>
          <w:szCs w:val="28"/>
        </w:rPr>
        <w:t>композиція</w:t>
      </w:r>
      <w:proofErr w:type="spellEnd"/>
      <w:r w:rsidRPr="002C6ADF">
        <w:rPr>
          <w:rFonts w:ascii="Times New Roman" w:hAnsi="Times New Roman" w:cs="Times New Roman"/>
          <w:bCs/>
          <w:sz w:val="28"/>
          <w:szCs w:val="28"/>
        </w:rPr>
        <w:t xml:space="preserve"> «Хлопчик-</w:t>
      </w:r>
      <w:proofErr w:type="spellStart"/>
      <w:r w:rsidRPr="002C6ADF">
        <w:rPr>
          <w:rFonts w:ascii="Times New Roman" w:hAnsi="Times New Roman" w:cs="Times New Roman"/>
          <w:bCs/>
          <w:sz w:val="28"/>
          <w:szCs w:val="28"/>
        </w:rPr>
        <w:t>рибачок</w:t>
      </w:r>
      <w:proofErr w:type="spellEnd"/>
      <w:r w:rsidRPr="002C6ADF">
        <w:rPr>
          <w:rFonts w:ascii="Times New Roman" w:hAnsi="Times New Roman" w:cs="Times New Roman"/>
          <w:bCs/>
          <w:sz w:val="28"/>
          <w:szCs w:val="28"/>
        </w:rPr>
        <w:t xml:space="preserve">», </w:t>
      </w:r>
      <w:proofErr w:type="spellStart"/>
      <w:r w:rsidRPr="002C6ADF">
        <w:rPr>
          <w:rFonts w:ascii="Times New Roman" w:hAnsi="Times New Roman" w:cs="Times New Roman"/>
          <w:bCs/>
          <w:sz w:val="28"/>
          <w:szCs w:val="28"/>
        </w:rPr>
        <w:t>інвентарний</w:t>
      </w:r>
      <w:proofErr w:type="spellEnd"/>
      <w:r w:rsidRPr="002C6ADF">
        <w:rPr>
          <w:rFonts w:ascii="Times New Roman" w:hAnsi="Times New Roman" w:cs="Times New Roman"/>
          <w:bCs/>
          <w:sz w:val="28"/>
          <w:szCs w:val="28"/>
        </w:rPr>
        <w:t xml:space="preserve"> номер – 101810530, </w:t>
      </w:r>
      <w:proofErr w:type="spellStart"/>
      <w:r w:rsidRPr="002C6ADF">
        <w:rPr>
          <w:rFonts w:ascii="Times New Roman" w:hAnsi="Times New Roman" w:cs="Times New Roman"/>
          <w:bCs/>
          <w:sz w:val="28"/>
          <w:szCs w:val="28"/>
        </w:rPr>
        <w:t>рік</w:t>
      </w:r>
      <w:proofErr w:type="spellEnd"/>
      <w:r w:rsidRPr="002C6ADF">
        <w:rPr>
          <w:rFonts w:ascii="Times New Roman" w:hAnsi="Times New Roman" w:cs="Times New Roman"/>
          <w:bCs/>
          <w:sz w:val="28"/>
          <w:szCs w:val="28"/>
        </w:rPr>
        <w:t xml:space="preserve"> </w:t>
      </w:r>
      <w:proofErr w:type="spellStart"/>
      <w:r w:rsidRPr="002C6ADF">
        <w:rPr>
          <w:rFonts w:ascii="Times New Roman" w:hAnsi="Times New Roman" w:cs="Times New Roman"/>
          <w:bCs/>
          <w:sz w:val="28"/>
          <w:szCs w:val="28"/>
        </w:rPr>
        <w:t>випуску</w:t>
      </w:r>
      <w:proofErr w:type="spellEnd"/>
      <w:r w:rsidRPr="002C6ADF">
        <w:rPr>
          <w:rFonts w:ascii="Times New Roman" w:hAnsi="Times New Roman" w:cs="Times New Roman"/>
          <w:bCs/>
          <w:sz w:val="28"/>
          <w:szCs w:val="28"/>
        </w:rPr>
        <w:t xml:space="preserve"> – 2018, балансовою </w:t>
      </w:r>
      <w:proofErr w:type="spellStart"/>
      <w:proofErr w:type="gramStart"/>
      <w:r w:rsidRPr="002C6ADF">
        <w:rPr>
          <w:rFonts w:ascii="Times New Roman" w:hAnsi="Times New Roman" w:cs="Times New Roman"/>
          <w:bCs/>
          <w:sz w:val="28"/>
          <w:szCs w:val="28"/>
        </w:rPr>
        <w:t>вартістю</w:t>
      </w:r>
      <w:proofErr w:type="spellEnd"/>
      <w:r w:rsidRPr="002C6ADF">
        <w:rPr>
          <w:rFonts w:ascii="Times New Roman" w:hAnsi="Times New Roman" w:cs="Times New Roman"/>
          <w:bCs/>
          <w:sz w:val="28"/>
          <w:szCs w:val="28"/>
        </w:rPr>
        <w:t xml:space="preserve">  -</w:t>
      </w:r>
      <w:proofErr w:type="gramEnd"/>
      <w:r w:rsidRPr="002C6ADF">
        <w:rPr>
          <w:rFonts w:ascii="Times New Roman" w:hAnsi="Times New Roman" w:cs="Times New Roman"/>
          <w:bCs/>
          <w:sz w:val="28"/>
          <w:szCs w:val="28"/>
        </w:rPr>
        <w:t xml:space="preserve"> 271 165,00 </w:t>
      </w:r>
      <w:proofErr w:type="spellStart"/>
      <w:r w:rsidRPr="002C6ADF">
        <w:rPr>
          <w:rFonts w:ascii="Times New Roman" w:hAnsi="Times New Roman" w:cs="Times New Roman"/>
          <w:bCs/>
          <w:sz w:val="28"/>
          <w:szCs w:val="28"/>
        </w:rPr>
        <w:t>грн</w:t>
      </w:r>
      <w:proofErr w:type="spellEnd"/>
      <w:r w:rsidRPr="002C6ADF">
        <w:rPr>
          <w:rFonts w:ascii="Times New Roman" w:hAnsi="Times New Roman" w:cs="Times New Roman"/>
          <w:bCs/>
          <w:sz w:val="28"/>
          <w:szCs w:val="28"/>
        </w:rPr>
        <w:t xml:space="preserve">, сумою </w:t>
      </w:r>
      <w:proofErr w:type="spellStart"/>
      <w:r w:rsidRPr="002C6ADF">
        <w:rPr>
          <w:rFonts w:ascii="Times New Roman" w:hAnsi="Times New Roman" w:cs="Times New Roman"/>
          <w:bCs/>
          <w:sz w:val="28"/>
          <w:szCs w:val="28"/>
        </w:rPr>
        <w:t>зносу</w:t>
      </w:r>
      <w:proofErr w:type="spellEnd"/>
      <w:r w:rsidRPr="002C6ADF">
        <w:rPr>
          <w:rFonts w:ascii="Times New Roman" w:hAnsi="Times New Roman" w:cs="Times New Roman"/>
          <w:bCs/>
          <w:sz w:val="28"/>
          <w:szCs w:val="28"/>
        </w:rPr>
        <w:t xml:space="preserve"> – 76 546,81 </w:t>
      </w:r>
      <w:proofErr w:type="spellStart"/>
      <w:r w:rsidRPr="002C6ADF">
        <w:rPr>
          <w:rFonts w:ascii="Times New Roman" w:hAnsi="Times New Roman" w:cs="Times New Roman"/>
          <w:bCs/>
          <w:sz w:val="28"/>
          <w:szCs w:val="28"/>
        </w:rPr>
        <w:t>грн</w:t>
      </w:r>
      <w:proofErr w:type="spellEnd"/>
      <w:r w:rsidRPr="002C6ADF">
        <w:rPr>
          <w:rFonts w:ascii="Times New Roman" w:hAnsi="Times New Roman" w:cs="Times New Roman"/>
          <w:bCs/>
          <w:sz w:val="28"/>
          <w:szCs w:val="28"/>
        </w:rPr>
        <w:t xml:space="preserve">, </w:t>
      </w:r>
      <w:proofErr w:type="spellStart"/>
      <w:r w:rsidRPr="002C6ADF">
        <w:rPr>
          <w:rFonts w:ascii="Times New Roman" w:hAnsi="Times New Roman" w:cs="Times New Roman"/>
          <w:bCs/>
          <w:sz w:val="28"/>
          <w:szCs w:val="28"/>
        </w:rPr>
        <w:t>залишковою</w:t>
      </w:r>
      <w:proofErr w:type="spellEnd"/>
      <w:r w:rsidRPr="002C6ADF">
        <w:rPr>
          <w:rFonts w:ascii="Times New Roman" w:hAnsi="Times New Roman" w:cs="Times New Roman"/>
          <w:bCs/>
          <w:sz w:val="28"/>
          <w:szCs w:val="28"/>
        </w:rPr>
        <w:t xml:space="preserve"> </w:t>
      </w:r>
      <w:proofErr w:type="spellStart"/>
      <w:r w:rsidRPr="002C6ADF">
        <w:rPr>
          <w:rFonts w:ascii="Times New Roman" w:hAnsi="Times New Roman" w:cs="Times New Roman"/>
          <w:bCs/>
          <w:sz w:val="28"/>
          <w:szCs w:val="28"/>
        </w:rPr>
        <w:t>вартістю</w:t>
      </w:r>
      <w:proofErr w:type="spellEnd"/>
      <w:r w:rsidRPr="002C6ADF">
        <w:rPr>
          <w:rFonts w:ascii="Times New Roman" w:hAnsi="Times New Roman" w:cs="Times New Roman"/>
          <w:bCs/>
          <w:sz w:val="28"/>
          <w:szCs w:val="28"/>
        </w:rPr>
        <w:t xml:space="preserve"> – 193 618,19 грн.</w:t>
      </w:r>
    </w:p>
    <w:p w14:paraId="154243B1" w14:textId="77777777" w:rsidR="002C6ADF" w:rsidRDefault="00A333B0" w:rsidP="00A333B0">
      <w:pPr>
        <w:tabs>
          <w:tab w:val="left" w:pos="851"/>
        </w:tabs>
        <w:spacing w:after="0" w:line="240" w:lineRule="auto"/>
        <w:jc w:val="both"/>
        <w:rPr>
          <w:rFonts w:ascii="Times New Roman" w:hAnsi="Times New Roman" w:cs="Times New Roman"/>
          <w:bCs/>
          <w:sz w:val="28"/>
          <w:szCs w:val="28"/>
          <w:lang w:val="uk-UA"/>
        </w:rPr>
      </w:pPr>
      <w:r w:rsidRPr="002C6ADF">
        <w:rPr>
          <w:rFonts w:ascii="Times New Roman" w:hAnsi="Times New Roman" w:cs="Times New Roman"/>
          <w:bCs/>
          <w:sz w:val="28"/>
          <w:szCs w:val="28"/>
        </w:rPr>
        <w:t xml:space="preserve">(лист за вх.5290 </w:t>
      </w:r>
      <w:proofErr w:type="spellStart"/>
      <w:r w:rsidRPr="002C6ADF">
        <w:rPr>
          <w:rFonts w:ascii="Times New Roman" w:hAnsi="Times New Roman" w:cs="Times New Roman"/>
          <w:bCs/>
          <w:sz w:val="28"/>
          <w:szCs w:val="28"/>
        </w:rPr>
        <w:t>від</w:t>
      </w:r>
      <w:proofErr w:type="spellEnd"/>
      <w:r w:rsidRPr="002C6ADF">
        <w:rPr>
          <w:rFonts w:ascii="Times New Roman" w:hAnsi="Times New Roman" w:cs="Times New Roman"/>
          <w:bCs/>
          <w:sz w:val="28"/>
          <w:szCs w:val="28"/>
        </w:rPr>
        <w:t xml:space="preserve"> 12.11.21,за </w:t>
      </w:r>
      <w:proofErr w:type="spellStart"/>
      <w:r w:rsidRPr="002C6ADF">
        <w:rPr>
          <w:rFonts w:ascii="Times New Roman" w:hAnsi="Times New Roman" w:cs="Times New Roman"/>
          <w:bCs/>
          <w:sz w:val="28"/>
          <w:szCs w:val="28"/>
        </w:rPr>
        <w:t>вих</w:t>
      </w:r>
      <w:proofErr w:type="spellEnd"/>
      <w:r w:rsidRPr="002C6ADF">
        <w:rPr>
          <w:rFonts w:ascii="Times New Roman" w:hAnsi="Times New Roman" w:cs="Times New Roman"/>
          <w:bCs/>
          <w:sz w:val="28"/>
          <w:szCs w:val="28"/>
        </w:rPr>
        <w:t xml:space="preserve">. № 47287/10.01-12/21-2 </w:t>
      </w:r>
      <w:proofErr w:type="spellStart"/>
      <w:r w:rsidRPr="002C6ADF">
        <w:rPr>
          <w:rFonts w:ascii="Times New Roman" w:hAnsi="Times New Roman" w:cs="Times New Roman"/>
          <w:bCs/>
          <w:sz w:val="28"/>
          <w:szCs w:val="28"/>
        </w:rPr>
        <w:t>від</w:t>
      </w:r>
      <w:proofErr w:type="spellEnd"/>
      <w:r w:rsidRPr="002C6ADF">
        <w:rPr>
          <w:rFonts w:ascii="Times New Roman" w:hAnsi="Times New Roman" w:cs="Times New Roman"/>
          <w:bCs/>
          <w:sz w:val="28"/>
          <w:szCs w:val="28"/>
        </w:rPr>
        <w:t xml:space="preserve"> 05.11.2021</w:t>
      </w:r>
      <w:r>
        <w:rPr>
          <w:rFonts w:ascii="Times New Roman" w:hAnsi="Times New Roman" w:cs="Times New Roman"/>
          <w:bCs/>
          <w:sz w:val="28"/>
          <w:szCs w:val="28"/>
          <w:lang w:val="uk-UA"/>
        </w:rPr>
        <w:t>)</w:t>
      </w:r>
    </w:p>
    <w:p w14:paraId="2A2B944D" w14:textId="001BFD21" w:rsidR="00A333B0" w:rsidRDefault="00A333B0" w:rsidP="00A333B0">
      <w:pPr>
        <w:tabs>
          <w:tab w:val="left" w:pos="851"/>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t xml:space="preserve">Також запропонував рекомендувати управлінню комунального майна Миколаївської міської ради надати на </w:t>
      </w:r>
      <w:r w:rsidR="0075099B">
        <w:rPr>
          <w:rFonts w:ascii="Times New Roman" w:hAnsi="Times New Roman" w:cs="Times New Roman"/>
          <w:bCs/>
          <w:sz w:val="28"/>
          <w:szCs w:val="28"/>
          <w:lang w:val="uk-UA"/>
        </w:rPr>
        <w:t>чергове</w:t>
      </w:r>
      <w:r>
        <w:rPr>
          <w:rFonts w:ascii="Times New Roman" w:hAnsi="Times New Roman" w:cs="Times New Roman"/>
          <w:bCs/>
          <w:sz w:val="28"/>
          <w:szCs w:val="28"/>
          <w:lang w:val="uk-UA"/>
        </w:rPr>
        <w:t xml:space="preserve"> засідання постійної комісії інформацію стосовно причин вилучення </w:t>
      </w:r>
      <w:proofErr w:type="spellStart"/>
      <w:r w:rsidRPr="002C6ADF">
        <w:rPr>
          <w:rFonts w:ascii="Times New Roman" w:hAnsi="Times New Roman" w:cs="Times New Roman"/>
          <w:bCs/>
          <w:sz w:val="28"/>
          <w:szCs w:val="28"/>
        </w:rPr>
        <w:t>комунального</w:t>
      </w:r>
      <w:proofErr w:type="spellEnd"/>
      <w:r w:rsidRPr="002C6ADF">
        <w:rPr>
          <w:rFonts w:ascii="Times New Roman" w:hAnsi="Times New Roman" w:cs="Times New Roman"/>
          <w:bCs/>
          <w:sz w:val="28"/>
          <w:szCs w:val="28"/>
        </w:rPr>
        <w:t xml:space="preserve"> майна у </w:t>
      </w:r>
      <w:proofErr w:type="spellStart"/>
      <w:r w:rsidRPr="002C6ADF">
        <w:rPr>
          <w:rFonts w:ascii="Times New Roman" w:hAnsi="Times New Roman" w:cs="Times New Roman"/>
          <w:bCs/>
          <w:sz w:val="28"/>
          <w:szCs w:val="28"/>
        </w:rPr>
        <w:t>Міського</w:t>
      </w:r>
      <w:proofErr w:type="spellEnd"/>
      <w:r w:rsidRPr="002C6ADF">
        <w:rPr>
          <w:rFonts w:ascii="Times New Roman" w:hAnsi="Times New Roman" w:cs="Times New Roman"/>
          <w:bCs/>
          <w:sz w:val="28"/>
          <w:szCs w:val="28"/>
        </w:rPr>
        <w:t xml:space="preserve"> методичного цент</w:t>
      </w:r>
      <w:r>
        <w:rPr>
          <w:rFonts w:ascii="Times New Roman" w:hAnsi="Times New Roman" w:cs="Times New Roman"/>
          <w:bCs/>
          <w:sz w:val="28"/>
          <w:szCs w:val="28"/>
        </w:rPr>
        <w:t xml:space="preserve">ру та </w:t>
      </w:r>
      <w:proofErr w:type="spellStart"/>
      <w:r>
        <w:rPr>
          <w:rFonts w:ascii="Times New Roman" w:hAnsi="Times New Roman" w:cs="Times New Roman"/>
          <w:bCs/>
          <w:sz w:val="28"/>
          <w:szCs w:val="28"/>
        </w:rPr>
        <w:t>клубної</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роботи</w:t>
      </w:r>
      <w:proofErr w:type="spellEnd"/>
      <w:r>
        <w:rPr>
          <w:rFonts w:ascii="Times New Roman" w:hAnsi="Times New Roman" w:cs="Times New Roman"/>
          <w:bCs/>
          <w:sz w:val="28"/>
          <w:szCs w:val="28"/>
        </w:rPr>
        <w:t xml:space="preserve"> та передач</w:t>
      </w:r>
      <w:r>
        <w:rPr>
          <w:rFonts w:ascii="Times New Roman" w:hAnsi="Times New Roman" w:cs="Times New Roman"/>
          <w:bCs/>
          <w:sz w:val="28"/>
          <w:szCs w:val="28"/>
          <w:lang w:val="uk-UA"/>
        </w:rPr>
        <w:t>і</w:t>
      </w:r>
      <w:r w:rsidRPr="002C6ADF">
        <w:rPr>
          <w:rFonts w:ascii="Times New Roman" w:hAnsi="Times New Roman" w:cs="Times New Roman"/>
          <w:bCs/>
          <w:sz w:val="28"/>
          <w:szCs w:val="28"/>
        </w:rPr>
        <w:t xml:space="preserve"> </w:t>
      </w:r>
      <w:proofErr w:type="spellStart"/>
      <w:r w:rsidRPr="002C6ADF">
        <w:rPr>
          <w:rFonts w:ascii="Times New Roman" w:hAnsi="Times New Roman" w:cs="Times New Roman"/>
          <w:bCs/>
          <w:sz w:val="28"/>
          <w:szCs w:val="28"/>
        </w:rPr>
        <w:t>його</w:t>
      </w:r>
      <w:proofErr w:type="spellEnd"/>
      <w:r w:rsidRPr="002C6ADF">
        <w:rPr>
          <w:rFonts w:ascii="Times New Roman" w:hAnsi="Times New Roman" w:cs="Times New Roman"/>
          <w:bCs/>
          <w:sz w:val="28"/>
          <w:szCs w:val="28"/>
        </w:rPr>
        <w:t xml:space="preserve"> на баланс </w:t>
      </w:r>
      <w:r w:rsidR="0075099B">
        <w:rPr>
          <w:rFonts w:ascii="Times New Roman" w:hAnsi="Times New Roman" w:cs="Times New Roman"/>
          <w:bCs/>
          <w:sz w:val="28"/>
          <w:szCs w:val="28"/>
          <w:lang w:val="uk-UA"/>
        </w:rPr>
        <w:t xml:space="preserve">                            </w:t>
      </w:r>
      <w:r w:rsidRPr="002C6ADF">
        <w:rPr>
          <w:rFonts w:ascii="Times New Roman" w:hAnsi="Times New Roman" w:cs="Times New Roman"/>
          <w:bCs/>
          <w:sz w:val="28"/>
          <w:szCs w:val="28"/>
        </w:rPr>
        <w:t>КП ММР «</w:t>
      </w:r>
      <w:proofErr w:type="spellStart"/>
      <w:r w:rsidRPr="002C6ADF">
        <w:rPr>
          <w:rFonts w:ascii="Times New Roman" w:hAnsi="Times New Roman" w:cs="Times New Roman"/>
          <w:bCs/>
          <w:sz w:val="28"/>
          <w:szCs w:val="28"/>
        </w:rPr>
        <w:t>Миколаївські</w:t>
      </w:r>
      <w:proofErr w:type="spellEnd"/>
      <w:r w:rsidRPr="002C6ADF">
        <w:rPr>
          <w:rFonts w:ascii="Times New Roman" w:hAnsi="Times New Roman" w:cs="Times New Roman"/>
          <w:bCs/>
          <w:sz w:val="28"/>
          <w:szCs w:val="28"/>
        </w:rPr>
        <w:t xml:space="preserve"> парки»</w:t>
      </w:r>
      <w:r>
        <w:rPr>
          <w:rFonts w:ascii="Times New Roman" w:hAnsi="Times New Roman" w:cs="Times New Roman"/>
          <w:bCs/>
          <w:sz w:val="28"/>
          <w:szCs w:val="28"/>
          <w:lang w:val="uk-UA"/>
        </w:rPr>
        <w:t>.</w:t>
      </w:r>
    </w:p>
    <w:p w14:paraId="425294FB" w14:textId="41B986DE" w:rsidR="00A333B0" w:rsidRDefault="00A333B0" w:rsidP="00A333B0">
      <w:pPr>
        <w:tabs>
          <w:tab w:val="left" w:pos="851"/>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75099B">
        <w:rPr>
          <w:rFonts w:ascii="Times New Roman" w:hAnsi="Times New Roman" w:cs="Times New Roman"/>
          <w:bCs/>
          <w:sz w:val="28"/>
          <w:szCs w:val="28"/>
          <w:lang w:val="uk-UA"/>
        </w:rPr>
        <w:t xml:space="preserve">Додатково </w:t>
      </w:r>
      <w:r>
        <w:rPr>
          <w:rFonts w:ascii="Times New Roman" w:hAnsi="Times New Roman" w:cs="Times New Roman"/>
          <w:bCs/>
          <w:sz w:val="28"/>
          <w:szCs w:val="28"/>
          <w:lang w:val="uk-UA"/>
        </w:rPr>
        <w:t xml:space="preserve">Запропонував рекомендувати управлінню комунального майна Миколаївської міської ради надати на </w:t>
      </w:r>
      <w:r w:rsidR="0075099B">
        <w:rPr>
          <w:rFonts w:ascii="Times New Roman" w:hAnsi="Times New Roman" w:cs="Times New Roman"/>
          <w:bCs/>
          <w:sz w:val="28"/>
          <w:szCs w:val="28"/>
          <w:lang w:val="uk-UA"/>
        </w:rPr>
        <w:t>чергове</w:t>
      </w:r>
      <w:r>
        <w:rPr>
          <w:rFonts w:ascii="Times New Roman" w:hAnsi="Times New Roman" w:cs="Times New Roman"/>
          <w:bCs/>
          <w:sz w:val="28"/>
          <w:szCs w:val="28"/>
          <w:lang w:val="uk-UA"/>
        </w:rPr>
        <w:t xml:space="preserve"> засідання постійної комісії </w:t>
      </w:r>
      <w:r>
        <w:rPr>
          <w:rFonts w:ascii="Times New Roman" w:hAnsi="Times New Roman" w:cs="Times New Roman"/>
          <w:bCs/>
          <w:sz w:val="28"/>
          <w:szCs w:val="28"/>
          <w:lang w:val="uk-UA"/>
        </w:rPr>
        <w:lastRenderedPageBreak/>
        <w:t>інформацію стосовно кількості подібних ви</w:t>
      </w:r>
      <w:r w:rsidR="0075099B">
        <w:rPr>
          <w:rFonts w:ascii="Times New Roman" w:hAnsi="Times New Roman" w:cs="Times New Roman"/>
          <w:bCs/>
          <w:sz w:val="28"/>
          <w:szCs w:val="28"/>
          <w:lang w:val="uk-UA"/>
        </w:rPr>
        <w:t xml:space="preserve">творів мистецтва в м. Миколаїв та </w:t>
      </w:r>
      <w:r>
        <w:rPr>
          <w:rFonts w:ascii="Times New Roman" w:hAnsi="Times New Roman" w:cs="Times New Roman"/>
          <w:bCs/>
          <w:sz w:val="28"/>
          <w:szCs w:val="28"/>
          <w:lang w:val="uk-UA"/>
        </w:rPr>
        <w:t xml:space="preserve">інформацію щодо </w:t>
      </w:r>
      <w:r w:rsidR="008F2D6A">
        <w:rPr>
          <w:rFonts w:ascii="Times New Roman" w:hAnsi="Times New Roman" w:cs="Times New Roman"/>
          <w:bCs/>
          <w:sz w:val="28"/>
          <w:szCs w:val="28"/>
          <w:lang w:val="uk-UA"/>
        </w:rPr>
        <w:t>права власності земельної ділянки, на якій знаходиться витвір мистецтва бронзова монументально – декоративна скульптурна композиція «Хлопчик – рибачок»</w:t>
      </w:r>
      <w:r w:rsidR="008F2D6A" w:rsidRPr="008F2D6A">
        <w:rPr>
          <w:rFonts w:ascii="Times New Roman" w:hAnsi="Times New Roman" w:cs="Times New Roman"/>
          <w:bCs/>
          <w:sz w:val="28"/>
          <w:szCs w:val="28"/>
          <w:lang w:val="uk-UA"/>
        </w:rPr>
        <w:t xml:space="preserve"> », інвентарний номер – 101810530, рік випуску – 2018, балансовою вартістю  </w:t>
      </w:r>
      <w:r w:rsidR="008F2D6A" w:rsidRPr="002C6ADF">
        <w:rPr>
          <w:rFonts w:ascii="Times New Roman" w:hAnsi="Times New Roman" w:cs="Times New Roman"/>
          <w:bCs/>
          <w:sz w:val="28"/>
          <w:szCs w:val="28"/>
        </w:rPr>
        <w:t xml:space="preserve">- 271 165,00 </w:t>
      </w:r>
      <w:proofErr w:type="spellStart"/>
      <w:r w:rsidR="008F2D6A" w:rsidRPr="002C6ADF">
        <w:rPr>
          <w:rFonts w:ascii="Times New Roman" w:hAnsi="Times New Roman" w:cs="Times New Roman"/>
          <w:bCs/>
          <w:sz w:val="28"/>
          <w:szCs w:val="28"/>
        </w:rPr>
        <w:t>грн</w:t>
      </w:r>
      <w:proofErr w:type="spellEnd"/>
      <w:r w:rsidR="008F2D6A" w:rsidRPr="002C6ADF">
        <w:rPr>
          <w:rFonts w:ascii="Times New Roman" w:hAnsi="Times New Roman" w:cs="Times New Roman"/>
          <w:bCs/>
          <w:sz w:val="28"/>
          <w:szCs w:val="28"/>
        </w:rPr>
        <w:t xml:space="preserve">, сумою </w:t>
      </w:r>
      <w:proofErr w:type="spellStart"/>
      <w:r w:rsidR="008F2D6A" w:rsidRPr="002C6ADF">
        <w:rPr>
          <w:rFonts w:ascii="Times New Roman" w:hAnsi="Times New Roman" w:cs="Times New Roman"/>
          <w:bCs/>
          <w:sz w:val="28"/>
          <w:szCs w:val="28"/>
        </w:rPr>
        <w:t>зносу</w:t>
      </w:r>
      <w:proofErr w:type="spellEnd"/>
      <w:r w:rsidR="008F2D6A" w:rsidRPr="002C6ADF">
        <w:rPr>
          <w:rFonts w:ascii="Times New Roman" w:hAnsi="Times New Roman" w:cs="Times New Roman"/>
          <w:bCs/>
          <w:sz w:val="28"/>
          <w:szCs w:val="28"/>
        </w:rPr>
        <w:t xml:space="preserve"> – 76 546,81 </w:t>
      </w:r>
      <w:proofErr w:type="spellStart"/>
      <w:r w:rsidR="008F2D6A" w:rsidRPr="002C6ADF">
        <w:rPr>
          <w:rFonts w:ascii="Times New Roman" w:hAnsi="Times New Roman" w:cs="Times New Roman"/>
          <w:bCs/>
          <w:sz w:val="28"/>
          <w:szCs w:val="28"/>
        </w:rPr>
        <w:t>грн</w:t>
      </w:r>
      <w:proofErr w:type="spellEnd"/>
      <w:r w:rsidR="008F2D6A" w:rsidRPr="002C6ADF">
        <w:rPr>
          <w:rFonts w:ascii="Times New Roman" w:hAnsi="Times New Roman" w:cs="Times New Roman"/>
          <w:bCs/>
          <w:sz w:val="28"/>
          <w:szCs w:val="28"/>
        </w:rPr>
        <w:t xml:space="preserve">, </w:t>
      </w:r>
      <w:proofErr w:type="spellStart"/>
      <w:r w:rsidR="008F2D6A" w:rsidRPr="002C6ADF">
        <w:rPr>
          <w:rFonts w:ascii="Times New Roman" w:hAnsi="Times New Roman" w:cs="Times New Roman"/>
          <w:bCs/>
          <w:sz w:val="28"/>
          <w:szCs w:val="28"/>
        </w:rPr>
        <w:t>залишковою</w:t>
      </w:r>
      <w:proofErr w:type="spellEnd"/>
      <w:r w:rsidR="008F2D6A" w:rsidRPr="002C6ADF">
        <w:rPr>
          <w:rFonts w:ascii="Times New Roman" w:hAnsi="Times New Roman" w:cs="Times New Roman"/>
          <w:bCs/>
          <w:sz w:val="28"/>
          <w:szCs w:val="28"/>
        </w:rPr>
        <w:t xml:space="preserve"> </w:t>
      </w:r>
      <w:proofErr w:type="spellStart"/>
      <w:r w:rsidR="008F2D6A" w:rsidRPr="002C6ADF">
        <w:rPr>
          <w:rFonts w:ascii="Times New Roman" w:hAnsi="Times New Roman" w:cs="Times New Roman"/>
          <w:bCs/>
          <w:sz w:val="28"/>
          <w:szCs w:val="28"/>
        </w:rPr>
        <w:t>вартістю</w:t>
      </w:r>
      <w:proofErr w:type="spellEnd"/>
      <w:r w:rsidR="008F2D6A" w:rsidRPr="002C6ADF">
        <w:rPr>
          <w:rFonts w:ascii="Times New Roman" w:hAnsi="Times New Roman" w:cs="Times New Roman"/>
          <w:bCs/>
          <w:sz w:val="28"/>
          <w:szCs w:val="28"/>
        </w:rPr>
        <w:t xml:space="preserve"> – 193 618,19 грн.</w:t>
      </w:r>
    </w:p>
    <w:p w14:paraId="752A4104" w14:textId="77777777" w:rsidR="00A333B0" w:rsidRDefault="00A333B0" w:rsidP="00A333B0">
      <w:pPr>
        <w:tabs>
          <w:tab w:val="left" w:pos="284"/>
        </w:tabs>
        <w:spacing w:after="0" w:line="240" w:lineRule="auto"/>
        <w:jc w:val="both"/>
        <w:rPr>
          <w:rFonts w:ascii="Times New Roman" w:hAnsi="Times New Roman" w:cs="Times New Roman"/>
          <w:b/>
          <w:bCs/>
          <w:sz w:val="28"/>
          <w:szCs w:val="28"/>
          <w:shd w:val="clear" w:color="auto" w:fill="FFFFFF"/>
          <w:lang w:val="uk-UA"/>
        </w:rPr>
      </w:pPr>
      <w:r w:rsidRPr="007A2890">
        <w:rPr>
          <w:rFonts w:ascii="Times New Roman" w:hAnsi="Times New Roman" w:cs="Times New Roman"/>
          <w:b/>
          <w:bCs/>
          <w:sz w:val="28"/>
          <w:szCs w:val="28"/>
          <w:shd w:val="clear" w:color="auto" w:fill="FFFFFF"/>
          <w:lang w:val="uk-UA"/>
        </w:rPr>
        <w:t xml:space="preserve">Висновок постійної комісії: </w:t>
      </w:r>
    </w:p>
    <w:p w14:paraId="710D1C81" w14:textId="037F42B7" w:rsidR="00A333B0" w:rsidRPr="00A333B0" w:rsidRDefault="00A333B0" w:rsidP="00A333B0">
      <w:pPr>
        <w:tabs>
          <w:tab w:val="left" w:pos="851"/>
        </w:tabs>
        <w:spacing w:after="0" w:line="240" w:lineRule="auto"/>
        <w:jc w:val="both"/>
        <w:rPr>
          <w:rFonts w:ascii="Times New Roman" w:hAnsi="Times New Roman" w:cs="Times New Roman"/>
          <w:bCs/>
          <w:sz w:val="28"/>
          <w:szCs w:val="28"/>
          <w:lang w:val="uk-UA"/>
        </w:rPr>
      </w:pPr>
      <w:r>
        <w:rPr>
          <w:rFonts w:ascii="Times New Roman" w:hAnsi="Times New Roman" w:cs="Times New Roman"/>
          <w:sz w:val="28"/>
          <w:szCs w:val="28"/>
          <w:shd w:val="clear" w:color="auto" w:fill="FFFFFF"/>
          <w:lang w:val="uk-UA"/>
        </w:rPr>
        <w:t xml:space="preserve">- </w:t>
      </w:r>
      <w:r w:rsidR="0075099B">
        <w:rPr>
          <w:rFonts w:ascii="Times New Roman" w:hAnsi="Times New Roman" w:cs="Times New Roman"/>
          <w:sz w:val="28"/>
          <w:szCs w:val="28"/>
          <w:shd w:val="clear" w:color="auto" w:fill="FFFFFF"/>
          <w:lang w:val="uk-UA"/>
        </w:rPr>
        <w:t>П</w:t>
      </w:r>
      <w:r w:rsidRPr="000B5507">
        <w:rPr>
          <w:rFonts w:ascii="Times New Roman" w:hAnsi="Times New Roman" w:cs="Times New Roman"/>
          <w:sz w:val="28"/>
          <w:szCs w:val="28"/>
          <w:shd w:val="clear" w:color="auto" w:fill="FFFFFF"/>
          <w:lang w:val="uk-UA"/>
        </w:rPr>
        <w:t>еренести на наступне засідання постійної комісії</w:t>
      </w:r>
      <w:r>
        <w:rPr>
          <w:rFonts w:ascii="Times New Roman" w:hAnsi="Times New Roman" w:cs="Times New Roman"/>
          <w:sz w:val="28"/>
          <w:szCs w:val="28"/>
          <w:shd w:val="clear" w:color="auto" w:fill="FFFFFF"/>
          <w:lang w:val="uk-UA"/>
        </w:rPr>
        <w:t xml:space="preserve"> </w:t>
      </w:r>
      <w:r w:rsidRPr="000B5507">
        <w:rPr>
          <w:rFonts w:ascii="Times New Roman" w:hAnsi="Times New Roman" w:cs="Times New Roman"/>
          <w:sz w:val="28"/>
          <w:szCs w:val="28"/>
          <w:shd w:val="clear" w:color="auto" w:fill="FFFFFF"/>
          <w:lang w:val="uk-UA"/>
        </w:rPr>
        <w:t>розгляд</w:t>
      </w:r>
      <w:r>
        <w:rPr>
          <w:rFonts w:ascii="Times New Roman" w:hAnsi="Times New Roman" w:cs="Times New Roman"/>
          <w:sz w:val="28"/>
          <w:szCs w:val="28"/>
          <w:shd w:val="clear" w:color="auto" w:fill="FFFFFF"/>
          <w:lang w:val="uk-UA"/>
        </w:rPr>
        <w:t xml:space="preserve"> </w:t>
      </w:r>
      <w:r>
        <w:rPr>
          <w:rFonts w:ascii="Times New Roman" w:hAnsi="Times New Roman" w:cs="Times New Roman"/>
          <w:bCs/>
          <w:sz w:val="28"/>
          <w:szCs w:val="28"/>
          <w:lang w:val="uk-UA"/>
        </w:rPr>
        <w:t>п</w:t>
      </w:r>
      <w:r w:rsidRPr="00A333B0">
        <w:rPr>
          <w:rFonts w:ascii="Times New Roman" w:hAnsi="Times New Roman" w:cs="Times New Roman"/>
          <w:bCs/>
          <w:sz w:val="28"/>
          <w:szCs w:val="28"/>
          <w:lang w:val="uk-UA"/>
        </w:rPr>
        <w:t>роєкт</w:t>
      </w:r>
      <w:r>
        <w:rPr>
          <w:rFonts w:ascii="Times New Roman" w:hAnsi="Times New Roman" w:cs="Times New Roman"/>
          <w:bCs/>
          <w:sz w:val="28"/>
          <w:szCs w:val="28"/>
          <w:lang w:val="uk-UA"/>
        </w:rPr>
        <w:t>у</w:t>
      </w:r>
      <w:r w:rsidRPr="002C6ADF">
        <w:rPr>
          <w:rFonts w:ascii="Times New Roman" w:hAnsi="Times New Roman" w:cs="Times New Roman"/>
          <w:bCs/>
          <w:sz w:val="28"/>
          <w:szCs w:val="28"/>
          <w:lang w:val="uk-UA"/>
        </w:rPr>
        <w:t xml:space="preserve"> </w:t>
      </w:r>
      <w:r w:rsidRPr="00A333B0">
        <w:rPr>
          <w:rFonts w:ascii="Times New Roman" w:hAnsi="Times New Roman" w:cs="Times New Roman"/>
          <w:bCs/>
          <w:sz w:val="28"/>
          <w:szCs w:val="28"/>
          <w:lang w:val="uk-UA"/>
        </w:rPr>
        <w:t xml:space="preserve">розпорядження управління комунального майна Миколаївської міської ради «Про вилучення комунального майна у Міського методичного центру та клубної роботи та передачу його на баланс КП ММР «Миколаївські парки» (45435/15.01-13/21-2 від 28.10.2021), а саме: </w:t>
      </w:r>
    </w:p>
    <w:p w14:paraId="1F0B69FD" w14:textId="77777777" w:rsidR="00A333B0" w:rsidRPr="002C6ADF" w:rsidRDefault="00A333B0" w:rsidP="00A333B0">
      <w:pPr>
        <w:tabs>
          <w:tab w:val="left" w:pos="851"/>
        </w:tabs>
        <w:spacing w:after="0" w:line="240" w:lineRule="auto"/>
        <w:jc w:val="both"/>
        <w:rPr>
          <w:rFonts w:ascii="Times New Roman" w:hAnsi="Times New Roman" w:cs="Times New Roman"/>
          <w:bCs/>
          <w:sz w:val="28"/>
          <w:szCs w:val="28"/>
        </w:rPr>
      </w:pPr>
      <w:r w:rsidRPr="002C6ADF">
        <w:rPr>
          <w:rFonts w:ascii="Times New Roman" w:hAnsi="Times New Roman" w:cs="Times New Roman"/>
          <w:bCs/>
          <w:sz w:val="28"/>
          <w:szCs w:val="28"/>
        </w:rPr>
        <w:t> </w:t>
      </w:r>
      <w:r w:rsidRPr="00A333B0">
        <w:rPr>
          <w:rFonts w:ascii="Times New Roman" w:hAnsi="Times New Roman" w:cs="Times New Roman"/>
          <w:bCs/>
          <w:sz w:val="28"/>
          <w:szCs w:val="28"/>
          <w:lang w:val="uk-UA"/>
        </w:rPr>
        <w:t xml:space="preserve"> </w:t>
      </w:r>
      <w:r w:rsidRPr="002C6ADF">
        <w:rPr>
          <w:rFonts w:ascii="Times New Roman" w:hAnsi="Times New Roman" w:cs="Times New Roman"/>
          <w:bCs/>
          <w:sz w:val="28"/>
          <w:szCs w:val="28"/>
        </w:rPr>
        <w:t> </w:t>
      </w:r>
      <w:proofErr w:type="spellStart"/>
      <w:r w:rsidRPr="002C6ADF">
        <w:rPr>
          <w:rFonts w:ascii="Times New Roman" w:hAnsi="Times New Roman" w:cs="Times New Roman"/>
          <w:bCs/>
          <w:sz w:val="28"/>
          <w:szCs w:val="28"/>
        </w:rPr>
        <w:t>витвір</w:t>
      </w:r>
      <w:proofErr w:type="spellEnd"/>
      <w:r w:rsidRPr="002C6ADF">
        <w:rPr>
          <w:rFonts w:ascii="Times New Roman" w:hAnsi="Times New Roman" w:cs="Times New Roman"/>
          <w:bCs/>
          <w:sz w:val="28"/>
          <w:szCs w:val="28"/>
        </w:rPr>
        <w:t xml:space="preserve"> </w:t>
      </w:r>
      <w:proofErr w:type="spellStart"/>
      <w:r w:rsidRPr="002C6ADF">
        <w:rPr>
          <w:rFonts w:ascii="Times New Roman" w:hAnsi="Times New Roman" w:cs="Times New Roman"/>
          <w:bCs/>
          <w:sz w:val="28"/>
          <w:szCs w:val="28"/>
        </w:rPr>
        <w:t>мистецтва</w:t>
      </w:r>
      <w:proofErr w:type="spellEnd"/>
      <w:r w:rsidRPr="002C6ADF">
        <w:rPr>
          <w:rFonts w:ascii="Times New Roman" w:hAnsi="Times New Roman" w:cs="Times New Roman"/>
          <w:bCs/>
          <w:sz w:val="28"/>
          <w:szCs w:val="28"/>
        </w:rPr>
        <w:t xml:space="preserve"> </w:t>
      </w:r>
      <w:proofErr w:type="spellStart"/>
      <w:r w:rsidRPr="002C6ADF">
        <w:rPr>
          <w:rFonts w:ascii="Times New Roman" w:hAnsi="Times New Roman" w:cs="Times New Roman"/>
          <w:bCs/>
          <w:sz w:val="28"/>
          <w:szCs w:val="28"/>
        </w:rPr>
        <w:t>бронзова</w:t>
      </w:r>
      <w:proofErr w:type="spellEnd"/>
      <w:r w:rsidRPr="002C6ADF">
        <w:rPr>
          <w:rFonts w:ascii="Times New Roman" w:hAnsi="Times New Roman" w:cs="Times New Roman"/>
          <w:bCs/>
          <w:sz w:val="28"/>
          <w:szCs w:val="28"/>
        </w:rPr>
        <w:t xml:space="preserve"> монументально-декоративна </w:t>
      </w:r>
      <w:proofErr w:type="spellStart"/>
      <w:r w:rsidRPr="002C6ADF">
        <w:rPr>
          <w:rFonts w:ascii="Times New Roman" w:hAnsi="Times New Roman" w:cs="Times New Roman"/>
          <w:bCs/>
          <w:sz w:val="28"/>
          <w:szCs w:val="28"/>
        </w:rPr>
        <w:t>скульптурна</w:t>
      </w:r>
      <w:proofErr w:type="spellEnd"/>
      <w:r w:rsidRPr="002C6ADF">
        <w:rPr>
          <w:rFonts w:ascii="Times New Roman" w:hAnsi="Times New Roman" w:cs="Times New Roman"/>
          <w:bCs/>
          <w:sz w:val="28"/>
          <w:szCs w:val="28"/>
        </w:rPr>
        <w:t xml:space="preserve"> </w:t>
      </w:r>
      <w:proofErr w:type="spellStart"/>
      <w:r w:rsidRPr="002C6ADF">
        <w:rPr>
          <w:rFonts w:ascii="Times New Roman" w:hAnsi="Times New Roman" w:cs="Times New Roman"/>
          <w:bCs/>
          <w:sz w:val="28"/>
          <w:szCs w:val="28"/>
        </w:rPr>
        <w:t>композиція</w:t>
      </w:r>
      <w:proofErr w:type="spellEnd"/>
      <w:r w:rsidRPr="002C6ADF">
        <w:rPr>
          <w:rFonts w:ascii="Times New Roman" w:hAnsi="Times New Roman" w:cs="Times New Roman"/>
          <w:bCs/>
          <w:sz w:val="28"/>
          <w:szCs w:val="28"/>
        </w:rPr>
        <w:t xml:space="preserve"> «Хлопчик-</w:t>
      </w:r>
      <w:proofErr w:type="spellStart"/>
      <w:r w:rsidRPr="002C6ADF">
        <w:rPr>
          <w:rFonts w:ascii="Times New Roman" w:hAnsi="Times New Roman" w:cs="Times New Roman"/>
          <w:bCs/>
          <w:sz w:val="28"/>
          <w:szCs w:val="28"/>
        </w:rPr>
        <w:t>рибачок</w:t>
      </w:r>
      <w:proofErr w:type="spellEnd"/>
      <w:r w:rsidRPr="002C6ADF">
        <w:rPr>
          <w:rFonts w:ascii="Times New Roman" w:hAnsi="Times New Roman" w:cs="Times New Roman"/>
          <w:bCs/>
          <w:sz w:val="28"/>
          <w:szCs w:val="28"/>
        </w:rPr>
        <w:t xml:space="preserve">», </w:t>
      </w:r>
      <w:proofErr w:type="spellStart"/>
      <w:r w:rsidRPr="002C6ADF">
        <w:rPr>
          <w:rFonts w:ascii="Times New Roman" w:hAnsi="Times New Roman" w:cs="Times New Roman"/>
          <w:bCs/>
          <w:sz w:val="28"/>
          <w:szCs w:val="28"/>
        </w:rPr>
        <w:t>інвентарний</w:t>
      </w:r>
      <w:proofErr w:type="spellEnd"/>
      <w:r w:rsidRPr="002C6ADF">
        <w:rPr>
          <w:rFonts w:ascii="Times New Roman" w:hAnsi="Times New Roman" w:cs="Times New Roman"/>
          <w:bCs/>
          <w:sz w:val="28"/>
          <w:szCs w:val="28"/>
        </w:rPr>
        <w:t xml:space="preserve"> номер – 101810530, </w:t>
      </w:r>
      <w:proofErr w:type="spellStart"/>
      <w:r w:rsidRPr="002C6ADF">
        <w:rPr>
          <w:rFonts w:ascii="Times New Roman" w:hAnsi="Times New Roman" w:cs="Times New Roman"/>
          <w:bCs/>
          <w:sz w:val="28"/>
          <w:szCs w:val="28"/>
        </w:rPr>
        <w:t>рік</w:t>
      </w:r>
      <w:proofErr w:type="spellEnd"/>
      <w:r w:rsidRPr="002C6ADF">
        <w:rPr>
          <w:rFonts w:ascii="Times New Roman" w:hAnsi="Times New Roman" w:cs="Times New Roman"/>
          <w:bCs/>
          <w:sz w:val="28"/>
          <w:szCs w:val="28"/>
        </w:rPr>
        <w:t xml:space="preserve"> </w:t>
      </w:r>
      <w:proofErr w:type="spellStart"/>
      <w:r w:rsidRPr="002C6ADF">
        <w:rPr>
          <w:rFonts w:ascii="Times New Roman" w:hAnsi="Times New Roman" w:cs="Times New Roman"/>
          <w:bCs/>
          <w:sz w:val="28"/>
          <w:szCs w:val="28"/>
        </w:rPr>
        <w:t>випуску</w:t>
      </w:r>
      <w:proofErr w:type="spellEnd"/>
      <w:r w:rsidRPr="002C6ADF">
        <w:rPr>
          <w:rFonts w:ascii="Times New Roman" w:hAnsi="Times New Roman" w:cs="Times New Roman"/>
          <w:bCs/>
          <w:sz w:val="28"/>
          <w:szCs w:val="28"/>
        </w:rPr>
        <w:t xml:space="preserve"> – 2018, балансовою </w:t>
      </w:r>
      <w:proofErr w:type="spellStart"/>
      <w:proofErr w:type="gramStart"/>
      <w:r w:rsidRPr="002C6ADF">
        <w:rPr>
          <w:rFonts w:ascii="Times New Roman" w:hAnsi="Times New Roman" w:cs="Times New Roman"/>
          <w:bCs/>
          <w:sz w:val="28"/>
          <w:szCs w:val="28"/>
        </w:rPr>
        <w:t>вартістю</w:t>
      </w:r>
      <w:proofErr w:type="spellEnd"/>
      <w:r w:rsidRPr="002C6ADF">
        <w:rPr>
          <w:rFonts w:ascii="Times New Roman" w:hAnsi="Times New Roman" w:cs="Times New Roman"/>
          <w:bCs/>
          <w:sz w:val="28"/>
          <w:szCs w:val="28"/>
        </w:rPr>
        <w:t xml:space="preserve">  -</w:t>
      </w:r>
      <w:proofErr w:type="gramEnd"/>
      <w:r w:rsidRPr="002C6ADF">
        <w:rPr>
          <w:rFonts w:ascii="Times New Roman" w:hAnsi="Times New Roman" w:cs="Times New Roman"/>
          <w:bCs/>
          <w:sz w:val="28"/>
          <w:szCs w:val="28"/>
        </w:rPr>
        <w:t xml:space="preserve"> 271 165,00 </w:t>
      </w:r>
      <w:proofErr w:type="spellStart"/>
      <w:r w:rsidRPr="002C6ADF">
        <w:rPr>
          <w:rFonts w:ascii="Times New Roman" w:hAnsi="Times New Roman" w:cs="Times New Roman"/>
          <w:bCs/>
          <w:sz w:val="28"/>
          <w:szCs w:val="28"/>
        </w:rPr>
        <w:t>грн</w:t>
      </w:r>
      <w:proofErr w:type="spellEnd"/>
      <w:r w:rsidRPr="002C6ADF">
        <w:rPr>
          <w:rFonts w:ascii="Times New Roman" w:hAnsi="Times New Roman" w:cs="Times New Roman"/>
          <w:bCs/>
          <w:sz w:val="28"/>
          <w:szCs w:val="28"/>
        </w:rPr>
        <w:t xml:space="preserve">, сумою </w:t>
      </w:r>
      <w:proofErr w:type="spellStart"/>
      <w:r w:rsidRPr="002C6ADF">
        <w:rPr>
          <w:rFonts w:ascii="Times New Roman" w:hAnsi="Times New Roman" w:cs="Times New Roman"/>
          <w:bCs/>
          <w:sz w:val="28"/>
          <w:szCs w:val="28"/>
        </w:rPr>
        <w:t>зносу</w:t>
      </w:r>
      <w:proofErr w:type="spellEnd"/>
      <w:r w:rsidRPr="002C6ADF">
        <w:rPr>
          <w:rFonts w:ascii="Times New Roman" w:hAnsi="Times New Roman" w:cs="Times New Roman"/>
          <w:bCs/>
          <w:sz w:val="28"/>
          <w:szCs w:val="28"/>
        </w:rPr>
        <w:t xml:space="preserve"> – 76 546,81 </w:t>
      </w:r>
      <w:proofErr w:type="spellStart"/>
      <w:r w:rsidRPr="002C6ADF">
        <w:rPr>
          <w:rFonts w:ascii="Times New Roman" w:hAnsi="Times New Roman" w:cs="Times New Roman"/>
          <w:bCs/>
          <w:sz w:val="28"/>
          <w:szCs w:val="28"/>
        </w:rPr>
        <w:t>грн</w:t>
      </w:r>
      <w:proofErr w:type="spellEnd"/>
      <w:r w:rsidRPr="002C6ADF">
        <w:rPr>
          <w:rFonts w:ascii="Times New Roman" w:hAnsi="Times New Roman" w:cs="Times New Roman"/>
          <w:bCs/>
          <w:sz w:val="28"/>
          <w:szCs w:val="28"/>
        </w:rPr>
        <w:t xml:space="preserve">, </w:t>
      </w:r>
      <w:proofErr w:type="spellStart"/>
      <w:r w:rsidRPr="002C6ADF">
        <w:rPr>
          <w:rFonts w:ascii="Times New Roman" w:hAnsi="Times New Roman" w:cs="Times New Roman"/>
          <w:bCs/>
          <w:sz w:val="28"/>
          <w:szCs w:val="28"/>
        </w:rPr>
        <w:t>залишковою</w:t>
      </w:r>
      <w:proofErr w:type="spellEnd"/>
      <w:r w:rsidRPr="002C6ADF">
        <w:rPr>
          <w:rFonts w:ascii="Times New Roman" w:hAnsi="Times New Roman" w:cs="Times New Roman"/>
          <w:bCs/>
          <w:sz w:val="28"/>
          <w:szCs w:val="28"/>
        </w:rPr>
        <w:t xml:space="preserve"> </w:t>
      </w:r>
      <w:proofErr w:type="spellStart"/>
      <w:r w:rsidRPr="002C6ADF">
        <w:rPr>
          <w:rFonts w:ascii="Times New Roman" w:hAnsi="Times New Roman" w:cs="Times New Roman"/>
          <w:bCs/>
          <w:sz w:val="28"/>
          <w:szCs w:val="28"/>
        </w:rPr>
        <w:t>вартістю</w:t>
      </w:r>
      <w:proofErr w:type="spellEnd"/>
      <w:r w:rsidRPr="002C6ADF">
        <w:rPr>
          <w:rFonts w:ascii="Times New Roman" w:hAnsi="Times New Roman" w:cs="Times New Roman"/>
          <w:bCs/>
          <w:sz w:val="28"/>
          <w:szCs w:val="28"/>
        </w:rPr>
        <w:t xml:space="preserve"> – 193 618,19 грн.</w:t>
      </w:r>
    </w:p>
    <w:p w14:paraId="13EDE2C2" w14:textId="77777777" w:rsidR="00A333B0" w:rsidRDefault="00A333B0" w:rsidP="00A333B0">
      <w:pPr>
        <w:tabs>
          <w:tab w:val="left" w:pos="851"/>
        </w:tabs>
        <w:spacing w:after="0" w:line="240" w:lineRule="auto"/>
        <w:jc w:val="both"/>
        <w:rPr>
          <w:rFonts w:ascii="Times New Roman" w:hAnsi="Times New Roman" w:cs="Times New Roman"/>
          <w:bCs/>
          <w:sz w:val="28"/>
          <w:szCs w:val="28"/>
          <w:lang w:val="uk-UA"/>
        </w:rPr>
      </w:pPr>
      <w:r w:rsidRPr="002C6ADF">
        <w:rPr>
          <w:rFonts w:ascii="Times New Roman" w:hAnsi="Times New Roman" w:cs="Times New Roman"/>
          <w:bCs/>
          <w:sz w:val="28"/>
          <w:szCs w:val="28"/>
        </w:rPr>
        <w:t xml:space="preserve">(лист за вх.5290 </w:t>
      </w:r>
      <w:proofErr w:type="spellStart"/>
      <w:r w:rsidRPr="002C6ADF">
        <w:rPr>
          <w:rFonts w:ascii="Times New Roman" w:hAnsi="Times New Roman" w:cs="Times New Roman"/>
          <w:bCs/>
          <w:sz w:val="28"/>
          <w:szCs w:val="28"/>
        </w:rPr>
        <w:t>від</w:t>
      </w:r>
      <w:proofErr w:type="spellEnd"/>
      <w:r w:rsidRPr="002C6ADF">
        <w:rPr>
          <w:rFonts w:ascii="Times New Roman" w:hAnsi="Times New Roman" w:cs="Times New Roman"/>
          <w:bCs/>
          <w:sz w:val="28"/>
          <w:szCs w:val="28"/>
        </w:rPr>
        <w:t xml:space="preserve"> 12.11.21,за </w:t>
      </w:r>
      <w:proofErr w:type="spellStart"/>
      <w:r w:rsidRPr="002C6ADF">
        <w:rPr>
          <w:rFonts w:ascii="Times New Roman" w:hAnsi="Times New Roman" w:cs="Times New Roman"/>
          <w:bCs/>
          <w:sz w:val="28"/>
          <w:szCs w:val="28"/>
        </w:rPr>
        <w:t>вих</w:t>
      </w:r>
      <w:proofErr w:type="spellEnd"/>
      <w:r w:rsidRPr="002C6ADF">
        <w:rPr>
          <w:rFonts w:ascii="Times New Roman" w:hAnsi="Times New Roman" w:cs="Times New Roman"/>
          <w:bCs/>
          <w:sz w:val="28"/>
          <w:szCs w:val="28"/>
        </w:rPr>
        <w:t xml:space="preserve">. № 47287/10.01-12/21-2 </w:t>
      </w:r>
      <w:proofErr w:type="spellStart"/>
      <w:r w:rsidRPr="002C6ADF">
        <w:rPr>
          <w:rFonts w:ascii="Times New Roman" w:hAnsi="Times New Roman" w:cs="Times New Roman"/>
          <w:bCs/>
          <w:sz w:val="28"/>
          <w:szCs w:val="28"/>
        </w:rPr>
        <w:t>від</w:t>
      </w:r>
      <w:proofErr w:type="spellEnd"/>
      <w:r w:rsidRPr="002C6ADF">
        <w:rPr>
          <w:rFonts w:ascii="Times New Roman" w:hAnsi="Times New Roman" w:cs="Times New Roman"/>
          <w:bCs/>
          <w:sz w:val="28"/>
          <w:szCs w:val="28"/>
        </w:rPr>
        <w:t xml:space="preserve"> 05.11.2021</w:t>
      </w:r>
      <w:r>
        <w:rPr>
          <w:rFonts w:ascii="Times New Roman" w:hAnsi="Times New Roman" w:cs="Times New Roman"/>
          <w:bCs/>
          <w:sz w:val="28"/>
          <w:szCs w:val="28"/>
          <w:lang w:val="uk-UA"/>
        </w:rPr>
        <w:t>)</w:t>
      </w:r>
    </w:p>
    <w:p w14:paraId="442F1F34" w14:textId="77777777" w:rsidR="0075099B" w:rsidRDefault="0075099B" w:rsidP="002F46EF">
      <w:pPr>
        <w:tabs>
          <w:tab w:val="left" w:pos="851"/>
        </w:tabs>
        <w:spacing w:after="0" w:line="240" w:lineRule="auto"/>
        <w:jc w:val="both"/>
        <w:rPr>
          <w:rFonts w:ascii="Times New Roman" w:hAnsi="Times New Roman" w:cs="Times New Roman"/>
          <w:bCs/>
          <w:sz w:val="28"/>
          <w:szCs w:val="28"/>
          <w:lang w:val="uk-UA"/>
        </w:rPr>
      </w:pPr>
    </w:p>
    <w:p w14:paraId="75665417" w14:textId="77777777" w:rsidR="0075099B" w:rsidRDefault="002F46EF" w:rsidP="002F46EF">
      <w:pPr>
        <w:tabs>
          <w:tab w:val="left" w:pos="851"/>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75099B">
        <w:rPr>
          <w:rFonts w:ascii="Times New Roman" w:hAnsi="Times New Roman" w:cs="Times New Roman"/>
          <w:bCs/>
          <w:sz w:val="28"/>
          <w:szCs w:val="28"/>
          <w:lang w:val="uk-UA"/>
        </w:rPr>
        <w:t>У</w:t>
      </w:r>
      <w:r>
        <w:rPr>
          <w:rFonts w:ascii="Times New Roman" w:hAnsi="Times New Roman" w:cs="Times New Roman"/>
          <w:bCs/>
          <w:sz w:val="28"/>
          <w:szCs w:val="28"/>
          <w:lang w:val="uk-UA"/>
        </w:rPr>
        <w:t xml:space="preserve">правлінню комунального майна Миколаївської міської ради надати на </w:t>
      </w:r>
      <w:r w:rsidR="0075099B">
        <w:rPr>
          <w:rFonts w:ascii="Times New Roman" w:hAnsi="Times New Roman" w:cs="Times New Roman"/>
          <w:bCs/>
          <w:sz w:val="28"/>
          <w:szCs w:val="28"/>
          <w:lang w:val="uk-UA"/>
        </w:rPr>
        <w:t>чергове</w:t>
      </w:r>
      <w:r>
        <w:rPr>
          <w:rFonts w:ascii="Times New Roman" w:hAnsi="Times New Roman" w:cs="Times New Roman"/>
          <w:bCs/>
          <w:sz w:val="28"/>
          <w:szCs w:val="28"/>
          <w:lang w:val="uk-UA"/>
        </w:rPr>
        <w:t xml:space="preserve"> засідання постійної комісії </w:t>
      </w:r>
      <w:r w:rsidR="0075099B">
        <w:rPr>
          <w:rFonts w:ascii="Times New Roman" w:hAnsi="Times New Roman" w:cs="Times New Roman"/>
          <w:bCs/>
          <w:sz w:val="28"/>
          <w:szCs w:val="28"/>
          <w:lang w:val="uk-UA"/>
        </w:rPr>
        <w:t xml:space="preserve">наступну </w:t>
      </w:r>
      <w:r>
        <w:rPr>
          <w:rFonts w:ascii="Times New Roman" w:hAnsi="Times New Roman" w:cs="Times New Roman"/>
          <w:bCs/>
          <w:sz w:val="28"/>
          <w:szCs w:val="28"/>
          <w:lang w:val="uk-UA"/>
        </w:rPr>
        <w:t>інформацію</w:t>
      </w:r>
      <w:r w:rsidR="0075099B">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p>
    <w:p w14:paraId="44445637" w14:textId="77777777" w:rsidR="0075099B" w:rsidRDefault="0075099B" w:rsidP="002F46EF">
      <w:pPr>
        <w:tabs>
          <w:tab w:val="left" w:pos="851"/>
        </w:tabs>
        <w:spacing w:after="0" w:line="240" w:lineRule="auto"/>
        <w:jc w:val="both"/>
        <w:rPr>
          <w:rFonts w:ascii="Times New Roman" w:hAnsi="Times New Roman" w:cs="Times New Roman"/>
          <w:bCs/>
          <w:sz w:val="28"/>
          <w:szCs w:val="28"/>
          <w:lang w:val="uk-UA"/>
        </w:rPr>
      </w:pPr>
    </w:p>
    <w:p w14:paraId="2820E9C5" w14:textId="1B8F66B7" w:rsidR="002F46EF" w:rsidRPr="0075099B" w:rsidRDefault="0075099B" w:rsidP="0075099B">
      <w:pPr>
        <w:pStyle w:val="a5"/>
        <w:numPr>
          <w:ilvl w:val="0"/>
          <w:numId w:val="6"/>
        </w:numPr>
        <w:tabs>
          <w:tab w:val="left" w:pos="851"/>
        </w:tabs>
        <w:spacing w:after="0" w:line="240" w:lineRule="auto"/>
        <w:jc w:val="both"/>
        <w:rPr>
          <w:rFonts w:ascii="Times New Roman" w:hAnsi="Times New Roman" w:cs="Times New Roman"/>
          <w:bCs/>
          <w:sz w:val="28"/>
          <w:szCs w:val="28"/>
          <w:lang w:val="uk-UA"/>
        </w:rPr>
      </w:pPr>
      <w:r w:rsidRPr="0075099B">
        <w:rPr>
          <w:rFonts w:ascii="Times New Roman" w:hAnsi="Times New Roman" w:cs="Times New Roman"/>
          <w:bCs/>
          <w:sz w:val="28"/>
          <w:szCs w:val="28"/>
          <w:lang w:val="uk-UA"/>
        </w:rPr>
        <w:t>про</w:t>
      </w:r>
      <w:r w:rsidR="002F46EF" w:rsidRPr="0075099B">
        <w:rPr>
          <w:rFonts w:ascii="Times New Roman" w:hAnsi="Times New Roman" w:cs="Times New Roman"/>
          <w:bCs/>
          <w:sz w:val="28"/>
          <w:szCs w:val="28"/>
          <w:lang w:val="uk-UA"/>
        </w:rPr>
        <w:t xml:space="preserve"> причин</w:t>
      </w:r>
      <w:r w:rsidR="00A303F6">
        <w:rPr>
          <w:rFonts w:ascii="Times New Roman" w:hAnsi="Times New Roman" w:cs="Times New Roman"/>
          <w:bCs/>
          <w:sz w:val="28"/>
          <w:szCs w:val="28"/>
          <w:lang w:val="uk-UA"/>
        </w:rPr>
        <w:t>и</w:t>
      </w:r>
      <w:r w:rsidR="002F46EF" w:rsidRPr="0075099B">
        <w:rPr>
          <w:rFonts w:ascii="Times New Roman" w:hAnsi="Times New Roman" w:cs="Times New Roman"/>
          <w:bCs/>
          <w:sz w:val="28"/>
          <w:szCs w:val="28"/>
          <w:lang w:val="uk-UA"/>
        </w:rPr>
        <w:t xml:space="preserve"> вилучення комунального майна у Міського методичного центру та клубної роботи та передачі його на баланс </w:t>
      </w:r>
      <w:r w:rsidR="002F53DE">
        <w:rPr>
          <w:rFonts w:ascii="Times New Roman" w:hAnsi="Times New Roman" w:cs="Times New Roman"/>
          <w:bCs/>
          <w:sz w:val="28"/>
          <w:szCs w:val="28"/>
          <w:lang w:val="uk-UA"/>
        </w:rPr>
        <w:t xml:space="preserve">                                           </w:t>
      </w:r>
      <w:r w:rsidR="002F46EF" w:rsidRPr="0075099B">
        <w:rPr>
          <w:rFonts w:ascii="Times New Roman" w:hAnsi="Times New Roman" w:cs="Times New Roman"/>
          <w:bCs/>
          <w:sz w:val="28"/>
          <w:szCs w:val="28"/>
          <w:lang w:val="uk-UA"/>
        </w:rPr>
        <w:t>КП ММР «Миколаївські парки».</w:t>
      </w:r>
    </w:p>
    <w:p w14:paraId="3F2D1394" w14:textId="77777777" w:rsidR="0075099B" w:rsidRDefault="0075099B" w:rsidP="002F46EF">
      <w:pPr>
        <w:tabs>
          <w:tab w:val="left" w:pos="851"/>
        </w:tabs>
        <w:spacing w:after="0" w:line="240" w:lineRule="auto"/>
        <w:jc w:val="both"/>
        <w:rPr>
          <w:rFonts w:ascii="Times New Roman" w:hAnsi="Times New Roman" w:cs="Times New Roman"/>
          <w:bCs/>
          <w:sz w:val="28"/>
          <w:szCs w:val="28"/>
          <w:lang w:val="uk-UA"/>
        </w:rPr>
      </w:pPr>
    </w:p>
    <w:p w14:paraId="11B4F460" w14:textId="085BA0E4" w:rsidR="002F46EF" w:rsidRPr="0075099B" w:rsidRDefault="0075099B" w:rsidP="0075099B">
      <w:pPr>
        <w:pStyle w:val="a5"/>
        <w:numPr>
          <w:ilvl w:val="0"/>
          <w:numId w:val="6"/>
        </w:numPr>
        <w:tabs>
          <w:tab w:val="left" w:pos="851"/>
        </w:tabs>
        <w:spacing w:after="0" w:line="240" w:lineRule="auto"/>
        <w:jc w:val="both"/>
        <w:rPr>
          <w:rFonts w:ascii="Times New Roman" w:hAnsi="Times New Roman" w:cs="Times New Roman"/>
          <w:bCs/>
          <w:sz w:val="28"/>
          <w:szCs w:val="28"/>
          <w:lang w:val="uk-UA"/>
        </w:rPr>
      </w:pPr>
      <w:r w:rsidRPr="0075099B">
        <w:rPr>
          <w:rFonts w:ascii="Times New Roman" w:hAnsi="Times New Roman" w:cs="Times New Roman"/>
          <w:bCs/>
          <w:sz w:val="28"/>
          <w:szCs w:val="28"/>
          <w:lang w:val="uk-UA"/>
        </w:rPr>
        <w:t>щодо</w:t>
      </w:r>
      <w:r w:rsidR="002F46EF" w:rsidRPr="0075099B">
        <w:rPr>
          <w:rFonts w:ascii="Times New Roman" w:hAnsi="Times New Roman" w:cs="Times New Roman"/>
          <w:bCs/>
          <w:sz w:val="28"/>
          <w:szCs w:val="28"/>
          <w:lang w:val="uk-UA"/>
        </w:rPr>
        <w:t xml:space="preserve"> кількості подібних витворів мистецтва в м. Миколаїв.</w:t>
      </w:r>
    </w:p>
    <w:p w14:paraId="0835D505" w14:textId="77777777" w:rsidR="0075099B" w:rsidRDefault="0075099B" w:rsidP="00A333B0">
      <w:pPr>
        <w:tabs>
          <w:tab w:val="left" w:pos="851"/>
        </w:tabs>
        <w:spacing w:after="0" w:line="240" w:lineRule="auto"/>
        <w:jc w:val="both"/>
        <w:rPr>
          <w:rFonts w:ascii="Times New Roman" w:hAnsi="Times New Roman" w:cs="Times New Roman"/>
          <w:bCs/>
          <w:sz w:val="28"/>
          <w:szCs w:val="28"/>
          <w:lang w:val="uk-UA"/>
        </w:rPr>
      </w:pPr>
    </w:p>
    <w:p w14:paraId="660FB720" w14:textId="10E49638" w:rsidR="00A333B0" w:rsidRPr="00D04BDB" w:rsidRDefault="002F46EF" w:rsidP="0075099B">
      <w:pPr>
        <w:pStyle w:val="a5"/>
        <w:numPr>
          <w:ilvl w:val="0"/>
          <w:numId w:val="6"/>
        </w:numPr>
        <w:tabs>
          <w:tab w:val="left" w:pos="851"/>
        </w:tabs>
        <w:spacing w:after="0" w:line="240" w:lineRule="auto"/>
        <w:jc w:val="both"/>
        <w:rPr>
          <w:rFonts w:ascii="Times New Roman" w:hAnsi="Times New Roman" w:cs="Times New Roman"/>
          <w:bCs/>
          <w:sz w:val="28"/>
          <w:szCs w:val="28"/>
          <w:lang w:val="uk-UA"/>
        </w:rPr>
      </w:pPr>
      <w:r w:rsidRPr="0075099B">
        <w:rPr>
          <w:rFonts w:ascii="Times New Roman" w:hAnsi="Times New Roman" w:cs="Times New Roman"/>
          <w:bCs/>
          <w:sz w:val="28"/>
          <w:szCs w:val="28"/>
          <w:lang w:val="uk-UA"/>
        </w:rPr>
        <w:t xml:space="preserve">щодо права власності земельної ділянки, на якій знаходиться витвір мистецтва бронзова монументально – декоративна скульптурна композиція «Хлопчик – рибачок» », інвентарний номер – 101810530, рік випуску – 2018, балансовою вартістю  </w:t>
      </w:r>
      <w:r w:rsidRPr="0075099B">
        <w:rPr>
          <w:rFonts w:ascii="Times New Roman" w:hAnsi="Times New Roman" w:cs="Times New Roman"/>
          <w:bCs/>
          <w:sz w:val="28"/>
          <w:szCs w:val="28"/>
        </w:rPr>
        <w:t xml:space="preserve">- 271 165,00 </w:t>
      </w:r>
      <w:proofErr w:type="spellStart"/>
      <w:r w:rsidRPr="0075099B">
        <w:rPr>
          <w:rFonts w:ascii="Times New Roman" w:hAnsi="Times New Roman" w:cs="Times New Roman"/>
          <w:bCs/>
          <w:sz w:val="28"/>
          <w:szCs w:val="28"/>
        </w:rPr>
        <w:t>грн</w:t>
      </w:r>
      <w:proofErr w:type="spellEnd"/>
      <w:r w:rsidRPr="0075099B">
        <w:rPr>
          <w:rFonts w:ascii="Times New Roman" w:hAnsi="Times New Roman" w:cs="Times New Roman"/>
          <w:bCs/>
          <w:sz w:val="28"/>
          <w:szCs w:val="28"/>
        </w:rPr>
        <w:t xml:space="preserve">, сумою </w:t>
      </w:r>
      <w:proofErr w:type="spellStart"/>
      <w:r w:rsidRPr="0075099B">
        <w:rPr>
          <w:rFonts w:ascii="Times New Roman" w:hAnsi="Times New Roman" w:cs="Times New Roman"/>
          <w:bCs/>
          <w:sz w:val="28"/>
          <w:szCs w:val="28"/>
        </w:rPr>
        <w:t>зносу</w:t>
      </w:r>
      <w:proofErr w:type="spellEnd"/>
      <w:r w:rsidRPr="0075099B">
        <w:rPr>
          <w:rFonts w:ascii="Times New Roman" w:hAnsi="Times New Roman" w:cs="Times New Roman"/>
          <w:bCs/>
          <w:sz w:val="28"/>
          <w:szCs w:val="28"/>
        </w:rPr>
        <w:t xml:space="preserve"> – 76 546,81 </w:t>
      </w:r>
      <w:proofErr w:type="spellStart"/>
      <w:r w:rsidRPr="0075099B">
        <w:rPr>
          <w:rFonts w:ascii="Times New Roman" w:hAnsi="Times New Roman" w:cs="Times New Roman"/>
          <w:bCs/>
          <w:sz w:val="28"/>
          <w:szCs w:val="28"/>
        </w:rPr>
        <w:t>грн</w:t>
      </w:r>
      <w:proofErr w:type="spellEnd"/>
      <w:r w:rsidRPr="0075099B">
        <w:rPr>
          <w:rFonts w:ascii="Times New Roman" w:hAnsi="Times New Roman" w:cs="Times New Roman"/>
          <w:bCs/>
          <w:sz w:val="28"/>
          <w:szCs w:val="28"/>
        </w:rPr>
        <w:t>,</w:t>
      </w:r>
      <w:r w:rsidRPr="0075099B">
        <w:rPr>
          <w:rFonts w:ascii="Times New Roman" w:hAnsi="Times New Roman" w:cs="Times New Roman"/>
          <w:bCs/>
          <w:sz w:val="28"/>
          <w:szCs w:val="28"/>
          <w:lang w:val="uk-UA"/>
        </w:rPr>
        <w:t xml:space="preserve"> </w:t>
      </w:r>
      <w:proofErr w:type="spellStart"/>
      <w:r w:rsidRPr="0075099B">
        <w:rPr>
          <w:rFonts w:ascii="Times New Roman" w:hAnsi="Times New Roman" w:cs="Times New Roman"/>
          <w:bCs/>
          <w:sz w:val="28"/>
          <w:szCs w:val="28"/>
        </w:rPr>
        <w:t>залишковою</w:t>
      </w:r>
      <w:proofErr w:type="spellEnd"/>
      <w:r w:rsidRPr="0075099B">
        <w:rPr>
          <w:rFonts w:ascii="Times New Roman" w:hAnsi="Times New Roman" w:cs="Times New Roman"/>
          <w:bCs/>
          <w:sz w:val="28"/>
          <w:szCs w:val="28"/>
        </w:rPr>
        <w:t xml:space="preserve"> </w:t>
      </w:r>
      <w:proofErr w:type="spellStart"/>
      <w:r w:rsidRPr="0075099B">
        <w:rPr>
          <w:rFonts w:ascii="Times New Roman" w:hAnsi="Times New Roman" w:cs="Times New Roman"/>
          <w:bCs/>
          <w:sz w:val="28"/>
          <w:szCs w:val="28"/>
        </w:rPr>
        <w:t>вартістю</w:t>
      </w:r>
      <w:proofErr w:type="spellEnd"/>
      <w:r w:rsidRPr="0075099B">
        <w:rPr>
          <w:rFonts w:ascii="Times New Roman" w:hAnsi="Times New Roman" w:cs="Times New Roman"/>
          <w:bCs/>
          <w:sz w:val="28"/>
          <w:szCs w:val="28"/>
        </w:rPr>
        <w:t xml:space="preserve"> – 193 618,19 грн.</w:t>
      </w:r>
    </w:p>
    <w:p w14:paraId="2C639AEB" w14:textId="77777777" w:rsidR="00D04BDB" w:rsidRPr="00D04BDB" w:rsidRDefault="00D04BDB" w:rsidP="00D04BDB">
      <w:pPr>
        <w:tabs>
          <w:tab w:val="left" w:pos="851"/>
        </w:tabs>
        <w:spacing w:after="0" w:line="240" w:lineRule="auto"/>
        <w:jc w:val="both"/>
        <w:rPr>
          <w:rFonts w:ascii="Times New Roman" w:hAnsi="Times New Roman" w:cs="Times New Roman"/>
          <w:bCs/>
          <w:sz w:val="28"/>
          <w:szCs w:val="28"/>
          <w:lang w:val="uk-UA"/>
        </w:rPr>
      </w:pPr>
    </w:p>
    <w:p w14:paraId="03F145EF" w14:textId="77777777" w:rsidR="00A333B0" w:rsidRDefault="00A333B0" w:rsidP="00A333B0">
      <w:pPr>
        <w:tabs>
          <w:tab w:val="left" w:pos="284"/>
        </w:tabs>
        <w:spacing w:after="0" w:line="240" w:lineRule="auto"/>
        <w:jc w:val="both"/>
        <w:rPr>
          <w:rFonts w:ascii="Times New Roman" w:eastAsia="Times New Roman" w:hAnsi="Times New Roman"/>
          <w:b/>
          <w:bCs/>
          <w:sz w:val="28"/>
          <w:szCs w:val="28"/>
          <w:shd w:val="clear" w:color="auto" w:fill="FFFFFF"/>
          <w:lang w:val="uk-UA"/>
        </w:rPr>
      </w:pPr>
      <w:r>
        <w:rPr>
          <w:rFonts w:ascii="Times New Roman" w:eastAsia="Times New Roman" w:hAnsi="Times New Roman"/>
          <w:b/>
          <w:bCs/>
          <w:sz w:val="28"/>
          <w:szCs w:val="28"/>
          <w:shd w:val="clear" w:color="auto" w:fill="FFFFFF"/>
          <w:lang w:val="uk-UA"/>
        </w:rPr>
        <w:t>Голосували: «за» - 8; «проти» - 0; «утрималися» - 0.</w:t>
      </w:r>
    </w:p>
    <w:p w14:paraId="5A14863D" w14:textId="77777777" w:rsidR="00A333B0" w:rsidRDefault="00A333B0" w:rsidP="00A333B0">
      <w:pPr>
        <w:tabs>
          <w:tab w:val="left" w:pos="284"/>
        </w:tabs>
        <w:spacing w:after="0" w:line="240" w:lineRule="auto"/>
        <w:jc w:val="both"/>
        <w:rPr>
          <w:rFonts w:ascii="Times New Roman" w:eastAsia="Times New Roman" w:hAnsi="Times New Roman"/>
          <w:sz w:val="28"/>
          <w:szCs w:val="28"/>
          <w:shd w:val="clear" w:color="auto" w:fill="FFFFFF"/>
          <w:lang w:val="uk-UA"/>
        </w:rPr>
      </w:pPr>
      <w:r w:rsidRPr="0070265E">
        <w:rPr>
          <w:rFonts w:ascii="Times New Roman" w:eastAsia="Times New Roman" w:hAnsi="Times New Roman"/>
          <w:b/>
          <w:bCs/>
          <w:sz w:val="28"/>
          <w:szCs w:val="28"/>
          <w:shd w:val="clear" w:color="auto" w:fill="FFFFFF"/>
          <w:lang w:val="uk-UA"/>
        </w:rPr>
        <w:t>Примітка:</w:t>
      </w:r>
      <w:r w:rsidRPr="0070265E">
        <w:rPr>
          <w:rFonts w:ascii="Times New Roman" w:eastAsia="Times New Roman" w:hAnsi="Times New Roman"/>
          <w:sz w:val="28"/>
          <w:szCs w:val="28"/>
          <w:shd w:val="clear" w:color="auto" w:fill="FFFFFF"/>
          <w:lang w:val="uk-UA"/>
        </w:rPr>
        <w:t xml:space="preserve"> пі</w:t>
      </w:r>
      <w:r>
        <w:rPr>
          <w:rFonts w:ascii="Times New Roman" w:eastAsia="Times New Roman" w:hAnsi="Times New Roman"/>
          <w:sz w:val="28"/>
          <w:szCs w:val="28"/>
          <w:shd w:val="clear" w:color="auto" w:fill="FFFFFF"/>
          <w:lang w:val="uk-UA"/>
        </w:rPr>
        <w:t xml:space="preserve">д час голосування О. </w:t>
      </w:r>
      <w:proofErr w:type="spellStart"/>
      <w:r>
        <w:rPr>
          <w:rFonts w:ascii="Times New Roman" w:eastAsia="Times New Roman" w:hAnsi="Times New Roman"/>
          <w:sz w:val="28"/>
          <w:szCs w:val="28"/>
          <w:shd w:val="clear" w:color="auto" w:fill="FFFFFF"/>
          <w:lang w:val="uk-UA"/>
        </w:rPr>
        <w:t>Шапошнікова</w:t>
      </w:r>
      <w:proofErr w:type="spellEnd"/>
      <w:r>
        <w:rPr>
          <w:rFonts w:ascii="Times New Roman" w:eastAsia="Times New Roman" w:hAnsi="Times New Roman"/>
          <w:sz w:val="28"/>
          <w:szCs w:val="28"/>
          <w:shd w:val="clear" w:color="auto" w:fill="FFFFFF"/>
          <w:lang w:val="uk-UA"/>
        </w:rPr>
        <w:t xml:space="preserve"> була відсутня</w:t>
      </w:r>
      <w:r w:rsidRPr="0070265E">
        <w:rPr>
          <w:rFonts w:ascii="Times New Roman" w:eastAsia="Times New Roman" w:hAnsi="Times New Roman"/>
          <w:sz w:val="28"/>
          <w:szCs w:val="28"/>
          <w:shd w:val="clear" w:color="auto" w:fill="FFFFFF"/>
          <w:lang w:val="uk-UA"/>
        </w:rPr>
        <w:t>.</w:t>
      </w:r>
    </w:p>
    <w:p w14:paraId="606EB6A3" w14:textId="77777777" w:rsidR="00A333B0" w:rsidRDefault="00A333B0" w:rsidP="00A333B0">
      <w:pPr>
        <w:tabs>
          <w:tab w:val="left" w:pos="851"/>
        </w:tabs>
        <w:spacing w:after="0" w:line="240" w:lineRule="auto"/>
        <w:jc w:val="both"/>
        <w:rPr>
          <w:rFonts w:ascii="Times New Roman" w:hAnsi="Times New Roman" w:cs="Times New Roman"/>
          <w:bCs/>
          <w:sz w:val="28"/>
          <w:szCs w:val="28"/>
          <w:lang w:val="uk-UA"/>
        </w:rPr>
      </w:pPr>
    </w:p>
    <w:p w14:paraId="12617B50" w14:textId="2F5A4916" w:rsidR="002F46EF" w:rsidRPr="002F46EF" w:rsidRDefault="002F46EF" w:rsidP="002F46EF">
      <w:pPr>
        <w:tabs>
          <w:tab w:val="left" w:pos="851"/>
        </w:tabs>
        <w:spacing w:after="0" w:line="240" w:lineRule="auto"/>
        <w:jc w:val="both"/>
        <w:rPr>
          <w:rFonts w:ascii="Times New Roman" w:hAnsi="Times New Roman" w:cs="Times New Roman"/>
          <w:bCs/>
          <w:sz w:val="28"/>
          <w:szCs w:val="28"/>
          <w:lang w:val="uk-UA"/>
        </w:rPr>
      </w:pPr>
      <w:r w:rsidRPr="002F46EF">
        <w:rPr>
          <w:rFonts w:ascii="Times New Roman" w:hAnsi="Times New Roman" w:cs="Times New Roman"/>
          <w:b/>
          <w:bCs/>
          <w:sz w:val="28"/>
          <w:szCs w:val="28"/>
          <w:lang w:val="uk-UA"/>
        </w:rPr>
        <w:t xml:space="preserve">16. </w:t>
      </w:r>
      <w:r w:rsidRPr="002F46EF">
        <w:rPr>
          <w:rFonts w:ascii="Times New Roman" w:hAnsi="Times New Roman" w:cs="Times New Roman"/>
          <w:bCs/>
          <w:sz w:val="28"/>
          <w:szCs w:val="28"/>
          <w:lang w:val="uk-UA"/>
        </w:rPr>
        <w:t>Проєкт</w:t>
      </w:r>
      <w:r>
        <w:rPr>
          <w:rFonts w:ascii="Times New Roman" w:hAnsi="Times New Roman" w:cs="Times New Roman"/>
          <w:bCs/>
          <w:sz w:val="28"/>
          <w:szCs w:val="28"/>
          <w:lang w:val="uk-UA"/>
        </w:rPr>
        <w:t xml:space="preserve"> </w:t>
      </w:r>
      <w:r w:rsidRPr="002F46EF">
        <w:rPr>
          <w:rFonts w:ascii="Times New Roman" w:hAnsi="Times New Roman" w:cs="Times New Roman"/>
          <w:bCs/>
          <w:sz w:val="28"/>
          <w:szCs w:val="28"/>
          <w:lang w:val="uk-UA"/>
        </w:rPr>
        <w:t xml:space="preserve">розпорядження управління комунального майна Миколаївської міської ради «Про вилучення комунального майна у КНП ММР «Центр первинної медико-санітарної допомоги №5» та передачу його на баланс </w:t>
      </w:r>
      <w:r w:rsidR="002F53DE">
        <w:rPr>
          <w:rFonts w:ascii="Times New Roman" w:hAnsi="Times New Roman" w:cs="Times New Roman"/>
          <w:bCs/>
          <w:sz w:val="28"/>
          <w:szCs w:val="28"/>
          <w:lang w:val="uk-UA"/>
        </w:rPr>
        <w:t xml:space="preserve">                     </w:t>
      </w:r>
      <w:r w:rsidRPr="002F46EF">
        <w:rPr>
          <w:rFonts w:ascii="Times New Roman" w:hAnsi="Times New Roman" w:cs="Times New Roman"/>
          <w:bCs/>
          <w:sz w:val="28"/>
          <w:szCs w:val="28"/>
          <w:lang w:val="uk-UA"/>
        </w:rPr>
        <w:t xml:space="preserve">КНП ММР «Міська лікарня №4» (44904/14.01-14/21-2 від 25.10.2021), а саме: </w:t>
      </w:r>
    </w:p>
    <w:p w14:paraId="40C45559" w14:textId="77777777" w:rsidR="002F46EF" w:rsidRPr="002F46EF" w:rsidRDefault="002F46EF" w:rsidP="002F46EF">
      <w:pPr>
        <w:tabs>
          <w:tab w:val="left" w:pos="851"/>
        </w:tabs>
        <w:spacing w:after="0" w:line="240" w:lineRule="auto"/>
        <w:jc w:val="both"/>
        <w:rPr>
          <w:rFonts w:ascii="Times New Roman" w:hAnsi="Times New Roman" w:cs="Times New Roman"/>
          <w:bCs/>
          <w:sz w:val="28"/>
          <w:szCs w:val="28"/>
        </w:rPr>
      </w:pPr>
      <w:r w:rsidRPr="002F46EF">
        <w:rPr>
          <w:rFonts w:ascii="Times New Roman" w:hAnsi="Times New Roman" w:cs="Times New Roman"/>
          <w:bCs/>
          <w:sz w:val="28"/>
          <w:szCs w:val="28"/>
          <w:lang w:val="uk-UA"/>
        </w:rPr>
        <w:tab/>
      </w:r>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ліжко</w:t>
      </w:r>
      <w:proofErr w:type="spellEnd"/>
      <w:r w:rsidRPr="002F46EF">
        <w:rPr>
          <w:rFonts w:ascii="Times New Roman" w:hAnsi="Times New Roman" w:cs="Times New Roman"/>
          <w:bCs/>
          <w:sz w:val="28"/>
          <w:szCs w:val="28"/>
        </w:rPr>
        <w:t xml:space="preserve"> на </w:t>
      </w:r>
      <w:proofErr w:type="spellStart"/>
      <w:r w:rsidRPr="002F46EF">
        <w:rPr>
          <w:rFonts w:ascii="Times New Roman" w:hAnsi="Times New Roman" w:cs="Times New Roman"/>
          <w:bCs/>
          <w:sz w:val="28"/>
          <w:szCs w:val="28"/>
        </w:rPr>
        <w:t>металевій</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основі</w:t>
      </w:r>
      <w:proofErr w:type="spellEnd"/>
      <w:r w:rsidRPr="002F46EF">
        <w:rPr>
          <w:rFonts w:ascii="Times New Roman" w:hAnsi="Times New Roman" w:cs="Times New Roman"/>
          <w:bCs/>
          <w:sz w:val="28"/>
          <w:szCs w:val="28"/>
        </w:rPr>
        <w:t xml:space="preserve"> (1137335), </w:t>
      </w:r>
      <w:proofErr w:type="spellStart"/>
      <w:r w:rsidRPr="002F46EF">
        <w:rPr>
          <w:rFonts w:ascii="Times New Roman" w:hAnsi="Times New Roman" w:cs="Times New Roman"/>
          <w:bCs/>
          <w:sz w:val="28"/>
          <w:szCs w:val="28"/>
        </w:rPr>
        <w:t>інвентарний</w:t>
      </w:r>
      <w:proofErr w:type="spellEnd"/>
      <w:r w:rsidRPr="002F46EF">
        <w:rPr>
          <w:rFonts w:ascii="Times New Roman" w:hAnsi="Times New Roman" w:cs="Times New Roman"/>
          <w:bCs/>
          <w:sz w:val="28"/>
          <w:szCs w:val="28"/>
        </w:rPr>
        <w:t xml:space="preserve"> номер – 11260439, балансовою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792,00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сумою </w:t>
      </w:r>
      <w:proofErr w:type="spellStart"/>
      <w:r w:rsidRPr="002F46EF">
        <w:rPr>
          <w:rFonts w:ascii="Times New Roman" w:hAnsi="Times New Roman" w:cs="Times New Roman"/>
          <w:bCs/>
          <w:sz w:val="28"/>
          <w:szCs w:val="28"/>
        </w:rPr>
        <w:t>зносу</w:t>
      </w:r>
      <w:proofErr w:type="spellEnd"/>
      <w:r w:rsidRPr="002F46EF">
        <w:rPr>
          <w:rFonts w:ascii="Times New Roman" w:hAnsi="Times New Roman" w:cs="Times New Roman"/>
          <w:bCs/>
          <w:sz w:val="28"/>
          <w:szCs w:val="28"/>
        </w:rPr>
        <w:t xml:space="preserve"> 396,00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залишковою</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396,00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w:t>
      </w:r>
    </w:p>
    <w:p w14:paraId="470B1465" w14:textId="77777777" w:rsidR="002F46EF" w:rsidRPr="002F46EF" w:rsidRDefault="002F46EF" w:rsidP="002F46EF">
      <w:pPr>
        <w:tabs>
          <w:tab w:val="left" w:pos="851"/>
        </w:tabs>
        <w:spacing w:after="0" w:line="240" w:lineRule="auto"/>
        <w:jc w:val="both"/>
        <w:rPr>
          <w:rFonts w:ascii="Times New Roman" w:hAnsi="Times New Roman" w:cs="Times New Roman"/>
          <w:bCs/>
          <w:sz w:val="28"/>
          <w:szCs w:val="28"/>
        </w:rPr>
      </w:pPr>
      <w:r w:rsidRPr="002F46EF">
        <w:rPr>
          <w:rFonts w:ascii="Times New Roman" w:hAnsi="Times New Roman" w:cs="Times New Roman"/>
          <w:bCs/>
          <w:sz w:val="28"/>
          <w:szCs w:val="28"/>
        </w:rPr>
        <w:tab/>
        <w:t xml:space="preserve">- </w:t>
      </w:r>
      <w:proofErr w:type="spellStart"/>
      <w:r w:rsidRPr="002F46EF">
        <w:rPr>
          <w:rFonts w:ascii="Times New Roman" w:hAnsi="Times New Roman" w:cs="Times New Roman"/>
          <w:bCs/>
          <w:sz w:val="28"/>
          <w:szCs w:val="28"/>
        </w:rPr>
        <w:t>ліжко</w:t>
      </w:r>
      <w:proofErr w:type="spellEnd"/>
      <w:r w:rsidRPr="002F46EF">
        <w:rPr>
          <w:rFonts w:ascii="Times New Roman" w:hAnsi="Times New Roman" w:cs="Times New Roman"/>
          <w:bCs/>
          <w:sz w:val="28"/>
          <w:szCs w:val="28"/>
        </w:rPr>
        <w:t xml:space="preserve"> на </w:t>
      </w:r>
      <w:proofErr w:type="spellStart"/>
      <w:r w:rsidRPr="002F46EF">
        <w:rPr>
          <w:rFonts w:ascii="Times New Roman" w:hAnsi="Times New Roman" w:cs="Times New Roman"/>
          <w:bCs/>
          <w:sz w:val="28"/>
          <w:szCs w:val="28"/>
        </w:rPr>
        <w:t>металевій</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основі</w:t>
      </w:r>
      <w:proofErr w:type="spellEnd"/>
      <w:r w:rsidRPr="002F46EF">
        <w:rPr>
          <w:rFonts w:ascii="Times New Roman" w:hAnsi="Times New Roman" w:cs="Times New Roman"/>
          <w:bCs/>
          <w:sz w:val="28"/>
          <w:szCs w:val="28"/>
        </w:rPr>
        <w:t xml:space="preserve"> (1137336), </w:t>
      </w:r>
      <w:proofErr w:type="spellStart"/>
      <w:r w:rsidRPr="002F46EF">
        <w:rPr>
          <w:rFonts w:ascii="Times New Roman" w:hAnsi="Times New Roman" w:cs="Times New Roman"/>
          <w:bCs/>
          <w:sz w:val="28"/>
          <w:szCs w:val="28"/>
        </w:rPr>
        <w:t>інвентарний</w:t>
      </w:r>
      <w:proofErr w:type="spellEnd"/>
      <w:r w:rsidRPr="002F46EF">
        <w:rPr>
          <w:rFonts w:ascii="Times New Roman" w:hAnsi="Times New Roman" w:cs="Times New Roman"/>
          <w:bCs/>
          <w:sz w:val="28"/>
          <w:szCs w:val="28"/>
        </w:rPr>
        <w:t xml:space="preserve"> номер – 11260440, балансовою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792,00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сумою </w:t>
      </w:r>
      <w:proofErr w:type="spellStart"/>
      <w:r w:rsidRPr="002F46EF">
        <w:rPr>
          <w:rFonts w:ascii="Times New Roman" w:hAnsi="Times New Roman" w:cs="Times New Roman"/>
          <w:bCs/>
          <w:sz w:val="28"/>
          <w:szCs w:val="28"/>
        </w:rPr>
        <w:t>зносу</w:t>
      </w:r>
      <w:proofErr w:type="spellEnd"/>
      <w:r w:rsidRPr="002F46EF">
        <w:rPr>
          <w:rFonts w:ascii="Times New Roman" w:hAnsi="Times New Roman" w:cs="Times New Roman"/>
          <w:bCs/>
          <w:sz w:val="28"/>
          <w:szCs w:val="28"/>
        </w:rPr>
        <w:t xml:space="preserve"> 396,00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залишковою</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396,00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w:t>
      </w:r>
    </w:p>
    <w:p w14:paraId="0F1A3119" w14:textId="77777777" w:rsidR="002F46EF" w:rsidRPr="002F46EF" w:rsidRDefault="002F46EF" w:rsidP="002F46EF">
      <w:pPr>
        <w:tabs>
          <w:tab w:val="left" w:pos="851"/>
        </w:tabs>
        <w:spacing w:after="0" w:line="240" w:lineRule="auto"/>
        <w:jc w:val="both"/>
        <w:rPr>
          <w:rFonts w:ascii="Times New Roman" w:hAnsi="Times New Roman" w:cs="Times New Roman"/>
          <w:bCs/>
          <w:sz w:val="28"/>
          <w:szCs w:val="28"/>
        </w:rPr>
      </w:pPr>
      <w:r w:rsidRPr="002F46EF">
        <w:rPr>
          <w:rFonts w:ascii="Times New Roman" w:hAnsi="Times New Roman" w:cs="Times New Roman"/>
          <w:bCs/>
          <w:sz w:val="28"/>
          <w:szCs w:val="28"/>
        </w:rPr>
        <w:lastRenderedPageBreak/>
        <w:tab/>
        <w:t xml:space="preserve">- </w:t>
      </w:r>
      <w:proofErr w:type="spellStart"/>
      <w:r w:rsidRPr="002F46EF">
        <w:rPr>
          <w:rFonts w:ascii="Times New Roman" w:hAnsi="Times New Roman" w:cs="Times New Roman"/>
          <w:bCs/>
          <w:sz w:val="28"/>
          <w:szCs w:val="28"/>
        </w:rPr>
        <w:t>ліжко</w:t>
      </w:r>
      <w:proofErr w:type="spellEnd"/>
      <w:r w:rsidRPr="002F46EF">
        <w:rPr>
          <w:rFonts w:ascii="Times New Roman" w:hAnsi="Times New Roman" w:cs="Times New Roman"/>
          <w:bCs/>
          <w:sz w:val="28"/>
          <w:szCs w:val="28"/>
        </w:rPr>
        <w:t xml:space="preserve"> на </w:t>
      </w:r>
      <w:proofErr w:type="spellStart"/>
      <w:r w:rsidRPr="002F46EF">
        <w:rPr>
          <w:rFonts w:ascii="Times New Roman" w:hAnsi="Times New Roman" w:cs="Times New Roman"/>
          <w:bCs/>
          <w:sz w:val="28"/>
          <w:szCs w:val="28"/>
        </w:rPr>
        <w:t>металевій</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основі</w:t>
      </w:r>
      <w:proofErr w:type="spellEnd"/>
      <w:r w:rsidRPr="002F46EF">
        <w:rPr>
          <w:rFonts w:ascii="Times New Roman" w:hAnsi="Times New Roman" w:cs="Times New Roman"/>
          <w:bCs/>
          <w:sz w:val="28"/>
          <w:szCs w:val="28"/>
        </w:rPr>
        <w:t xml:space="preserve"> (1137337), </w:t>
      </w:r>
      <w:proofErr w:type="spellStart"/>
      <w:r w:rsidRPr="002F46EF">
        <w:rPr>
          <w:rFonts w:ascii="Times New Roman" w:hAnsi="Times New Roman" w:cs="Times New Roman"/>
          <w:bCs/>
          <w:sz w:val="28"/>
          <w:szCs w:val="28"/>
        </w:rPr>
        <w:t>інвентарний</w:t>
      </w:r>
      <w:proofErr w:type="spellEnd"/>
      <w:r w:rsidRPr="002F46EF">
        <w:rPr>
          <w:rFonts w:ascii="Times New Roman" w:hAnsi="Times New Roman" w:cs="Times New Roman"/>
          <w:bCs/>
          <w:sz w:val="28"/>
          <w:szCs w:val="28"/>
        </w:rPr>
        <w:t xml:space="preserve"> номер – 11260441, балансовою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792,00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сумою </w:t>
      </w:r>
      <w:proofErr w:type="spellStart"/>
      <w:r w:rsidRPr="002F46EF">
        <w:rPr>
          <w:rFonts w:ascii="Times New Roman" w:hAnsi="Times New Roman" w:cs="Times New Roman"/>
          <w:bCs/>
          <w:sz w:val="28"/>
          <w:szCs w:val="28"/>
        </w:rPr>
        <w:t>зносу</w:t>
      </w:r>
      <w:proofErr w:type="spellEnd"/>
      <w:r w:rsidRPr="002F46EF">
        <w:rPr>
          <w:rFonts w:ascii="Times New Roman" w:hAnsi="Times New Roman" w:cs="Times New Roman"/>
          <w:bCs/>
          <w:sz w:val="28"/>
          <w:szCs w:val="28"/>
        </w:rPr>
        <w:t xml:space="preserve"> 396,00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залишковою</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396,00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w:t>
      </w:r>
    </w:p>
    <w:p w14:paraId="7ADA4DB7" w14:textId="77777777" w:rsidR="002F46EF" w:rsidRPr="002F46EF" w:rsidRDefault="002F46EF" w:rsidP="002F46EF">
      <w:pPr>
        <w:tabs>
          <w:tab w:val="left" w:pos="851"/>
        </w:tabs>
        <w:spacing w:after="0" w:line="240" w:lineRule="auto"/>
        <w:jc w:val="both"/>
        <w:rPr>
          <w:rFonts w:ascii="Times New Roman" w:hAnsi="Times New Roman" w:cs="Times New Roman"/>
          <w:bCs/>
          <w:sz w:val="28"/>
          <w:szCs w:val="28"/>
        </w:rPr>
      </w:pPr>
      <w:r w:rsidRPr="002F46EF">
        <w:rPr>
          <w:rFonts w:ascii="Times New Roman" w:hAnsi="Times New Roman" w:cs="Times New Roman"/>
          <w:bCs/>
          <w:sz w:val="28"/>
          <w:szCs w:val="28"/>
        </w:rPr>
        <w:tab/>
        <w:t xml:space="preserve">- </w:t>
      </w:r>
      <w:proofErr w:type="spellStart"/>
      <w:r w:rsidRPr="002F46EF">
        <w:rPr>
          <w:rFonts w:ascii="Times New Roman" w:hAnsi="Times New Roman" w:cs="Times New Roman"/>
          <w:bCs/>
          <w:sz w:val="28"/>
          <w:szCs w:val="28"/>
        </w:rPr>
        <w:t>ліжко</w:t>
      </w:r>
      <w:proofErr w:type="spellEnd"/>
      <w:r w:rsidRPr="002F46EF">
        <w:rPr>
          <w:rFonts w:ascii="Times New Roman" w:hAnsi="Times New Roman" w:cs="Times New Roman"/>
          <w:bCs/>
          <w:sz w:val="28"/>
          <w:szCs w:val="28"/>
        </w:rPr>
        <w:t xml:space="preserve"> на </w:t>
      </w:r>
      <w:proofErr w:type="spellStart"/>
      <w:r w:rsidRPr="002F46EF">
        <w:rPr>
          <w:rFonts w:ascii="Times New Roman" w:hAnsi="Times New Roman" w:cs="Times New Roman"/>
          <w:bCs/>
          <w:sz w:val="28"/>
          <w:szCs w:val="28"/>
        </w:rPr>
        <w:t>металевій</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основі</w:t>
      </w:r>
      <w:proofErr w:type="spellEnd"/>
      <w:r w:rsidRPr="002F46EF">
        <w:rPr>
          <w:rFonts w:ascii="Times New Roman" w:hAnsi="Times New Roman" w:cs="Times New Roman"/>
          <w:bCs/>
          <w:sz w:val="28"/>
          <w:szCs w:val="28"/>
        </w:rPr>
        <w:t xml:space="preserve"> (1137338), </w:t>
      </w:r>
      <w:proofErr w:type="spellStart"/>
      <w:r w:rsidRPr="002F46EF">
        <w:rPr>
          <w:rFonts w:ascii="Times New Roman" w:hAnsi="Times New Roman" w:cs="Times New Roman"/>
          <w:bCs/>
          <w:sz w:val="28"/>
          <w:szCs w:val="28"/>
        </w:rPr>
        <w:t>інвентарний</w:t>
      </w:r>
      <w:proofErr w:type="spellEnd"/>
      <w:r w:rsidRPr="002F46EF">
        <w:rPr>
          <w:rFonts w:ascii="Times New Roman" w:hAnsi="Times New Roman" w:cs="Times New Roman"/>
          <w:bCs/>
          <w:sz w:val="28"/>
          <w:szCs w:val="28"/>
        </w:rPr>
        <w:t xml:space="preserve"> номер – 11260442, балансовою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792,00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сумою </w:t>
      </w:r>
      <w:proofErr w:type="spellStart"/>
      <w:r w:rsidRPr="002F46EF">
        <w:rPr>
          <w:rFonts w:ascii="Times New Roman" w:hAnsi="Times New Roman" w:cs="Times New Roman"/>
          <w:bCs/>
          <w:sz w:val="28"/>
          <w:szCs w:val="28"/>
        </w:rPr>
        <w:t>зносу</w:t>
      </w:r>
      <w:proofErr w:type="spellEnd"/>
      <w:r w:rsidRPr="002F46EF">
        <w:rPr>
          <w:rFonts w:ascii="Times New Roman" w:hAnsi="Times New Roman" w:cs="Times New Roman"/>
          <w:bCs/>
          <w:sz w:val="28"/>
          <w:szCs w:val="28"/>
        </w:rPr>
        <w:t xml:space="preserve"> 396,00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залишковою</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396,00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w:t>
      </w:r>
    </w:p>
    <w:p w14:paraId="23E46A2E" w14:textId="77777777" w:rsidR="002F46EF" w:rsidRPr="002F46EF" w:rsidRDefault="002F46EF" w:rsidP="002F46EF">
      <w:pPr>
        <w:tabs>
          <w:tab w:val="left" w:pos="851"/>
        </w:tabs>
        <w:spacing w:after="0" w:line="240" w:lineRule="auto"/>
        <w:jc w:val="both"/>
        <w:rPr>
          <w:rFonts w:ascii="Times New Roman" w:hAnsi="Times New Roman" w:cs="Times New Roman"/>
          <w:b/>
          <w:sz w:val="28"/>
          <w:szCs w:val="28"/>
        </w:rPr>
      </w:pPr>
      <w:r w:rsidRPr="002F46EF">
        <w:rPr>
          <w:rFonts w:ascii="Times New Roman" w:hAnsi="Times New Roman" w:cs="Times New Roman"/>
          <w:bCs/>
          <w:sz w:val="28"/>
          <w:szCs w:val="28"/>
        </w:rPr>
        <w:tab/>
        <w:t xml:space="preserve">- </w:t>
      </w:r>
      <w:proofErr w:type="spellStart"/>
      <w:r w:rsidRPr="002F46EF">
        <w:rPr>
          <w:rFonts w:ascii="Times New Roman" w:hAnsi="Times New Roman" w:cs="Times New Roman"/>
          <w:bCs/>
          <w:sz w:val="28"/>
          <w:szCs w:val="28"/>
        </w:rPr>
        <w:t>ліжко</w:t>
      </w:r>
      <w:proofErr w:type="spellEnd"/>
      <w:r w:rsidRPr="002F46EF">
        <w:rPr>
          <w:rFonts w:ascii="Times New Roman" w:hAnsi="Times New Roman" w:cs="Times New Roman"/>
          <w:bCs/>
          <w:sz w:val="28"/>
          <w:szCs w:val="28"/>
        </w:rPr>
        <w:t xml:space="preserve"> на </w:t>
      </w:r>
      <w:proofErr w:type="spellStart"/>
      <w:r w:rsidRPr="002F46EF">
        <w:rPr>
          <w:rFonts w:ascii="Times New Roman" w:hAnsi="Times New Roman" w:cs="Times New Roman"/>
          <w:bCs/>
          <w:sz w:val="28"/>
          <w:szCs w:val="28"/>
        </w:rPr>
        <w:t>металевій</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основі</w:t>
      </w:r>
      <w:proofErr w:type="spellEnd"/>
      <w:r w:rsidRPr="002F46EF">
        <w:rPr>
          <w:rFonts w:ascii="Times New Roman" w:hAnsi="Times New Roman" w:cs="Times New Roman"/>
          <w:bCs/>
          <w:sz w:val="28"/>
          <w:szCs w:val="28"/>
        </w:rPr>
        <w:t xml:space="preserve"> (1137339), </w:t>
      </w:r>
      <w:proofErr w:type="spellStart"/>
      <w:r w:rsidRPr="002F46EF">
        <w:rPr>
          <w:rFonts w:ascii="Times New Roman" w:hAnsi="Times New Roman" w:cs="Times New Roman"/>
          <w:bCs/>
          <w:sz w:val="28"/>
          <w:szCs w:val="28"/>
        </w:rPr>
        <w:t>інвентарний</w:t>
      </w:r>
      <w:proofErr w:type="spellEnd"/>
      <w:r w:rsidRPr="002F46EF">
        <w:rPr>
          <w:rFonts w:ascii="Times New Roman" w:hAnsi="Times New Roman" w:cs="Times New Roman"/>
          <w:bCs/>
          <w:sz w:val="28"/>
          <w:szCs w:val="28"/>
        </w:rPr>
        <w:t xml:space="preserve"> номер – 11260443, балансовою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792,00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сумою </w:t>
      </w:r>
      <w:proofErr w:type="spellStart"/>
      <w:r w:rsidRPr="002F46EF">
        <w:rPr>
          <w:rFonts w:ascii="Times New Roman" w:hAnsi="Times New Roman" w:cs="Times New Roman"/>
          <w:bCs/>
          <w:sz w:val="28"/>
          <w:szCs w:val="28"/>
        </w:rPr>
        <w:t>зносу</w:t>
      </w:r>
      <w:proofErr w:type="spellEnd"/>
      <w:r w:rsidRPr="002F46EF">
        <w:rPr>
          <w:rFonts w:ascii="Times New Roman" w:hAnsi="Times New Roman" w:cs="Times New Roman"/>
          <w:bCs/>
          <w:sz w:val="28"/>
          <w:szCs w:val="28"/>
        </w:rPr>
        <w:t xml:space="preserve"> 396,00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залишковою</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396,00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w:t>
      </w:r>
    </w:p>
    <w:p w14:paraId="0CCA3491" w14:textId="77777777" w:rsidR="002F46EF" w:rsidRPr="002F46EF" w:rsidRDefault="002F46EF" w:rsidP="002F46EF">
      <w:pPr>
        <w:tabs>
          <w:tab w:val="left" w:pos="851"/>
        </w:tabs>
        <w:spacing w:after="0" w:line="240" w:lineRule="auto"/>
        <w:jc w:val="both"/>
        <w:rPr>
          <w:rFonts w:ascii="Times New Roman" w:hAnsi="Times New Roman" w:cs="Times New Roman"/>
          <w:bCs/>
          <w:sz w:val="28"/>
          <w:szCs w:val="28"/>
        </w:rPr>
      </w:pPr>
      <w:r w:rsidRPr="002F46EF">
        <w:rPr>
          <w:rFonts w:ascii="Times New Roman" w:hAnsi="Times New Roman" w:cs="Times New Roman"/>
          <w:bCs/>
          <w:sz w:val="28"/>
          <w:szCs w:val="28"/>
        </w:rPr>
        <w:tab/>
        <w:t xml:space="preserve">- матрац </w:t>
      </w:r>
      <w:proofErr w:type="spellStart"/>
      <w:r w:rsidRPr="002F46EF">
        <w:rPr>
          <w:rFonts w:ascii="Times New Roman" w:hAnsi="Times New Roman" w:cs="Times New Roman"/>
          <w:bCs/>
          <w:sz w:val="28"/>
          <w:szCs w:val="28"/>
        </w:rPr>
        <w:t>ватний</w:t>
      </w:r>
      <w:proofErr w:type="spellEnd"/>
      <w:r w:rsidRPr="002F46EF">
        <w:rPr>
          <w:rFonts w:ascii="Times New Roman" w:hAnsi="Times New Roman" w:cs="Times New Roman"/>
          <w:bCs/>
          <w:sz w:val="28"/>
          <w:szCs w:val="28"/>
        </w:rPr>
        <w:t xml:space="preserve"> у </w:t>
      </w:r>
      <w:proofErr w:type="spellStart"/>
      <w:r w:rsidRPr="002F46EF">
        <w:rPr>
          <w:rFonts w:ascii="Times New Roman" w:hAnsi="Times New Roman" w:cs="Times New Roman"/>
          <w:bCs/>
          <w:sz w:val="28"/>
          <w:szCs w:val="28"/>
        </w:rPr>
        <w:t>кількості</w:t>
      </w:r>
      <w:proofErr w:type="spellEnd"/>
      <w:r w:rsidRPr="002F46EF">
        <w:rPr>
          <w:rFonts w:ascii="Times New Roman" w:hAnsi="Times New Roman" w:cs="Times New Roman"/>
          <w:bCs/>
          <w:sz w:val="28"/>
          <w:szCs w:val="28"/>
        </w:rPr>
        <w:t xml:space="preserve"> 5 од., </w:t>
      </w:r>
      <w:proofErr w:type="spellStart"/>
      <w:r w:rsidRPr="002F46EF">
        <w:rPr>
          <w:rFonts w:ascii="Times New Roman" w:hAnsi="Times New Roman" w:cs="Times New Roman"/>
          <w:bCs/>
          <w:sz w:val="28"/>
          <w:szCs w:val="28"/>
        </w:rPr>
        <w:t>інвентарний</w:t>
      </w:r>
      <w:proofErr w:type="spellEnd"/>
      <w:r w:rsidRPr="002F46EF">
        <w:rPr>
          <w:rFonts w:ascii="Times New Roman" w:hAnsi="Times New Roman" w:cs="Times New Roman"/>
          <w:bCs/>
          <w:sz w:val="28"/>
          <w:szCs w:val="28"/>
        </w:rPr>
        <w:t xml:space="preserve"> номер – 1120034, балансовою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365,00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сумою </w:t>
      </w:r>
      <w:proofErr w:type="spellStart"/>
      <w:r w:rsidRPr="002F46EF">
        <w:rPr>
          <w:rFonts w:ascii="Times New Roman" w:hAnsi="Times New Roman" w:cs="Times New Roman"/>
          <w:bCs/>
          <w:sz w:val="28"/>
          <w:szCs w:val="28"/>
        </w:rPr>
        <w:t>зносу</w:t>
      </w:r>
      <w:proofErr w:type="spellEnd"/>
      <w:r w:rsidRPr="002F46EF">
        <w:rPr>
          <w:rFonts w:ascii="Times New Roman" w:hAnsi="Times New Roman" w:cs="Times New Roman"/>
          <w:bCs/>
          <w:sz w:val="28"/>
          <w:szCs w:val="28"/>
        </w:rPr>
        <w:t xml:space="preserve"> – 182,50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залишковою</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182,50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w:t>
      </w:r>
    </w:p>
    <w:p w14:paraId="444F4796" w14:textId="77777777" w:rsidR="002F46EF" w:rsidRPr="002F46EF" w:rsidRDefault="002F46EF" w:rsidP="002F46EF">
      <w:pPr>
        <w:tabs>
          <w:tab w:val="left" w:pos="851"/>
        </w:tabs>
        <w:spacing w:after="0" w:line="240" w:lineRule="auto"/>
        <w:jc w:val="both"/>
        <w:rPr>
          <w:rFonts w:ascii="Times New Roman" w:hAnsi="Times New Roman" w:cs="Times New Roman"/>
          <w:bCs/>
          <w:sz w:val="28"/>
          <w:szCs w:val="28"/>
        </w:rPr>
      </w:pPr>
      <w:r w:rsidRPr="002F46EF">
        <w:rPr>
          <w:rFonts w:ascii="Times New Roman" w:hAnsi="Times New Roman" w:cs="Times New Roman"/>
          <w:bCs/>
          <w:sz w:val="28"/>
          <w:szCs w:val="28"/>
        </w:rPr>
        <w:tab/>
        <w:t xml:space="preserve">- </w:t>
      </w:r>
      <w:proofErr w:type="spellStart"/>
      <w:r w:rsidRPr="002F46EF">
        <w:rPr>
          <w:rFonts w:ascii="Times New Roman" w:hAnsi="Times New Roman" w:cs="Times New Roman"/>
          <w:bCs/>
          <w:sz w:val="28"/>
          <w:szCs w:val="28"/>
        </w:rPr>
        <w:t>крісло</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гінекологічне</w:t>
      </w:r>
      <w:proofErr w:type="spellEnd"/>
      <w:r w:rsidRPr="002F46EF">
        <w:rPr>
          <w:rFonts w:ascii="Times New Roman" w:hAnsi="Times New Roman" w:cs="Times New Roman"/>
          <w:bCs/>
          <w:sz w:val="28"/>
          <w:szCs w:val="28"/>
        </w:rPr>
        <w:t xml:space="preserve"> КГ-2М, </w:t>
      </w:r>
      <w:proofErr w:type="spellStart"/>
      <w:r w:rsidRPr="002F46EF">
        <w:rPr>
          <w:rFonts w:ascii="Times New Roman" w:hAnsi="Times New Roman" w:cs="Times New Roman"/>
          <w:bCs/>
          <w:sz w:val="28"/>
          <w:szCs w:val="28"/>
        </w:rPr>
        <w:t>інвентарний</w:t>
      </w:r>
      <w:proofErr w:type="spellEnd"/>
      <w:r w:rsidRPr="002F46EF">
        <w:rPr>
          <w:rFonts w:ascii="Times New Roman" w:hAnsi="Times New Roman" w:cs="Times New Roman"/>
          <w:bCs/>
          <w:sz w:val="28"/>
          <w:szCs w:val="28"/>
        </w:rPr>
        <w:t xml:space="preserve"> номер – 10440139, балансовою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10968,00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сумою </w:t>
      </w:r>
      <w:proofErr w:type="spellStart"/>
      <w:r w:rsidRPr="002F46EF">
        <w:rPr>
          <w:rFonts w:ascii="Times New Roman" w:hAnsi="Times New Roman" w:cs="Times New Roman"/>
          <w:bCs/>
          <w:sz w:val="28"/>
          <w:szCs w:val="28"/>
        </w:rPr>
        <w:t>зносу</w:t>
      </w:r>
      <w:proofErr w:type="spellEnd"/>
      <w:r w:rsidRPr="002F46EF">
        <w:rPr>
          <w:rFonts w:ascii="Times New Roman" w:hAnsi="Times New Roman" w:cs="Times New Roman"/>
          <w:bCs/>
          <w:sz w:val="28"/>
          <w:szCs w:val="28"/>
        </w:rPr>
        <w:t xml:space="preserve"> – 6578,40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залишковою</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4389,60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w:t>
      </w:r>
    </w:p>
    <w:p w14:paraId="307A2613" w14:textId="77777777" w:rsidR="002F46EF" w:rsidRPr="002F46EF" w:rsidRDefault="002F46EF" w:rsidP="002F46EF">
      <w:pPr>
        <w:tabs>
          <w:tab w:val="left" w:pos="284"/>
        </w:tabs>
        <w:spacing w:after="0" w:line="240" w:lineRule="auto"/>
        <w:jc w:val="both"/>
        <w:rPr>
          <w:rFonts w:ascii="Times New Roman" w:hAnsi="Times New Roman" w:cs="Times New Roman"/>
          <w:bCs/>
          <w:sz w:val="28"/>
          <w:szCs w:val="28"/>
        </w:rPr>
      </w:pPr>
      <w:r w:rsidRPr="002F46EF">
        <w:rPr>
          <w:rFonts w:ascii="Times New Roman" w:hAnsi="Times New Roman" w:cs="Times New Roman"/>
          <w:bCs/>
          <w:sz w:val="28"/>
          <w:szCs w:val="28"/>
        </w:rPr>
        <w:t xml:space="preserve">(лист за </w:t>
      </w:r>
      <w:proofErr w:type="spellStart"/>
      <w:r w:rsidRPr="002F46EF">
        <w:rPr>
          <w:rFonts w:ascii="Times New Roman" w:hAnsi="Times New Roman" w:cs="Times New Roman"/>
          <w:bCs/>
          <w:sz w:val="28"/>
          <w:szCs w:val="28"/>
        </w:rPr>
        <w:t>вх</w:t>
      </w:r>
      <w:proofErr w:type="spellEnd"/>
      <w:r w:rsidRPr="002F46EF">
        <w:rPr>
          <w:rFonts w:ascii="Times New Roman" w:hAnsi="Times New Roman" w:cs="Times New Roman"/>
          <w:bCs/>
          <w:sz w:val="28"/>
          <w:szCs w:val="28"/>
        </w:rPr>
        <w:t xml:space="preserve">. №5291 </w:t>
      </w:r>
      <w:proofErr w:type="spellStart"/>
      <w:r w:rsidRPr="002F46EF">
        <w:rPr>
          <w:rFonts w:ascii="Times New Roman" w:hAnsi="Times New Roman" w:cs="Times New Roman"/>
          <w:bCs/>
          <w:sz w:val="28"/>
          <w:szCs w:val="28"/>
        </w:rPr>
        <w:t>від</w:t>
      </w:r>
      <w:proofErr w:type="spellEnd"/>
      <w:r w:rsidRPr="002F46EF">
        <w:rPr>
          <w:rFonts w:ascii="Times New Roman" w:hAnsi="Times New Roman" w:cs="Times New Roman"/>
          <w:bCs/>
          <w:sz w:val="28"/>
          <w:szCs w:val="28"/>
        </w:rPr>
        <w:t xml:space="preserve"> 12.11.21, за </w:t>
      </w:r>
      <w:proofErr w:type="spellStart"/>
      <w:r w:rsidRPr="002F46EF">
        <w:rPr>
          <w:rFonts w:ascii="Times New Roman" w:hAnsi="Times New Roman" w:cs="Times New Roman"/>
          <w:bCs/>
          <w:sz w:val="28"/>
          <w:szCs w:val="28"/>
        </w:rPr>
        <w:t>вих</w:t>
      </w:r>
      <w:proofErr w:type="spellEnd"/>
      <w:r w:rsidRPr="002F46EF">
        <w:rPr>
          <w:rFonts w:ascii="Times New Roman" w:hAnsi="Times New Roman" w:cs="Times New Roman"/>
          <w:bCs/>
          <w:sz w:val="28"/>
          <w:szCs w:val="28"/>
        </w:rPr>
        <w:t xml:space="preserve">. № 47292/10.01-10/21-2 </w:t>
      </w:r>
      <w:proofErr w:type="spellStart"/>
      <w:r w:rsidRPr="002F46EF">
        <w:rPr>
          <w:rFonts w:ascii="Times New Roman" w:hAnsi="Times New Roman" w:cs="Times New Roman"/>
          <w:bCs/>
          <w:sz w:val="28"/>
          <w:szCs w:val="28"/>
        </w:rPr>
        <w:t>від</w:t>
      </w:r>
      <w:proofErr w:type="spellEnd"/>
      <w:r w:rsidRPr="002F46EF">
        <w:rPr>
          <w:rFonts w:ascii="Times New Roman" w:hAnsi="Times New Roman" w:cs="Times New Roman"/>
          <w:bCs/>
          <w:sz w:val="28"/>
          <w:szCs w:val="28"/>
        </w:rPr>
        <w:t xml:space="preserve"> 05.11.2021).</w:t>
      </w:r>
    </w:p>
    <w:p w14:paraId="591385E9" w14:textId="77777777" w:rsidR="002F46EF" w:rsidRDefault="002F46EF" w:rsidP="002F46EF">
      <w:pPr>
        <w:tabs>
          <w:tab w:val="left" w:pos="284"/>
        </w:tabs>
        <w:spacing w:after="0" w:line="240" w:lineRule="auto"/>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В обговоренні питання брали участь:</w:t>
      </w:r>
    </w:p>
    <w:p w14:paraId="5D0521C5" w14:textId="77777777" w:rsidR="002F46EF" w:rsidRPr="002F46EF" w:rsidRDefault="002F46EF" w:rsidP="002F46EF">
      <w:pPr>
        <w:tabs>
          <w:tab w:val="left" w:pos="851"/>
        </w:tabs>
        <w:spacing w:after="0" w:line="240" w:lineRule="auto"/>
        <w:jc w:val="both"/>
        <w:rPr>
          <w:rFonts w:ascii="Times New Roman" w:hAnsi="Times New Roman" w:cs="Times New Roman"/>
          <w:bCs/>
          <w:sz w:val="28"/>
          <w:szCs w:val="28"/>
          <w:lang w:val="uk-UA"/>
        </w:rPr>
      </w:pPr>
      <w:r>
        <w:rPr>
          <w:rFonts w:ascii="Times New Roman" w:hAnsi="Times New Roman" w:cs="Times New Roman"/>
          <w:b/>
          <w:bCs/>
          <w:sz w:val="28"/>
          <w:szCs w:val="28"/>
          <w:lang w:val="uk-UA"/>
        </w:rPr>
        <w:t xml:space="preserve">- Д. Іванов, </w:t>
      </w:r>
      <w:r w:rsidRPr="002F46EF">
        <w:rPr>
          <w:rFonts w:ascii="Times New Roman" w:hAnsi="Times New Roman" w:cs="Times New Roman"/>
          <w:bCs/>
          <w:sz w:val="28"/>
          <w:szCs w:val="28"/>
          <w:lang w:val="uk-UA"/>
        </w:rPr>
        <w:t>який запропонував взяти до відома</w:t>
      </w:r>
      <w:r>
        <w:rPr>
          <w:rFonts w:ascii="Times New Roman" w:hAnsi="Times New Roman" w:cs="Times New Roman"/>
          <w:b/>
          <w:bCs/>
          <w:sz w:val="28"/>
          <w:szCs w:val="28"/>
          <w:lang w:val="uk-UA"/>
        </w:rPr>
        <w:t xml:space="preserve"> </w:t>
      </w:r>
      <w:r>
        <w:rPr>
          <w:rFonts w:ascii="Times New Roman" w:hAnsi="Times New Roman" w:cs="Times New Roman"/>
          <w:bCs/>
          <w:sz w:val="28"/>
          <w:szCs w:val="28"/>
          <w:lang w:val="uk-UA"/>
        </w:rPr>
        <w:t>п</w:t>
      </w:r>
      <w:r w:rsidRPr="002F46EF">
        <w:rPr>
          <w:rFonts w:ascii="Times New Roman" w:hAnsi="Times New Roman" w:cs="Times New Roman"/>
          <w:bCs/>
          <w:sz w:val="28"/>
          <w:szCs w:val="28"/>
          <w:lang w:val="uk-UA"/>
        </w:rPr>
        <w:t>роєкт</w:t>
      </w:r>
      <w:r>
        <w:rPr>
          <w:rFonts w:ascii="Times New Roman" w:hAnsi="Times New Roman" w:cs="Times New Roman"/>
          <w:bCs/>
          <w:sz w:val="28"/>
          <w:szCs w:val="28"/>
          <w:lang w:val="uk-UA"/>
        </w:rPr>
        <w:t xml:space="preserve">у </w:t>
      </w:r>
      <w:r w:rsidRPr="002F46EF">
        <w:rPr>
          <w:rFonts w:ascii="Times New Roman" w:hAnsi="Times New Roman" w:cs="Times New Roman"/>
          <w:bCs/>
          <w:sz w:val="28"/>
          <w:szCs w:val="28"/>
          <w:lang w:val="uk-UA"/>
        </w:rPr>
        <w:t xml:space="preserve">розпорядження управління комунального майна Миколаївської міської ради «Про вилучення комунального майна у КНП ММР «Центр первинної медико-санітарної допомоги №5» та передачу його на баланс КНП ММР «Міська лікарня №4» (44904/14.01-14/21-2 від 25.10.2021), а саме: </w:t>
      </w:r>
    </w:p>
    <w:p w14:paraId="28ED7283" w14:textId="77777777" w:rsidR="002F46EF" w:rsidRPr="002F46EF" w:rsidRDefault="002F46EF" w:rsidP="002F46EF">
      <w:pPr>
        <w:tabs>
          <w:tab w:val="left" w:pos="851"/>
        </w:tabs>
        <w:spacing w:after="0" w:line="240" w:lineRule="auto"/>
        <w:jc w:val="both"/>
        <w:rPr>
          <w:rFonts w:ascii="Times New Roman" w:hAnsi="Times New Roman" w:cs="Times New Roman"/>
          <w:bCs/>
          <w:sz w:val="28"/>
          <w:szCs w:val="28"/>
        </w:rPr>
      </w:pPr>
      <w:r w:rsidRPr="002F46EF">
        <w:rPr>
          <w:rFonts w:ascii="Times New Roman" w:hAnsi="Times New Roman" w:cs="Times New Roman"/>
          <w:bCs/>
          <w:sz w:val="28"/>
          <w:szCs w:val="28"/>
          <w:lang w:val="uk-UA"/>
        </w:rPr>
        <w:tab/>
      </w:r>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ліжко</w:t>
      </w:r>
      <w:proofErr w:type="spellEnd"/>
      <w:r w:rsidRPr="002F46EF">
        <w:rPr>
          <w:rFonts w:ascii="Times New Roman" w:hAnsi="Times New Roman" w:cs="Times New Roman"/>
          <w:bCs/>
          <w:sz w:val="28"/>
          <w:szCs w:val="28"/>
        </w:rPr>
        <w:t xml:space="preserve"> на </w:t>
      </w:r>
      <w:proofErr w:type="spellStart"/>
      <w:r w:rsidRPr="002F46EF">
        <w:rPr>
          <w:rFonts w:ascii="Times New Roman" w:hAnsi="Times New Roman" w:cs="Times New Roman"/>
          <w:bCs/>
          <w:sz w:val="28"/>
          <w:szCs w:val="28"/>
        </w:rPr>
        <w:t>металевій</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основі</w:t>
      </w:r>
      <w:proofErr w:type="spellEnd"/>
      <w:r w:rsidRPr="002F46EF">
        <w:rPr>
          <w:rFonts w:ascii="Times New Roman" w:hAnsi="Times New Roman" w:cs="Times New Roman"/>
          <w:bCs/>
          <w:sz w:val="28"/>
          <w:szCs w:val="28"/>
        </w:rPr>
        <w:t xml:space="preserve"> (1137335), </w:t>
      </w:r>
      <w:proofErr w:type="spellStart"/>
      <w:r w:rsidRPr="002F46EF">
        <w:rPr>
          <w:rFonts w:ascii="Times New Roman" w:hAnsi="Times New Roman" w:cs="Times New Roman"/>
          <w:bCs/>
          <w:sz w:val="28"/>
          <w:szCs w:val="28"/>
        </w:rPr>
        <w:t>інвентарний</w:t>
      </w:r>
      <w:proofErr w:type="spellEnd"/>
      <w:r w:rsidRPr="002F46EF">
        <w:rPr>
          <w:rFonts w:ascii="Times New Roman" w:hAnsi="Times New Roman" w:cs="Times New Roman"/>
          <w:bCs/>
          <w:sz w:val="28"/>
          <w:szCs w:val="28"/>
        </w:rPr>
        <w:t xml:space="preserve"> номер – 11260439, балансовою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792,00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сумою </w:t>
      </w:r>
      <w:proofErr w:type="spellStart"/>
      <w:r w:rsidRPr="002F46EF">
        <w:rPr>
          <w:rFonts w:ascii="Times New Roman" w:hAnsi="Times New Roman" w:cs="Times New Roman"/>
          <w:bCs/>
          <w:sz w:val="28"/>
          <w:szCs w:val="28"/>
        </w:rPr>
        <w:t>зносу</w:t>
      </w:r>
      <w:proofErr w:type="spellEnd"/>
      <w:r w:rsidRPr="002F46EF">
        <w:rPr>
          <w:rFonts w:ascii="Times New Roman" w:hAnsi="Times New Roman" w:cs="Times New Roman"/>
          <w:bCs/>
          <w:sz w:val="28"/>
          <w:szCs w:val="28"/>
        </w:rPr>
        <w:t xml:space="preserve"> 396,00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залишковою</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396,00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w:t>
      </w:r>
    </w:p>
    <w:p w14:paraId="384ECD4E" w14:textId="77777777" w:rsidR="002F46EF" w:rsidRPr="002F46EF" w:rsidRDefault="002F46EF" w:rsidP="002F46EF">
      <w:pPr>
        <w:tabs>
          <w:tab w:val="left" w:pos="851"/>
        </w:tabs>
        <w:spacing w:after="0" w:line="240" w:lineRule="auto"/>
        <w:jc w:val="both"/>
        <w:rPr>
          <w:rFonts w:ascii="Times New Roman" w:hAnsi="Times New Roman" w:cs="Times New Roman"/>
          <w:bCs/>
          <w:sz w:val="28"/>
          <w:szCs w:val="28"/>
        </w:rPr>
      </w:pPr>
      <w:r w:rsidRPr="002F46EF">
        <w:rPr>
          <w:rFonts w:ascii="Times New Roman" w:hAnsi="Times New Roman" w:cs="Times New Roman"/>
          <w:bCs/>
          <w:sz w:val="28"/>
          <w:szCs w:val="28"/>
        </w:rPr>
        <w:tab/>
        <w:t xml:space="preserve">- </w:t>
      </w:r>
      <w:proofErr w:type="spellStart"/>
      <w:r w:rsidRPr="002F46EF">
        <w:rPr>
          <w:rFonts w:ascii="Times New Roman" w:hAnsi="Times New Roman" w:cs="Times New Roman"/>
          <w:bCs/>
          <w:sz w:val="28"/>
          <w:szCs w:val="28"/>
        </w:rPr>
        <w:t>ліжко</w:t>
      </w:r>
      <w:proofErr w:type="spellEnd"/>
      <w:r w:rsidRPr="002F46EF">
        <w:rPr>
          <w:rFonts w:ascii="Times New Roman" w:hAnsi="Times New Roman" w:cs="Times New Roman"/>
          <w:bCs/>
          <w:sz w:val="28"/>
          <w:szCs w:val="28"/>
        </w:rPr>
        <w:t xml:space="preserve"> на </w:t>
      </w:r>
      <w:proofErr w:type="spellStart"/>
      <w:r w:rsidRPr="002F46EF">
        <w:rPr>
          <w:rFonts w:ascii="Times New Roman" w:hAnsi="Times New Roman" w:cs="Times New Roman"/>
          <w:bCs/>
          <w:sz w:val="28"/>
          <w:szCs w:val="28"/>
        </w:rPr>
        <w:t>металевій</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основі</w:t>
      </w:r>
      <w:proofErr w:type="spellEnd"/>
      <w:r w:rsidRPr="002F46EF">
        <w:rPr>
          <w:rFonts w:ascii="Times New Roman" w:hAnsi="Times New Roman" w:cs="Times New Roman"/>
          <w:bCs/>
          <w:sz w:val="28"/>
          <w:szCs w:val="28"/>
        </w:rPr>
        <w:t xml:space="preserve"> (1137336), </w:t>
      </w:r>
      <w:proofErr w:type="spellStart"/>
      <w:r w:rsidRPr="002F46EF">
        <w:rPr>
          <w:rFonts w:ascii="Times New Roman" w:hAnsi="Times New Roman" w:cs="Times New Roman"/>
          <w:bCs/>
          <w:sz w:val="28"/>
          <w:szCs w:val="28"/>
        </w:rPr>
        <w:t>інвентарний</w:t>
      </w:r>
      <w:proofErr w:type="spellEnd"/>
      <w:r w:rsidRPr="002F46EF">
        <w:rPr>
          <w:rFonts w:ascii="Times New Roman" w:hAnsi="Times New Roman" w:cs="Times New Roman"/>
          <w:bCs/>
          <w:sz w:val="28"/>
          <w:szCs w:val="28"/>
        </w:rPr>
        <w:t xml:space="preserve"> номер – 11260440, балансовою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792,00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сумою </w:t>
      </w:r>
      <w:proofErr w:type="spellStart"/>
      <w:r w:rsidRPr="002F46EF">
        <w:rPr>
          <w:rFonts w:ascii="Times New Roman" w:hAnsi="Times New Roman" w:cs="Times New Roman"/>
          <w:bCs/>
          <w:sz w:val="28"/>
          <w:szCs w:val="28"/>
        </w:rPr>
        <w:t>зносу</w:t>
      </w:r>
      <w:proofErr w:type="spellEnd"/>
      <w:r w:rsidRPr="002F46EF">
        <w:rPr>
          <w:rFonts w:ascii="Times New Roman" w:hAnsi="Times New Roman" w:cs="Times New Roman"/>
          <w:bCs/>
          <w:sz w:val="28"/>
          <w:szCs w:val="28"/>
        </w:rPr>
        <w:t xml:space="preserve"> 396,00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залишковою</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396,00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w:t>
      </w:r>
    </w:p>
    <w:p w14:paraId="4226E847" w14:textId="77777777" w:rsidR="002F46EF" w:rsidRPr="002F46EF" w:rsidRDefault="002F46EF" w:rsidP="002F46EF">
      <w:pPr>
        <w:tabs>
          <w:tab w:val="left" w:pos="851"/>
        </w:tabs>
        <w:spacing w:after="0" w:line="240" w:lineRule="auto"/>
        <w:jc w:val="both"/>
        <w:rPr>
          <w:rFonts w:ascii="Times New Roman" w:hAnsi="Times New Roman" w:cs="Times New Roman"/>
          <w:bCs/>
          <w:sz w:val="28"/>
          <w:szCs w:val="28"/>
        </w:rPr>
      </w:pPr>
      <w:r w:rsidRPr="002F46EF">
        <w:rPr>
          <w:rFonts w:ascii="Times New Roman" w:hAnsi="Times New Roman" w:cs="Times New Roman"/>
          <w:bCs/>
          <w:sz w:val="28"/>
          <w:szCs w:val="28"/>
        </w:rPr>
        <w:tab/>
        <w:t xml:space="preserve">- </w:t>
      </w:r>
      <w:proofErr w:type="spellStart"/>
      <w:r w:rsidRPr="002F46EF">
        <w:rPr>
          <w:rFonts w:ascii="Times New Roman" w:hAnsi="Times New Roman" w:cs="Times New Roman"/>
          <w:bCs/>
          <w:sz w:val="28"/>
          <w:szCs w:val="28"/>
        </w:rPr>
        <w:t>ліжко</w:t>
      </w:r>
      <w:proofErr w:type="spellEnd"/>
      <w:r w:rsidRPr="002F46EF">
        <w:rPr>
          <w:rFonts w:ascii="Times New Roman" w:hAnsi="Times New Roman" w:cs="Times New Roman"/>
          <w:bCs/>
          <w:sz w:val="28"/>
          <w:szCs w:val="28"/>
        </w:rPr>
        <w:t xml:space="preserve"> на </w:t>
      </w:r>
      <w:proofErr w:type="spellStart"/>
      <w:r w:rsidRPr="002F46EF">
        <w:rPr>
          <w:rFonts w:ascii="Times New Roman" w:hAnsi="Times New Roman" w:cs="Times New Roman"/>
          <w:bCs/>
          <w:sz w:val="28"/>
          <w:szCs w:val="28"/>
        </w:rPr>
        <w:t>металевій</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основі</w:t>
      </w:r>
      <w:proofErr w:type="spellEnd"/>
      <w:r w:rsidRPr="002F46EF">
        <w:rPr>
          <w:rFonts w:ascii="Times New Roman" w:hAnsi="Times New Roman" w:cs="Times New Roman"/>
          <w:bCs/>
          <w:sz w:val="28"/>
          <w:szCs w:val="28"/>
        </w:rPr>
        <w:t xml:space="preserve"> (1137337), </w:t>
      </w:r>
      <w:proofErr w:type="spellStart"/>
      <w:r w:rsidRPr="002F46EF">
        <w:rPr>
          <w:rFonts w:ascii="Times New Roman" w:hAnsi="Times New Roman" w:cs="Times New Roman"/>
          <w:bCs/>
          <w:sz w:val="28"/>
          <w:szCs w:val="28"/>
        </w:rPr>
        <w:t>інвентарний</w:t>
      </w:r>
      <w:proofErr w:type="spellEnd"/>
      <w:r w:rsidRPr="002F46EF">
        <w:rPr>
          <w:rFonts w:ascii="Times New Roman" w:hAnsi="Times New Roman" w:cs="Times New Roman"/>
          <w:bCs/>
          <w:sz w:val="28"/>
          <w:szCs w:val="28"/>
        </w:rPr>
        <w:t xml:space="preserve"> номер – 11260441, балансовою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792,00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сумою </w:t>
      </w:r>
      <w:proofErr w:type="spellStart"/>
      <w:r w:rsidRPr="002F46EF">
        <w:rPr>
          <w:rFonts w:ascii="Times New Roman" w:hAnsi="Times New Roman" w:cs="Times New Roman"/>
          <w:bCs/>
          <w:sz w:val="28"/>
          <w:szCs w:val="28"/>
        </w:rPr>
        <w:t>зносу</w:t>
      </w:r>
      <w:proofErr w:type="spellEnd"/>
      <w:r w:rsidRPr="002F46EF">
        <w:rPr>
          <w:rFonts w:ascii="Times New Roman" w:hAnsi="Times New Roman" w:cs="Times New Roman"/>
          <w:bCs/>
          <w:sz w:val="28"/>
          <w:szCs w:val="28"/>
        </w:rPr>
        <w:t xml:space="preserve"> 396,00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залишковою</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396,00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w:t>
      </w:r>
    </w:p>
    <w:p w14:paraId="69A9B572" w14:textId="77777777" w:rsidR="002F46EF" w:rsidRPr="002F46EF" w:rsidRDefault="002F46EF" w:rsidP="002F46EF">
      <w:pPr>
        <w:tabs>
          <w:tab w:val="left" w:pos="851"/>
        </w:tabs>
        <w:spacing w:after="0" w:line="240" w:lineRule="auto"/>
        <w:jc w:val="both"/>
        <w:rPr>
          <w:rFonts w:ascii="Times New Roman" w:hAnsi="Times New Roman" w:cs="Times New Roman"/>
          <w:bCs/>
          <w:sz w:val="28"/>
          <w:szCs w:val="28"/>
        </w:rPr>
      </w:pPr>
      <w:r w:rsidRPr="002F46EF">
        <w:rPr>
          <w:rFonts w:ascii="Times New Roman" w:hAnsi="Times New Roman" w:cs="Times New Roman"/>
          <w:bCs/>
          <w:sz w:val="28"/>
          <w:szCs w:val="28"/>
        </w:rPr>
        <w:tab/>
        <w:t xml:space="preserve">- </w:t>
      </w:r>
      <w:proofErr w:type="spellStart"/>
      <w:r w:rsidRPr="002F46EF">
        <w:rPr>
          <w:rFonts w:ascii="Times New Roman" w:hAnsi="Times New Roman" w:cs="Times New Roman"/>
          <w:bCs/>
          <w:sz w:val="28"/>
          <w:szCs w:val="28"/>
        </w:rPr>
        <w:t>ліжко</w:t>
      </w:r>
      <w:proofErr w:type="spellEnd"/>
      <w:r w:rsidRPr="002F46EF">
        <w:rPr>
          <w:rFonts w:ascii="Times New Roman" w:hAnsi="Times New Roman" w:cs="Times New Roman"/>
          <w:bCs/>
          <w:sz w:val="28"/>
          <w:szCs w:val="28"/>
        </w:rPr>
        <w:t xml:space="preserve"> на </w:t>
      </w:r>
      <w:proofErr w:type="spellStart"/>
      <w:r w:rsidRPr="002F46EF">
        <w:rPr>
          <w:rFonts w:ascii="Times New Roman" w:hAnsi="Times New Roman" w:cs="Times New Roman"/>
          <w:bCs/>
          <w:sz w:val="28"/>
          <w:szCs w:val="28"/>
        </w:rPr>
        <w:t>металевій</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основі</w:t>
      </w:r>
      <w:proofErr w:type="spellEnd"/>
      <w:r w:rsidRPr="002F46EF">
        <w:rPr>
          <w:rFonts w:ascii="Times New Roman" w:hAnsi="Times New Roman" w:cs="Times New Roman"/>
          <w:bCs/>
          <w:sz w:val="28"/>
          <w:szCs w:val="28"/>
        </w:rPr>
        <w:t xml:space="preserve"> (1137338), </w:t>
      </w:r>
      <w:proofErr w:type="spellStart"/>
      <w:r w:rsidRPr="002F46EF">
        <w:rPr>
          <w:rFonts w:ascii="Times New Roman" w:hAnsi="Times New Roman" w:cs="Times New Roman"/>
          <w:bCs/>
          <w:sz w:val="28"/>
          <w:szCs w:val="28"/>
        </w:rPr>
        <w:t>інвентарний</w:t>
      </w:r>
      <w:proofErr w:type="spellEnd"/>
      <w:r w:rsidRPr="002F46EF">
        <w:rPr>
          <w:rFonts w:ascii="Times New Roman" w:hAnsi="Times New Roman" w:cs="Times New Roman"/>
          <w:bCs/>
          <w:sz w:val="28"/>
          <w:szCs w:val="28"/>
        </w:rPr>
        <w:t xml:space="preserve"> номер – 11260442, балансовою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792,00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сумою </w:t>
      </w:r>
      <w:proofErr w:type="spellStart"/>
      <w:r w:rsidRPr="002F46EF">
        <w:rPr>
          <w:rFonts w:ascii="Times New Roman" w:hAnsi="Times New Roman" w:cs="Times New Roman"/>
          <w:bCs/>
          <w:sz w:val="28"/>
          <w:szCs w:val="28"/>
        </w:rPr>
        <w:t>зносу</w:t>
      </w:r>
      <w:proofErr w:type="spellEnd"/>
      <w:r w:rsidRPr="002F46EF">
        <w:rPr>
          <w:rFonts w:ascii="Times New Roman" w:hAnsi="Times New Roman" w:cs="Times New Roman"/>
          <w:bCs/>
          <w:sz w:val="28"/>
          <w:szCs w:val="28"/>
        </w:rPr>
        <w:t xml:space="preserve"> 396,00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залишковою</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396,00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w:t>
      </w:r>
    </w:p>
    <w:p w14:paraId="2EA2C576" w14:textId="77777777" w:rsidR="002F46EF" w:rsidRPr="002F46EF" w:rsidRDefault="002F46EF" w:rsidP="002F46EF">
      <w:pPr>
        <w:tabs>
          <w:tab w:val="left" w:pos="851"/>
        </w:tabs>
        <w:spacing w:after="0" w:line="240" w:lineRule="auto"/>
        <w:jc w:val="both"/>
        <w:rPr>
          <w:rFonts w:ascii="Times New Roman" w:hAnsi="Times New Roman" w:cs="Times New Roman"/>
          <w:b/>
          <w:sz w:val="28"/>
          <w:szCs w:val="28"/>
        </w:rPr>
      </w:pPr>
      <w:r w:rsidRPr="002F46EF">
        <w:rPr>
          <w:rFonts w:ascii="Times New Roman" w:hAnsi="Times New Roman" w:cs="Times New Roman"/>
          <w:bCs/>
          <w:sz w:val="28"/>
          <w:szCs w:val="28"/>
        </w:rPr>
        <w:tab/>
        <w:t xml:space="preserve">- </w:t>
      </w:r>
      <w:proofErr w:type="spellStart"/>
      <w:r w:rsidRPr="002F46EF">
        <w:rPr>
          <w:rFonts w:ascii="Times New Roman" w:hAnsi="Times New Roman" w:cs="Times New Roman"/>
          <w:bCs/>
          <w:sz w:val="28"/>
          <w:szCs w:val="28"/>
        </w:rPr>
        <w:t>ліжко</w:t>
      </w:r>
      <w:proofErr w:type="spellEnd"/>
      <w:r w:rsidRPr="002F46EF">
        <w:rPr>
          <w:rFonts w:ascii="Times New Roman" w:hAnsi="Times New Roman" w:cs="Times New Roman"/>
          <w:bCs/>
          <w:sz w:val="28"/>
          <w:szCs w:val="28"/>
        </w:rPr>
        <w:t xml:space="preserve"> на </w:t>
      </w:r>
      <w:proofErr w:type="spellStart"/>
      <w:r w:rsidRPr="002F46EF">
        <w:rPr>
          <w:rFonts w:ascii="Times New Roman" w:hAnsi="Times New Roman" w:cs="Times New Roman"/>
          <w:bCs/>
          <w:sz w:val="28"/>
          <w:szCs w:val="28"/>
        </w:rPr>
        <w:t>металевій</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основі</w:t>
      </w:r>
      <w:proofErr w:type="spellEnd"/>
      <w:r w:rsidRPr="002F46EF">
        <w:rPr>
          <w:rFonts w:ascii="Times New Roman" w:hAnsi="Times New Roman" w:cs="Times New Roman"/>
          <w:bCs/>
          <w:sz w:val="28"/>
          <w:szCs w:val="28"/>
        </w:rPr>
        <w:t xml:space="preserve"> (1137339), </w:t>
      </w:r>
      <w:proofErr w:type="spellStart"/>
      <w:r w:rsidRPr="002F46EF">
        <w:rPr>
          <w:rFonts w:ascii="Times New Roman" w:hAnsi="Times New Roman" w:cs="Times New Roman"/>
          <w:bCs/>
          <w:sz w:val="28"/>
          <w:szCs w:val="28"/>
        </w:rPr>
        <w:t>інвентарний</w:t>
      </w:r>
      <w:proofErr w:type="spellEnd"/>
      <w:r w:rsidRPr="002F46EF">
        <w:rPr>
          <w:rFonts w:ascii="Times New Roman" w:hAnsi="Times New Roman" w:cs="Times New Roman"/>
          <w:bCs/>
          <w:sz w:val="28"/>
          <w:szCs w:val="28"/>
        </w:rPr>
        <w:t xml:space="preserve"> номер – 11260443, балансовою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792,00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сумою </w:t>
      </w:r>
      <w:proofErr w:type="spellStart"/>
      <w:r w:rsidRPr="002F46EF">
        <w:rPr>
          <w:rFonts w:ascii="Times New Roman" w:hAnsi="Times New Roman" w:cs="Times New Roman"/>
          <w:bCs/>
          <w:sz w:val="28"/>
          <w:szCs w:val="28"/>
        </w:rPr>
        <w:t>зносу</w:t>
      </w:r>
      <w:proofErr w:type="spellEnd"/>
      <w:r w:rsidRPr="002F46EF">
        <w:rPr>
          <w:rFonts w:ascii="Times New Roman" w:hAnsi="Times New Roman" w:cs="Times New Roman"/>
          <w:bCs/>
          <w:sz w:val="28"/>
          <w:szCs w:val="28"/>
        </w:rPr>
        <w:t xml:space="preserve"> 396,00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залишковою</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396,00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w:t>
      </w:r>
    </w:p>
    <w:p w14:paraId="357DFAB0" w14:textId="77777777" w:rsidR="002F46EF" w:rsidRPr="002F46EF" w:rsidRDefault="002F46EF" w:rsidP="002F46EF">
      <w:pPr>
        <w:tabs>
          <w:tab w:val="left" w:pos="851"/>
        </w:tabs>
        <w:spacing w:after="0" w:line="240" w:lineRule="auto"/>
        <w:jc w:val="both"/>
        <w:rPr>
          <w:rFonts w:ascii="Times New Roman" w:hAnsi="Times New Roman" w:cs="Times New Roman"/>
          <w:bCs/>
          <w:sz w:val="28"/>
          <w:szCs w:val="28"/>
        </w:rPr>
      </w:pPr>
      <w:r w:rsidRPr="002F46EF">
        <w:rPr>
          <w:rFonts w:ascii="Times New Roman" w:hAnsi="Times New Roman" w:cs="Times New Roman"/>
          <w:bCs/>
          <w:sz w:val="28"/>
          <w:szCs w:val="28"/>
        </w:rPr>
        <w:tab/>
        <w:t xml:space="preserve">- матрац </w:t>
      </w:r>
      <w:proofErr w:type="spellStart"/>
      <w:r w:rsidRPr="002F46EF">
        <w:rPr>
          <w:rFonts w:ascii="Times New Roman" w:hAnsi="Times New Roman" w:cs="Times New Roman"/>
          <w:bCs/>
          <w:sz w:val="28"/>
          <w:szCs w:val="28"/>
        </w:rPr>
        <w:t>ватний</w:t>
      </w:r>
      <w:proofErr w:type="spellEnd"/>
      <w:r w:rsidRPr="002F46EF">
        <w:rPr>
          <w:rFonts w:ascii="Times New Roman" w:hAnsi="Times New Roman" w:cs="Times New Roman"/>
          <w:bCs/>
          <w:sz w:val="28"/>
          <w:szCs w:val="28"/>
        </w:rPr>
        <w:t xml:space="preserve"> у </w:t>
      </w:r>
      <w:proofErr w:type="spellStart"/>
      <w:r w:rsidRPr="002F46EF">
        <w:rPr>
          <w:rFonts w:ascii="Times New Roman" w:hAnsi="Times New Roman" w:cs="Times New Roman"/>
          <w:bCs/>
          <w:sz w:val="28"/>
          <w:szCs w:val="28"/>
        </w:rPr>
        <w:t>кількості</w:t>
      </w:r>
      <w:proofErr w:type="spellEnd"/>
      <w:r w:rsidRPr="002F46EF">
        <w:rPr>
          <w:rFonts w:ascii="Times New Roman" w:hAnsi="Times New Roman" w:cs="Times New Roman"/>
          <w:bCs/>
          <w:sz w:val="28"/>
          <w:szCs w:val="28"/>
        </w:rPr>
        <w:t xml:space="preserve"> 5 од., </w:t>
      </w:r>
      <w:proofErr w:type="spellStart"/>
      <w:r w:rsidRPr="002F46EF">
        <w:rPr>
          <w:rFonts w:ascii="Times New Roman" w:hAnsi="Times New Roman" w:cs="Times New Roman"/>
          <w:bCs/>
          <w:sz w:val="28"/>
          <w:szCs w:val="28"/>
        </w:rPr>
        <w:t>інвентарний</w:t>
      </w:r>
      <w:proofErr w:type="spellEnd"/>
      <w:r w:rsidRPr="002F46EF">
        <w:rPr>
          <w:rFonts w:ascii="Times New Roman" w:hAnsi="Times New Roman" w:cs="Times New Roman"/>
          <w:bCs/>
          <w:sz w:val="28"/>
          <w:szCs w:val="28"/>
        </w:rPr>
        <w:t xml:space="preserve"> номер – 1120034, балансовою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365,00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сумою </w:t>
      </w:r>
      <w:proofErr w:type="spellStart"/>
      <w:r w:rsidRPr="002F46EF">
        <w:rPr>
          <w:rFonts w:ascii="Times New Roman" w:hAnsi="Times New Roman" w:cs="Times New Roman"/>
          <w:bCs/>
          <w:sz w:val="28"/>
          <w:szCs w:val="28"/>
        </w:rPr>
        <w:t>зносу</w:t>
      </w:r>
      <w:proofErr w:type="spellEnd"/>
      <w:r w:rsidRPr="002F46EF">
        <w:rPr>
          <w:rFonts w:ascii="Times New Roman" w:hAnsi="Times New Roman" w:cs="Times New Roman"/>
          <w:bCs/>
          <w:sz w:val="28"/>
          <w:szCs w:val="28"/>
        </w:rPr>
        <w:t xml:space="preserve"> – 182,50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залишковою</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182,50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w:t>
      </w:r>
    </w:p>
    <w:p w14:paraId="3D06FBF8" w14:textId="77777777" w:rsidR="002F46EF" w:rsidRPr="002F46EF" w:rsidRDefault="002F46EF" w:rsidP="002F46EF">
      <w:pPr>
        <w:tabs>
          <w:tab w:val="left" w:pos="851"/>
        </w:tabs>
        <w:spacing w:after="0" w:line="240" w:lineRule="auto"/>
        <w:jc w:val="both"/>
        <w:rPr>
          <w:rFonts w:ascii="Times New Roman" w:hAnsi="Times New Roman" w:cs="Times New Roman"/>
          <w:bCs/>
          <w:sz w:val="28"/>
          <w:szCs w:val="28"/>
        </w:rPr>
      </w:pPr>
      <w:r w:rsidRPr="002F46EF">
        <w:rPr>
          <w:rFonts w:ascii="Times New Roman" w:hAnsi="Times New Roman" w:cs="Times New Roman"/>
          <w:bCs/>
          <w:sz w:val="28"/>
          <w:szCs w:val="28"/>
        </w:rPr>
        <w:tab/>
        <w:t xml:space="preserve">- </w:t>
      </w:r>
      <w:proofErr w:type="spellStart"/>
      <w:r w:rsidRPr="002F46EF">
        <w:rPr>
          <w:rFonts w:ascii="Times New Roman" w:hAnsi="Times New Roman" w:cs="Times New Roman"/>
          <w:bCs/>
          <w:sz w:val="28"/>
          <w:szCs w:val="28"/>
        </w:rPr>
        <w:t>крісло</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гінекологічне</w:t>
      </w:r>
      <w:proofErr w:type="spellEnd"/>
      <w:r w:rsidRPr="002F46EF">
        <w:rPr>
          <w:rFonts w:ascii="Times New Roman" w:hAnsi="Times New Roman" w:cs="Times New Roman"/>
          <w:bCs/>
          <w:sz w:val="28"/>
          <w:szCs w:val="28"/>
        </w:rPr>
        <w:t xml:space="preserve"> КГ-2М, </w:t>
      </w:r>
      <w:proofErr w:type="spellStart"/>
      <w:r w:rsidRPr="002F46EF">
        <w:rPr>
          <w:rFonts w:ascii="Times New Roman" w:hAnsi="Times New Roman" w:cs="Times New Roman"/>
          <w:bCs/>
          <w:sz w:val="28"/>
          <w:szCs w:val="28"/>
        </w:rPr>
        <w:t>інвентарний</w:t>
      </w:r>
      <w:proofErr w:type="spellEnd"/>
      <w:r w:rsidRPr="002F46EF">
        <w:rPr>
          <w:rFonts w:ascii="Times New Roman" w:hAnsi="Times New Roman" w:cs="Times New Roman"/>
          <w:bCs/>
          <w:sz w:val="28"/>
          <w:szCs w:val="28"/>
        </w:rPr>
        <w:t xml:space="preserve"> номер – 10440139, балансовою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10968,00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сумою </w:t>
      </w:r>
      <w:proofErr w:type="spellStart"/>
      <w:r w:rsidRPr="002F46EF">
        <w:rPr>
          <w:rFonts w:ascii="Times New Roman" w:hAnsi="Times New Roman" w:cs="Times New Roman"/>
          <w:bCs/>
          <w:sz w:val="28"/>
          <w:szCs w:val="28"/>
        </w:rPr>
        <w:t>зносу</w:t>
      </w:r>
      <w:proofErr w:type="spellEnd"/>
      <w:r w:rsidRPr="002F46EF">
        <w:rPr>
          <w:rFonts w:ascii="Times New Roman" w:hAnsi="Times New Roman" w:cs="Times New Roman"/>
          <w:bCs/>
          <w:sz w:val="28"/>
          <w:szCs w:val="28"/>
        </w:rPr>
        <w:t xml:space="preserve"> – 6578,40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залишковою</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4389,60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w:t>
      </w:r>
    </w:p>
    <w:p w14:paraId="4FFD1E40" w14:textId="77777777" w:rsidR="002F46EF" w:rsidRDefault="002F46EF" w:rsidP="002F46EF">
      <w:pPr>
        <w:tabs>
          <w:tab w:val="left" w:pos="284"/>
        </w:tabs>
        <w:spacing w:after="0" w:line="240" w:lineRule="auto"/>
        <w:jc w:val="both"/>
        <w:rPr>
          <w:rFonts w:ascii="Times New Roman" w:hAnsi="Times New Roman" w:cs="Times New Roman"/>
          <w:bCs/>
          <w:sz w:val="28"/>
          <w:szCs w:val="28"/>
          <w:lang w:val="uk-UA"/>
        </w:rPr>
      </w:pPr>
      <w:r w:rsidRPr="002F46EF">
        <w:rPr>
          <w:rFonts w:ascii="Times New Roman" w:hAnsi="Times New Roman" w:cs="Times New Roman"/>
          <w:bCs/>
          <w:sz w:val="28"/>
          <w:szCs w:val="28"/>
        </w:rPr>
        <w:t xml:space="preserve">(лист за </w:t>
      </w:r>
      <w:proofErr w:type="spellStart"/>
      <w:r w:rsidRPr="002F46EF">
        <w:rPr>
          <w:rFonts w:ascii="Times New Roman" w:hAnsi="Times New Roman" w:cs="Times New Roman"/>
          <w:bCs/>
          <w:sz w:val="28"/>
          <w:szCs w:val="28"/>
        </w:rPr>
        <w:t>вх</w:t>
      </w:r>
      <w:proofErr w:type="spellEnd"/>
      <w:r w:rsidRPr="002F46EF">
        <w:rPr>
          <w:rFonts w:ascii="Times New Roman" w:hAnsi="Times New Roman" w:cs="Times New Roman"/>
          <w:bCs/>
          <w:sz w:val="28"/>
          <w:szCs w:val="28"/>
        </w:rPr>
        <w:t xml:space="preserve">. №5291 </w:t>
      </w:r>
      <w:proofErr w:type="spellStart"/>
      <w:r w:rsidRPr="002F46EF">
        <w:rPr>
          <w:rFonts w:ascii="Times New Roman" w:hAnsi="Times New Roman" w:cs="Times New Roman"/>
          <w:bCs/>
          <w:sz w:val="28"/>
          <w:szCs w:val="28"/>
        </w:rPr>
        <w:t>від</w:t>
      </w:r>
      <w:proofErr w:type="spellEnd"/>
      <w:r w:rsidRPr="002F46EF">
        <w:rPr>
          <w:rFonts w:ascii="Times New Roman" w:hAnsi="Times New Roman" w:cs="Times New Roman"/>
          <w:bCs/>
          <w:sz w:val="28"/>
          <w:szCs w:val="28"/>
        </w:rPr>
        <w:t xml:space="preserve"> 12.11.21, за </w:t>
      </w:r>
      <w:proofErr w:type="spellStart"/>
      <w:r w:rsidRPr="002F46EF">
        <w:rPr>
          <w:rFonts w:ascii="Times New Roman" w:hAnsi="Times New Roman" w:cs="Times New Roman"/>
          <w:bCs/>
          <w:sz w:val="28"/>
          <w:szCs w:val="28"/>
        </w:rPr>
        <w:t>вих</w:t>
      </w:r>
      <w:proofErr w:type="spellEnd"/>
      <w:r w:rsidRPr="002F46EF">
        <w:rPr>
          <w:rFonts w:ascii="Times New Roman" w:hAnsi="Times New Roman" w:cs="Times New Roman"/>
          <w:bCs/>
          <w:sz w:val="28"/>
          <w:szCs w:val="28"/>
        </w:rPr>
        <w:t xml:space="preserve">. № 47292/10.01-10/21-2 </w:t>
      </w:r>
      <w:proofErr w:type="spellStart"/>
      <w:r w:rsidRPr="002F46EF">
        <w:rPr>
          <w:rFonts w:ascii="Times New Roman" w:hAnsi="Times New Roman" w:cs="Times New Roman"/>
          <w:bCs/>
          <w:sz w:val="28"/>
          <w:szCs w:val="28"/>
        </w:rPr>
        <w:t>від</w:t>
      </w:r>
      <w:proofErr w:type="spellEnd"/>
      <w:r w:rsidRPr="002F46EF">
        <w:rPr>
          <w:rFonts w:ascii="Times New Roman" w:hAnsi="Times New Roman" w:cs="Times New Roman"/>
          <w:bCs/>
          <w:sz w:val="28"/>
          <w:szCs w:val="28"/>
        </w:rPr>
        <w:t xml:space="preserve"> 05.11.2021).</w:t>
      </w:r>
    </w:p>
    <w:p w14:paraId="59A2D3B4" w14:textId="45D3C019" w:rsidR="002F46EF" w:rsidRPr="0075099B" w:rsidRDefault="002F46EF" w:rsidP="0075099B">
      <w:pPr>
        <w:tabs>
          <w:tab w:val="left" w:pos="284"/>
        </w:tabs>
        <w:spacing w:after="0" w:line="240" w:lineRule="auto"/>
        <w:jc w:val="both"/>
        <w:rPr>
          <w:rFonts w:ascii="Times New Roman" w:hAnsi="Times New Roman" w:cs="Times New Roman"/>
          <w:b/>
          <w:bCs/>
          <w:sz w:val="28"/>
          <w:szCs w:val="28"/>
          <w:shd w:val="clear" w:color="auto" w:fill="FFFFFF"/>
          <w:lang w:val="uk-UA"/>
        </w:rPr>
      </w:pPr>
      <w:r w:rsidRPr="007A2890">
        <w:rPr>
          <w:rFonts w:ascii="Times New Roman" w:hAnsi="Times New Roman" w:cs="Times New Roman"/>
          <w:b/>
          <w:bCs/>
          <w:sz w:val="28"/>
          <w:szCs w:val="28"/>
          <w:shd w:val="clear" w:color="auto" w:fill="FFFFFF"/>
          <w:lang w:val="uk-UA"/>
        </w:rPr>
        <w:t xml:space="preserve">Висновок постійної комісії: </w:t>
      </w:r>
      <w:r w:rsidRPr="002F46EF">
        <w:rPr>
          <w:rFonts w:ascii="Times New Roman" w:hAnsi="Times New Roman" w:cs="Times New Roman"/>
          <w:bCs/>
          <w:sz w:val="28"/>
          <w:szCs w:val="28"/>
          <w:lang w:val="uk-UA"/>
        </w:rPr>
        <w:t>взяти до відома</w:t>
      </w:r>
      <w:r>
        <w:rPr>
          <w:rFonts w:ascii="Times New Roman" w:hAnsi="Times New Roman" w:cs="Times New Roman"/>
          <w:b/>
          <w:bCs/>
          <w:sz w:val="28"/>
          <w:szCs w:val="28"/>
          <w:lang w:val="uk-UA"/>
        </w:rPr>
        <w:t xml:space="preserve"> </w:t>
      </w:r>
      <w:r>
        <w:rPr>
          <w:rFonts w:ascii="Times New Roman" w:hAnsi="Times New Roman" w:cs="Times New Roman"/>
          <w:bCs/>
          <w:sz w:val="28"/>
          <w:szCs w:val="28"/>
          <w:lang w:val="uk-UA"/>
        </w:rPr>
        <w:t>п</w:t>
      </w:r>
      <w:r w:rsidRPr="002F46EF">
        <w:rPr>
          <w:rFonts w:ascii="Times New Roman" w:hAnsi="Times New Roman" w:cs="Times New Roman"/>
          <w:bCs/>
          <w:sz w:val="28"/>
          <w:szCs w:val="28"/>
          <w:lang w:val="uk-UA"/>
        </w:rPr>
        <w:t>роєкт</w:t>
      </w:r>
      <w:r>
        <w:rPr>
          <w:rFonts w:ascii="Times New Roman" w:hAnsi="Times New Roman" w:cs="Times New Roman"/>
          <w:bCs/>
          <w:sz w:val="28"/>
          <w:szCs w:val="28"/>
          <w:lang w:val="uk-UA"/>
        </w:rPr>
        <w:t xml:space="preserve">у </w:t>
      </w:r>
      <w:r w:rsidRPr="002F46EF">
        <w:rPr>
          <w:rFonts w:ascii="Times New Roman" w:hAnsi="Times New Roman" w:cs="Times New Roman"/>
          <w:bCs/>
          <w:sz w:val="28"/>
          <w:szCs w:val="28"/>
          <w:lang w:val="uk-UA"/>
        </w:rPr>
        <w:t xml:space="preserve">розпорядження управління комунального майна Миколаївської міської ради «Про вилучення комунального майна у КНП ММР «Центр первинної медико-санітарної </w:t>
      </w:r>
      <w:r w:rsidRPr="002F46EF">
        <w:rPr>
          <w:rFonts w:ascii="Times New Roman" w:hAnsi="Times New Roman" w:cs="Times New Roman"/>
          <w:bCs/>
          <w:sz w:val="28"/>
          <w:szCs w:val="28"/>
          <w:lang w:val="uk-UA"/>
        </w:rPr>
        <w:lastRenderedPageBreak/>
        <w:t xml:space="preserve">допомоги №5» та передачу його на баланс КНП ММР «Міська лікарня №4» (44904/14.01-14/21-2 від 25.10.2021), а саме: </w:t>
      </w:r>
    </w:p>
    <w:p w14:paraId="56A07A4E" w14:textId="77777777" w:rsidR="002F46EF" w:rsidRPr="002F46EF" w:rsidRDefault="002F46EF" w:rsidP="002F46EF">
      <w:pPr>
        <w:tabs>
          <w:tab w:val="left" w:pos="851"/>
        </w:tabs>
        <w:spacing w:after="0" w:line="240" w:lineRule="auto"/>
        <w:jc w:val="both"/>
        <w:rPr>
          <w:rFonts w:ascii="Times New Roman" w:hAnsi="Times New Roman" w:cs="Times New Roman"/>
          <w:bCs/>
          <w:sz w:val="28"/>
          <w:szCs w:val="28"/>
        </w:rPr>
      </w:pPr>
      <w:r w:rsidRPr="002F46EF">
        <w:rPr>
          <w:rFonts w:ascii="Times New Roman" w:hAnsi="Times New Roman" w:cs="Times New Roman"/>
          <w:bCs/>
          <w:sz w:val="28"/>
          <w:szCs w:val="28"/>
          <w:lang w:val="uk-UA"/>
        </w:rPr>
        <w:tab/>
      </w:r>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ліжко</w:t>
      </w:r>
      <w:proofErr w:type="spellEnd"/>
      <w:r w:rsidRPr="002F46EF">
        <w:rPr>
          <w:rFonts w:ascii="Times New Roman" w:hAnsi="Times New Roman" w:cs="Times New Roman"/>
          <w:bCs/>
          <w:sz w:val="28"/>
          <w:szCs w:val="28"/>
        </w:rPr>
        <w:t xml:space="preserve"> на </w:t>
      </w:r>
      <w:proofErr w:type="spellStart"/>
      <w:r w:rsidRPr="002F46EF">
        <w:rPr>
          <w:rFonts w:ascii="Times New Roman" w:hAnsi="Times New Roman" w:cs="Times New Roman"/>
          <w:bCs/>
          <w:sz w:val="28"/>
          <w:szCs w:val="28"/>
        </w:rPr>
        <w:t>металевій</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основі</w:t>
      </w:r>
      <w:proofErr w:type="spellEnd"/>
      <w:r w:rsidRPr="002F46EF">
        <w:rPr>
          <w:rFonts w:ascii="Times New Roman" w:hAnsi="Times New Roman" w:cs="Times New Roman"/>
          <w:bCs/>
          <w:sz w:val="28"/>
          <w:szCs w:val="28"/>
        </w:rPr>
        <w:t xml:space="preserve"> (1137335), </w:t>
      </w:r>
      <w:proofErr w:type="spellStart"/>
      <w:r w:rsidRPr="002F46EF">
        <w:rPr>
          <w:rFonts w:ascii="Times New Roman" w:hAnsi="Times New Roman" w:cs="Times New Roman"/>
          <w:bCs/>
          <w:sz w:val="28"/>
          <w:szCs w:val="28"/>
        </w:rPr>
        <w:t>інвентарний</w:t>
      </w:r>
      <w:proofErr w:type="spellEnd"/>
      <w:r w:rsidRPr="002F46EF">
        <w:rPr>
          <w:rFonts w:ascii="Times New Roman" w:hAnsi="Times New Roman" w:cs="Times New Roman"/>
          <w:bCs/>
          <w:sz w:val="28"/>
          <w:szCs w:val="28"/>
        </w:rPr>
        <w:t xml:space="preserve"> номер – 11260439, балансовою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792,00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сумою </w:t>
      </w:r>
      <w:proofErr w:type="spellStart"/>
      <w:r w:rsidRPr="002F46EF">
        <w:rPr>
          <w:rFonts w:ascii="Times New Roman" w:hAnsi="Times New Roman" w:cs="Times New Roman"/>
          <w:bCs/>
          <w:sz w:val="28"/>
          <w:szCs w:val="28"/>
        </w:rPr>
        <w:t>зносу</w:t>
      </w:r>
      <w:proofErr w:type="spellEnd"/>
      <w:r w:rsidRPr="002F46EF">
        <w:rPr>
          <w:rFonts w:ascii="Times New Roman" w:hAnsi="Times New Roman" w:cs="Times New Roman"/>
          <w:bCs/>
          <w:sz w:val="28"/>
          <w:szCs w:val="28"/>
        </w:rPr>
        <w:t xml:space="preserve"> 396,00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залишковою</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396,00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w:t>
      </w:r>
    </w:p>
    <w:p w14:paraId="6580DAF9" w14:textId="77777777" w:rsidR="002F46EF" w:rsidRPr="002F46EF" w:rsidRDefault="002F46EF" w:rsidP="002F46EF">
      <w:pPr>
        <w:tabs>
          <w:tab w:val="left" w:pos="851"/>
        </w:tabs>
        <w:spacing w:after="0" w:line="240" w:lineRule="auto"/>
        <w:jc w:val="both"/>
        <w:rPr>
          <w:rFonts w:ascii="Times New Roman" w:hAnsi="Times New Roman" w:cs="Times New Roman"/>
          <w:bCs/>
          <w:sz w:val="28"/>
          <w:szCs w:val="28"/>
        </w:rPr>
      </w:pPr>
      <w:r w:rsidRPr="002F46EF">
        <w:rPr>
          <w:rFonts w:ascii="Times New Roman" w:hAnsi="Times New Roman" w:cs="Times New Roman"/>
          <w:bCs/>
          <w:sz w:val="28"/>
          <w:szCs w:val="28"/>
        </w:rPr>
        <w:tab/>
        <w:t xml:space="preserve">- </w:t>
      </w:r>
      <w:proofErr w:type="spellStart"/>
      <w:r w:rsidRPr="002F46EF">
        <w:rPr>
          <w:rFonts w:ascii="Times New Roman" w:hAnsi="Times New Roman" w:cs="Times New Roman"/>
          <w:bCs/>
          <w:sz w:val="28"/>
          <w:szCs w:val="28"/>
        </w:rPr>
        <w:t>ліжко</w:t>
      </w:r>
      <w:proofErr w:type="spellEnd"/>
      <w:r w:rsidRPr="002F46EF">
        <w:rPr>
          <w:rFonts w:ascii="Times New Roman" w:hAnsi="Times New Roman" w:cs="Times New Roman"/>
          <w:bCs/>
          <w:sz w:val="28"/>
          <w:szCs w:val="28"/>
        </w:rPr>
        <w:t xml:space="preserve"> на </w:t>
      </w:r>
      <w:proofErr w:type="spellStart"/>
      <w:r w:rsidRPr="002F46EF">
        <w:rPr>
          <w:rFonts w:ascii="Times New Roman" w:hAnsi="Times New Roman" w:cs="Times New Roman"/>
          <w:bCs/>
          <w:sz w:val="28"/>
          <w:szCs w:val="28"/>
        </w:rPr>
        <w:t>металевій</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основі</w:t>
      </w:r>
      <w:proofErr w:type="spellEnd"/>
      <w:r w:rsidRPr="002F46EF">
        <w:rPr>
          <w:rFonts w:ascii="Times New Roman" w:hAnsi="Times New Roman" w:cs="Times New Roman"/>
          <w:bCs/>
          <w:sz w:val="28"/>
          <w:szCs w:val="28"/>
        </w:rPr>
        <w:t xml:space="preserve"> (1137336), </w:t>
      </w:r>
      <w:proofErr w:type="spellStart"/>
      <w:r w:rsidRPr="002F46EF">
        <w:rPr>
          <w:rFonts w:ascii="Times New Roman" w:hAnsi="Times New Roman" w:cs="Times New Roman"/>
          <w:bCs/>
          <w:sz w:val="28"/>
          <w:szCs w:val="28"/>
        </w:rPr>
        <w:t>інвентарний</w:t>
      </w:r>
      <w:proofErr w:type="spellEnd"/>
      <w:r w:rsidRPr="002F46EF">
        <w:rPr>
          <w:rFonts w:ascii="Times New Roman" w:hAnsi="Times New Roman" w:cs="Times New Roman"/>
          <w:bCs/>
          <w:sz w:val="28"/>
          <w:szCs w:val="28"/>
        </w:rPr>
        <w:t xml:space="preserve"> номер – 11260440, балансовою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792,00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сумою </w:t>
      </w:r>
      <w:proofErr w:type="spellStart"/>
      <w:r w:rsidRPr="002F46EF">
        <w:rPr>
          <w:rFonts w:ascii="Times New Roman" w:hAnsi="Times New Roman" w:cs="Times New Roman"/>
          <w:bCs/>
          <w:sz w:val="28"/>
          <w:szCs w:val="28"/>
        </w:rPr>
        <w:t>зносу</w:t>
      </w:r>
      <w:proofErr w:type="spellEnd"/>
      <w:r w:rsidRPr="002F46EF">
        <w:rPr>
          <w:rFonts w:ascii="Times New Roman" w:hAnsi="Times New Roman" w:cs="Times New Roman"/>
          <w:bCs/>
          <w:sz w:val="28"/>
          <w:szCs w:val="28"/>
        </w:rPr>
        <w:t xml:space="preserve"> 396,00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залишковою</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396,00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w:t>
      </w:r>
    </w:p>
    <w:p w14:paraId="1B5D7E17" w14:textId="77777777" w:rsidR="002F46EF" w:rsidRPr="002F46EF" w:rsidRDefault="002F46EF" w:rsidP="002F46EF">
      <w:pPr>
        <w:tabs>
          <w:tab w:val="left" w:pos="851"/>
        </w:tabs>
        <w:spacing w:after="0" w:line="240" w:lineRule="auto"/>
        <w:jc w:val="both"/>
        <w:rPr>
          <w:rFonts w:ascii="Times New Roman" w:hAnsi="Times New Roman" w:cs="Times New Roman"/>
          <w:bCs/>
          <w:sz w:val="28"/>
          <w:szCs w:val="28"/>
        </w:rPr>
      </w:pPr>
      <w:r w:rsidRPr="002F46EF">
        <w:rPr>
          <w:rFonts w:ascii="Times New Roman" w:hAnsi="Times New Roman" w:cs="Times New Roman"/>
          <w:bCs/>
          <w:sz w:val="28"/>
          <w:szCs w:val="28"/>
        </w:rPr>
        <w:tab/>
        <w:t xml:space="preserve">- </w:t>
      </w:r>
      <w:proofErr w:type="spellStart"/>
      <w:r w:rsidRPr="002F46EF">
        <w:rPr>
          <w:rFonts w:ascii="Times New Roman" w:hAnsi="Times New Roman" w:cs="Times New Roman"/>
          <w:bCs/>
          <w:sz w:val="28"/>
          <w:szCs w:val="28"/>
        </w:rPr>
        <w:t>ліжко</w:t>
      </w:r>
      <w:proofErr w:type="spellEnd"/>
      <w:r w:rsidRPr="002F46EF">
        <w:rPr>
          <w:rFonts w:ascii="Times New Roman" w:hAnsi="Times New Roman" w:cs="Times New Roman"/>
          <w:bCs/>
          <w:sz w:val="28"/>
          <w:szCs w:val="28"/>
        </w:rPr>
        <w:t xml:space="preserve"> на </w:t>
      </w:r>
      <w:proofErr w:type="spellStart"/>
      <w:r w:rsidRPr="002F46EF">
        <w:rPr>
          <w:rFonts w:ascii="Times New Roman" w:hAnsi="Times New Roman" w:cs="Times New Roman"/>
          <w:bCs/>
          <w:sz w:val="28"/>
          <w:szCs w:val="28"/>
        </w:rPr>
        <w:t>металевій</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основі</w:t>
      </w:r>
      <w:proofErr w:type="spellEnd"/>
      <w:r w:rsidRPr="002F46EF">
        <w:rPr>
          <w:rFonts w:ascii="Times New Roman" w:hAnsi="Times New Roman" w:cs="Times New Roman"/>
          <w:bCs/>
          <w:sz w:val="28"/>
          <w:szCs w:val="28"/>
        </w:rPr>
        <w:t xml:space="preserve"> (1137337), </w:t>
      </w:r>
      <w:proofErr w:type="spellStart"/>
      <w:r w:rsidRPr="002F46EF">
        <w:rPr>
          <w:rFonts w:ascii="Times New Roman" w:hAnsi="Times New Roman" w:cs="Times New Roman"/>
          <w:bCs/>
          <w:sz w:val="28"/>
          <w:szCs w:val="28"/>
        </w:rPr>
        <w:t>інвентарний</w:t>
      </w:r>
      <w:proofErr w:type="spellEnd"/>
      <w:r w:rsidRPr="002F46EF">
        <w:rPr>
          <w:rFonts w:ascii="Times New Roman" w:hAnsi="Times New Roman" w:cs="Times New Roman"/>
          <w:bCs/>
          <w:sz w:val="28"/>
          <w:szCs w:val="28"/>
        </w:rPr>
        <w:t xml:space="preserve"> номер – 11260441, балансовою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792,00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сумою </w:t>
      </w:r>
      <w:proofErr w:type="spellStart"/>
      <w:r w:rsidRPr="002F46EF">
        <w:rPr>
          <w:rFonts w:ascii="Times New Roman" w:hAnsi="Times New Roman" w:cs="Times New Roman"/>
          <w:bCs/>
          <w:sz w:val="28"/>
          <w:szCs w:val="28"/>
        </w:rPr>
        <w:t>зносу</w:t>
      </w:r>
      <w:proofErr w:type="spellEnd"/>
      <w:r w:rsidRPr="002F46EF">
        <w:rPr>
          <w:rFonts w:ascii="Times New Roman" w:hAnsi="Times New Roman" w:cs="Times New Roman"/>
          <w:bCs/>
          <w:sz w:val="28"/>
          <w:szCs w:val="28"/>
        </w:rPr>
        <w:t xml:space="preserve"> 396,00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залишковою</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396,00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w:t>
      </w:r>
    </w:p>
    <w:p w14:paraId="6CBB06F4" w14:textId="77777777" w:rsidR="002F46EF" w:rsidRPr="002F46EF" w:rsidRDefault="002F46EF" w:rsidP="002F46EF">
      <w:pPr>
        <w:tabs>
          <w:tab w:val="left" w:pos="851"/>
        </w:tabs>
        <w:spacing w:after="0" w:line="240" w:lineRule="auto"/>
        <w:jc w:val="both"/>
        <w:rPr>
          <w:rFonts w:ascii="Times New Roman" w:hAnsi="Times New Roman" w:cs="Times New Roman"/>
          <w:bCs/>
          <w:sz w:val="28"/>
          <w:szCs w:val="28"/>
        </w:rPr>
      </w:pPr>
      <w:r w:rsidRPr="002F46EF">
        <w:rPr>
          <w:rFonts w:ascii="Times New Roman" w:hAnsi="Times New Roman" w:cs="Times New Roman"/>
          <w:bCs/>
          <w:sz w:val="28"/>
          <w:szCs w:val="28"/>
        </w:rPr>
        <w:tab/>
        <w:t xml:space="preserve">- </w:t>
      </w:r>
      <w:proofErr w:type="spellStart"/>
      <w:r w:rsidRPr="002F46EF">
        <w:rPr>
          <w:rFonts w:ascii="Times New Roman" w:hAnsi="Times New Roman" w:cs="Times New Roman"/>
          <w:bCs/>
          <w:sz w:val="28"/>
          <w:szCs w:val="28"/>
        </w:rPr>
        <w:t>ліжко</w:t>
      </w:r>
      <w:proofErr w:type="spellEnd"/>
      <w:r w:rsidRPr="002F46EF">
        <w:rPr>
          <w:rFonts w:ascii="Times New Roman" w:hAnsi="Times New Roman" w:cs="Times New Roman"/>
          <w:bCs/>
          <w:sz w:val="28"/>
          <w:szCs w:val="28"/>
        </w:rPr>
        <w:t xml:space="preserve"> на </w:t>
      </w:r>
      <w:proofErr w:type="spellStart"/>
      <w:r w:rsidRPr="002F46EF">
        <w:rPr>
          <w:rFonts w:ascii="Times New Roman" w:hAnsi="Times New Roman" w:cs="Times New Roman"/>
          <w:bCs/>
          <w:sz w:val="28"/>
          <w:szCs w:val="28"/>
        </w:rPr>
        <w:t>металевій</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основі</w:t>
      </w:r>
      <w:proofErr w:type="spellEnd"/>
      <w:r w:rsidRPr="002F46EF">
        <w:rPr>
          <w:rFonts w:ascii="Times New Roman" w:hAnsi="Times New Roman" w:cs="Times New Roman"/>
          <w:bCs/>
          <w:sz w:val="28"/>
          <w:szCs w:val="28"/>
        </w:rPr>
        <w:t xml:space="preserve"> (1137338), </w:t>
      </w:r>
      <w:proofErr w:type="spellStart"/>
      <w:r w:rsidRPr="002F46EF">
        <w:rPr>
          <w:rFonts w:ascii="Times New Roman" w:hAnsi="Times New Roman" w:cs="Times New Roman"/>
          <w:bCs/>
          <w:sz w:val="28"/>
          <w:szCs w:val="28"/>
        </w:rPr>
        <w:t>інвентарний</w:t>
      </w:r>
      <w:proofErr w:type="spellEnd"/>
      <w:r w:rsidRPr="002F46EF">
        <w:rPr>
          <w:rFonts w:ascii="Times New Roman" w:hAnsi="Times New Roman" w:cs="Times New Roman"/>
          <w:bCs/>
          <w:sz w:val="28"/>
          <w:szCs w:val="28"/>
        </w:rPr>
        <w:t xml:space="preserve"> номер – 11260442, балансовою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792,00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сумою </w:t>
      </w:r>
      <w:proofErr w:type="spellStart"/>
      <w:r w:rsidRPr="002F46EF">
        <w:rPr>
          <w:rFonts w:ascii="Times New Roman" w:hAnsi="Times New Roman" w:cs="Times New Roman"/>
          <w:bCs/>
          <w:sz w:val="28"/>
          <w:szCs w:val="28"/>
        </w:rPr>
        <w:t>зносу</w:t>
      </w:r>
      <w:proofErr w:type="spellEnd"/>
      <w:r w:rsidRPr="002F46EF">
        <w:rPr>
          <w:rFonts w:ascii="Times New Roman" w:hAnsi="Times New Roman" w:cs="Times New Roman"/>
          <w:bCs/>
          <w:sz w:val="28"/>
          <w:szCs w:val="28"/>
        </w:rPr>
        <w:t xml:space="preserve"> 396,00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залишковою</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396,00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w:t>
      </w:r>
    </w:p>
    <w:p w14:paraId="5E06AD3C" w14:textId="77777777" w:rsidR="002F46EF" w:rsidRPr="002F46EF" w:rsidRDefault="002F46EF" w:rsidP="002F46EF">
      <w:pPr>
        <w:tabs>
          <w:tab w:val="left" w:pos="851"/>
        </w:tabs>
        <w:spacing w:after="0" w:line="240" w:lineRule="auto"/>
        <w:jc w:val="both"/>
        <w:rPr>
          <w:rFonts w:ascii="Times New Roman" w:hAnsi="Times New Roman" w:cs="Times New Roman"/>
          <w:b/>
          <w:sz w:val="28"/>
          <w:szCs w:val="28"/>
        </w:rPr>
      </w:pPr>
      <w:r w:rsidRPr="002F46EF">
        <w:rPr>
          <w:rFonts w:ascii="Times New Roman" w:hAnsi="Times New Roman" w:cs="Times New Roman"/>
          <w:bCs/>
          <w:sz w:val="28"/>
          <w:szCs w:val="28"/>
        </w:rPr>
        <w:tab/>
        <w:t xml:space="preserve">- </w:t>
      </w:r>
      <w:proofErr w:type="spellStart"/>
      <w:r w:rsidRPr="002F46EF">
        <w:rPr>
          <w:rFonts w:ascii="Times New Roman" w:hAnsi="Times New Roman" w:cs="Times New Roman"/>
          <w:bCs/>
          <w:sz w:val="28"/>
          <w:szCs w:val="28"/>
        </w:rPr>
        <w:t>ліжко</w:t>
      </w:r>
      <w:proofErr w:type="spellEnd"/>
      <w:r w:rsidRPr="002F46EF">
        <w:rPr>
          <w:rFonts w:ascii="Times New Roman" w:hAnsi="Times New Roman" w:cs="Times New Roman"/>
          <w:bCs/>
          <w:sz w:val="28"/>
          <w:szCs w:val="28"/>
        </w:rPr>
        <w:t xml:space="preserve"> на </w:t>
      </w:r>
      <w:proofErr w:type="spellStart"/>
      <w:r w:rsidRPr="002F46EF">
        <w:rPr>
          <w:rFonts w:ascii="Times New Roman" w:hAnsi="Times New Roman" w:cs="Times New Roman"/>
          <w:bCs/>
          <w:sz w:val="28"/>
          <w:szCs w:val="28"/>
        </w:rPr>
        <w:t>металевій</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основі</w:t>
      </w:r>
      <w:proofErr w:type="spellEnd"/>
      <w:r w:rsidRPr="002F46EF">
        <w:rPr>
          <w:rFonts w:ascii="Times New Roman" w:hAnsi="Times New Roman" w:cs="Times New Roman"/>
          <w:bCs/>
          <w:sz w:val="28"/>
          <w:szCs w:val="28"/>
        </w:rPr>
        <w:t xml:space="preserve"> (1137339), </w:t>
      </w:r>
      <w:proofErr w:type="spellStart"/>
      <w:r w:rsidRPr="002F46EF">
        <w:rPr>
          <w:rFonts w:ascii="Times New Roman" w:hAnsi="Times New Roman" w:cs="Times New Roman"/>
          <w:bCs/>
          <w:sz w:val="28"/>
          <w:szCs w:val="28"/>
        </w:rPr>
        <w:t>інвентарний</w:t>
      </w:r>
      <w:proofErr w:type="spellEnd"/>
      <w:r w:rsidRPr="002F46EF">
        <w:rPr>
          <w:rFonts w:ascii="Times New Roman" w:hAnsi="Times New Roman" w:cs="Times New Roman"/>
          <w:bCs/>
          <w:sz w:val="28"/>
          <w:szCs w:val="28"/>
        </w:rPr>
        <w:t xml:space="preserve"> номер – 11260443, балансовою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792,00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сумою </w:t>
      </w:r>
      <w:proofErr w:type="spellStart"/>
      <w:r w:rsidRPr="002F46EF">
        <w:rPr>
          <w:rFonts w:ascii="Times New Roman" w:hAnsi="Times New Roman" w:cs="Times New Roman"/>
          <w:bCs/>
          <w:sz w:val="28"/>
          <w:szCs w:val="28"/>
        </w:rPr>
        <w:t>зносу</w:t>
      </w:r>
      <w:proofErr w:type="spellEnd"/>
      <w:r w:rsidRPr="002F46EF">
        <w:rPr>
          <w:rFonts w:ascii="Times New Roman" w:hAnsi="Times New Roman" w:cs="Times New Roman"/>
          <w:bCs/>
          <w:sz w:val="28"/>
          <w:szCs w:val="28"/>
        </w:rPr>
        <w:t xml:space="preserve"> 396,00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залишковою</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396,00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w:t>
      </w:r>
    </w:p>
    <w:p w14:paraId="4130B488" w14:textId="77777777" w:rsidR="002F46EF" w:rsidRPr="002F46EF" w:rsidRDefault="002F46EF" w:rsidP="002F46EF">
      <w:pPr>
        <w:tabs>
          <w:tab w:val="left" w:pos="851"/>
        </w:tabs>
        <w:spacing w:after="0" w:line="240" w:lineRule="auto"/>
        <w:jc w:val="both"/>
        <w:rPr>
          <w:rFonts w:ascii="Times New Roman" w:hAnsi="Times New Roman" w:cs="Times New Roman"/>
          <w:bCs/>
          <w:sz w:val="28"/>
          <w:szCs w:val="28"/>
        </w:rPr>
      </w:pPr>
      <w:r w:rsidRPr="002F46EF">
        <w:rPr>
          <w:rFonts w:ascii="Times New Roman" w:hAnsi="Times New Roman" w:cs="Times New Roman"/>
          <w:bCs/>
          <w:sz w:val="28"/>
          <w:szCs w:val="28"/>
        </w:rPr>
        <w:tab/>
        <w:t xml:space="preserve">- матрац </w:t>
      </w:r>
      <w:proofErr w:type="spellStart"/>
      <w:r w:rsidRPr="002F46EF">
        <w:rPr>
          <w:rFonts w:ascii="Times New Roman" w:hAnsi="Times New Roman" w:cs="Times New Roman"/>
          <w:bCs/>
          <w:sz w:val="28"/>
          <w:szCs w:val="28"/>
        </w:rPr>
        <w:t>ватний</w:t>
      </w:r>
      <w:proofErr w:type="spellEnd"/>
      <w:r w:rsidRPr="002F46EF">
        <w:rPr>
          <w:rFonts w:ascii="Times New Roman" w:hAnsi="Times New Roman" w:cs="Times New Roman"/>
          <w:bCs/>
          <w:sz w:val="28"/>
          <w:szCs w:val="28"/>
        </w:rPr>
        <w:t xml:space="preserve"> у </w:t>
      </w:r>
      <w:proofErr w:type="spellStart"/>
      <w:r w:rsidRPr="002F46EF">
        <w:rPr>
          <w:rFonts w:ascii="Times New Roman" w:hAnsi="Times New Roman" w:cs="Times New Roman"/>
          <w:bCs/>
          <w:sz w:val="28"/>
          <w:szCs w:val="28"/>
        </w:rPr>
        <w:t>кількості</w:t>
      </w:r>
      <w:proofErr w:type="spellEnd"/>
      <w:r w:rsidRPr="002F46EF">
        <w:rPr>
          <w:rFonts w:ascii="Times New Roman" w:hAnsi="Times New Roman" w:cs="Times New Roman"/>
          <w:bCs/>
          <w:sz w:val="28"/>
          <w:szCs w:val="28"/>
        </w:rPr>
        <w:t xml:space="preserve"> 5 од., </w:t>
      </w:r>
      <w:proofErr w:type="spellStart"/>
      <w:r w:rsidRPr="002F46EF">
        <w:rPr>
          <w:rFonts w:ascii="Times New Roman" w:hAnsi="Times New Roman" w:cs="Times New Roman"/>
          <w:bCs/>
          <w:sz w:val="28"/>
          <w:szCs w:val="28"/>
        </w:rPr>
        <w:t>інвентарний</w:t>
      </w:r>
      <w:proofErr w:type="spellEnd"/>
      <w:r w:rsidRPr="002F46EF">
        <w:rPr>
          <w:rFonts w:ascii="Times New Roman" w:hAnsi="Times New Roman" w:cs="Times New Roman"/>
          <w:bCs/>
          <w:sz w:val="28"/>
          <w:szCs w:val="28"/>
        </w:rPr>
        <w:t xml:space="preserve"> номер – 1120034, балансовою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365,00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сумою </w:t>
      </w:r>
      <w:proofErr w:type="spellStart"/>
      <w:r w:rsidRPr="002F46EF">
        <w:rPr>
          <w:rFonts w:ascii="Times New Roman" w:hAnsi="Times New Roman" w:cs="Times New Roman"/>
          <w:bCs/>
          <w:sz w:val="28"/>
          <w:szCs w:val="28"/>
        </w:rPr>
        <w:t>зносу</w:t>
      </w:r>
      <w:proofErr w:type="spellEnd"/>
      <w:r w:rsidRPr="002F46EF">
        <w:rPr>
          <w:rFonts w:ascii="Times New Roman" w:hAnsi="Times New Roman" w:cs="Times New Roman"/>
          <w:bCs/>
          <w:sz w:val="28"/>
          <w:szCs w:val="28"/>
        </w:rPr>
        <w:t xml:space="preserve"> – 182,50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залишковою</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182,50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w:t>
      </w:r>
    </w:p>
    <w:p w14:paraId="048AA82A" w14:textId="77777777" w:rsidR="002F46EF" w:rsidRPr="002F46EF" w:rsidRDefault="002F46EF" w:rsidP="002F46EF">
      <w:pPr>
        <w:tabs>
          <w:tab w:val="left" w:pos="851"/>
        </w:tabs>
        <w:spacing w:after="0" w:line="240" w:lineRule="auto"/>
        <w:jc w:val="both"/>
        <w:rPr>
          <w:rFonts w:ascii="Times New Roman" w:hAnsi="Times New Roman" w:cs="Times New Roman"/>
          <w:bCs/>
          <w:sz w:val="28"/>
          <w:szCs w:val="28"/>
        </w:rPr>
      </w:pPr>
      <w:r w:rsidRPr="002F46EF">
        <w:rPr>
          <w:rFonts w:ascii="Times New Roman" w:hAnsi="Times New Roman" w:cs="Times New Roman"/>
          <w:bCs/>
          <w:sz w:val="28"/>
          <w:szCs w:val="28"/>
        </w:rPr>
        <w:tab/>
        <w:t xml:space="preserve">- </w:t>
      </w:r>
      <w:proofErr w:type="spellStart"/>
      <w:r w:rsidRPr="002F46EF">
        <w:rPr>
          <w:rFonts w:ascii="Times New Roman" w:hAnsi="Times New Roman" w:cs="Times New Roman"/>
          <w:bCs/>
          <w:sz w:val="28"/>
          <w:szCs w:val="28"/>
        </w:rPr>
        <w:t>крісло</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гінекологічне</w:t>
      </w:r>
      <w:proofErr w:type="spellEnd"/>
      <w:r w:rsidRPr="002F46EF">
        <w:rPr>
          <w:rFonts w:ascii="Times New Roman" w:hAnsi="Times New Roman" w:cs="Times New Roman"/>
          <w:bCs/>
          <w:sz w:val="28"/>
          <w:szCs w:val="28"/>
        </w:rPr>
        <w:t xml:space="preserve"> КГ-2М, </w:t>
      </w:r>
      <w:proofErr w:type="spellStart"/>
      <w:r w:rsidRPr="002F46EF">
        <w:rPr>
          <w:rFonts w:ascii="Times New Roman" w:hAnsi="Times New Roman" w:cs="Times New Roman"/>
          <w:bCs/>
          <w:sz w:val="28"/>
          <w:szCs w:val="28"/>
        </w:rPr>
        <w:t>інвентарний</w:t>
      </w:r>
      <w:proofErr w:type="spellEnd"/>
      <w:r w:rsidRPr="002F46EF">
        <w:rPr>
          <w:rFonts w:ascii="Times New Roman" w:hAnsi="Times New Roman" w:cs="Times New Roman"/>
          <w:bCs/>
          <w:sz w:val="28"/>
          <w:szCs w:val="28"/>
        </w:rPr>
        <w:t xml:space="preserve"> номер – 10440139, балансовою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10968,00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сумою </w:t>
      </w:r>
      <w:proofErr w:type="spellStart"/>
      <w:r w:rsidRPr="002F46EF">
        <w:rPr>
          <w:rFonts w:ascii="Times New Roman" w:hAnsi="Times New Roman" w:cs="Times New Roman"/>
          <w:bCs/>
          <w:sz w:val="28"/>
          <w:szCs w:val="28"/>
        </w:rPr>
        <w:t>зносу</w:t>
      </w:r>
      <w:proofErr w:type="spellEnd"/>
      <w:r w:rsidRPr="002F46EF">
        <w:rPr>
          <w:rFonts w:ascii="Times New Roman" w:hAnsi="Times New Roman" w:cs="Times New Roman"/>
          <w:bCs/>
          <w:sz w:val="28"/>
          <w:szCs w:val="28"/>
        </w:rPr>
        <w:t xml:space="preserve"> – 6578,40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залишковою</w:t>
      </w:r>
      <w:proofErr w:type="spellEnd"/>
      <w:r w:rsidRPr="002F46EF">
        <w:rPr>
          <w:rFonts w:ascii="Times New Roman" w:hAnsi="Times New Roman" w:cs="Times New Roman"/>
          <w:bCs/>
          <w:sz w:val="28"/>
          <w:szCs w:val="28"/>
        </w:rPr>
        <w:t xml:space="preserve"> </w:t>
      </w:r>
      <w:proofErr w:type="spellStart"/>
      <w:r w:rsidRPr="002F46EF">
        <w:rPr>
          <w:rFonts w:ascii="Times New Roman" w:hAnsi="Times New Roman" w:cs="Times New Roman"/>
          <w:bCs/>
          <w:sz w:val="28"/>
          <w:szCs w:val="28"/>
        </w:rPr>
        <w:t>вартістю</w:t>
      </w:r>
      <w:proofErr w:type="spellEnd"/>
      <w:r w:rsidRPr="002F46EF">
        <w:rPr>
          <w:rFonts w:ascii="Times New Roman" w:hAnsi="Times New Roman" w:cs="Times New Roman"/>
          <w:bCs/>
          <w:sz w:val="28"/>
          <w:szCs w:val="28"/>
        </w:rPr>
        <w:t xml:space="preserve"> – 4389,60 </w:t>
      </w:r>
      <w:proofErr w:type="spellStart"/>
      <w:r w:rsidRPr="002F46EF">
        <w:rPr>
          <w:rFonts w:ascii="Times New Roman" w:hAnsi="Times New Roman" w:cs="Times New Roman"/>
          <w:bCs/>
          <w:sz w:val="28"/>
          <w:szCs w:val="28"/>
        </w:rPr>
        <w:t>грн</w:t>
      </w:r>
      <w:proofErr w:type="spellEnd"/>
      <w:r w:rsidRPr="002F46EF">
        <w:rPr>
          <w:rFonts w:ascii="Times New Roman" w:hAnsi="Times New Roman" w:cs="Times New Roman"/>
          <w:bCs/>
          <w:sz w:val="28"/>
          <w:szCs w:val="28"/>
        </w:rPr>
        <w:t>;</w:t>
      </w:r>
    </w:p>
    <w:p w14:paraId="5662162B" w14:textId="77777777" w:rsidR="002F46EF" w:rsidRDefault="002F46EF" w:rsidP="002F46EF">
      <w:pPr>
        <w:tabs>
          <w:tab w:val="left" w:pos="284"/>
        </w:tabs>
        <w:spacing w:after="0" w:line="240" w:lineRule="auto"/>
        <w:jc w:val="both"/>
        <w:rPr>
          <w:rFonts w:ascii="Times New Roman" w:hAnsi="Times New Roman" w:cs="Times New Roman"/>
          <w:bCs/>
          <w:sz w:val="28"/>
          <w:szCs w:val="28"/>
          <w:lang w:val="uk-UA"/>
        </w:rPr>
      </w:pPr>
      <w:r w:rsidRPr="002F46EF">
        <w:rPr>
          <w:rFonts w:ascii="Times New Roman" w:hAnsi="Times New Roman" w:cs="Times New Roman"/>
          <w:bCs/>
          <w:sz w:val="28"/>
          <w:szCs w:val="28"/>
        </w:rPr>
        <w:t xml:space="preserve">(лист за </w:t>
      </w:r>
      <w:proofErr w:type="spellStart"/>
      <w:r w:rsidRPr="002F46EF">
        <w:rPr>
          <w:rFonts w:ascii="Times New Roman" w:hAnsi="Times New Roman" w:cs="Times New Roman"/>
          <w:bCs/>
          <w:sz w:val="28"/>
          <w:szCs w:val="28"/>
        </w:rPr>
        <w:t>вх</w:t>
      </w:r>
      <w:proofErr w:type="spellEnd"/>
      <w:r w:rsidRPr="002F46EF">
        <w:rPr>
          <w:rFonts w:ascii="Times New Roman" w:hAnsi="Times New Roman" w:cs="Times New Roman"/>
          <w:bCs/>
          <w:sz w:val="28"/>
          <w:szCs w:val="28"/>
        </w:rPr>
        <w:t xml:space="preserve">. №5291 </w:t>
      </w:r>
      <w:proofErr w:type="spellStart"/>
      <w:r w:rsidRPr="002F46EF">
        <w:rPr>
          <w:rFonts w:ascii="Times New Roman" w:hAnsi="Times New Roman" w:cs="Times New Roman"/>
          <w:bCs/>
          <w:sz w:val="28"/>
          <w:szCs w:val="28"/>
        </w:rPr>
        <w:t>від</w:t>
      </w:r>
      <w:proofErr w:type="spellEnd"/>
      <w:r w:rsidRPr="002F46EF">
        <w:rPr>
          <w:rFonts w:ascii="Times New Roman" w:hAnsi="Times New Roman" w:cs="Times New Roman"/>
          <w:bCs/>
          <w:sz w:val="28"/>
          <w:szCs w:val="28"/>
        </w:rPr>
        <w:t xml:space="preserve"> 12.11.21, за </w:t>
      </w:r>
      <w:proofErr w:type="spellStart"/>
      <w:r w:rsidRPr="002F46EF">
        <w:rPr>
          <w:rFonts w:ascii="Times New Roman" w:hAnsi="Times New Roman" w:cs="Times New Roman"/>
          <w:bCs/>
          <w:sz w:val="28"/>
          <w:szCs w:val="28"/>
        </w:rPr>
        <w:t>вих</w:t>
      </w:r>
      <w:proofErr w:type="spellEnd"/>
      <w:r w:rsidRPr="002F46EF">
        <w:rPr>
          <w:rFonts w:ascii="Times New Roman" w:hAnsi="Times New Roman" w:cs="Times New Roman"/>
          <w:bCs/>
          <w:sz w:val="28"/>
          <w:szCs w:val="28"/>
        </w:rPr>
        <w:t xml:space="preserve">. № 47292/10.01-10/21-2 </w:t>
      </w:r>
      <w:proofErr w:type="spellStart"/>
      <w:r w:rsidRPr="002F46EF">
        <w:rPr>
          <w:rFonts w:ascii="Times New Roman" w:hAnsi="Times New Roman" w:cs="Times New Roman"/>
          <w:bCs/>
          <w:sz w:val="28"/>
          <w:szCs w:val="28"/>
        </w:rPr>
        <w:t>від</w:t>
      </w:r>
      <w:proofErr w:type="spellEnd"/>
      <w:r w:rsidRPr="002F46EF">
        <w:rPr>
          <w:rFonts w:ascii="Times New Roman" w:hAnsi="Times New Roman" w:cs="Times New Roman"/>
          <w:bCs/>
          <w:sz w:val="28"/>
          <w:szCs w:val="28"/>
        </w:rPr>
        <w:t xml:space="preserve"> 05.11.2021).</w:t>
      </w:r>
    </w:p>
    <w:p w14:paraId="0BF95155" w14:textId="77777777" w:rsidR="002F46EF" w:rsidRDefault="002F46EF" w:rsidP="002F46EF">
      <w:pPr>
        <w:tabs>
          <w:tab w:val="left" w:pos="284"/>
        </w:tabs>
        <w:spacing w:after="0" w:line="240" w:lineRule="auto"/>
        <w:jc w:val="both"/>
        <w:rPr>
          <w:rFonts w:ascii="Times New Roman" w:eastAsia="Times New Roman" w:hAnsi="Times New Roman"/>
          <w:b/>
          <w:bCs/>
          <w:sz w:val="28"/>
          <w:szCs w:val="28"/>
          <w:shd w:val="clear" w:color="auto" w:fill="FFFFFF"/>
          <w:lang w:val="uk-UA"/>
        </w:rPr>
      </w:pPr>
      <w:r>
        <w:rPr>
          <w:rFonts w:ascii="Times New Roman" w:eastAsia="Times New Roman" w:hAnsi="Times New Roman"/>
          <w:b/>
          <w:bCs/>
          <w:sz w:val="28"/>
          <w:szCs w:val="28"/>
          <w:shd w:val="clear" w:color="auto" w:fill="FFFFFF"/>
          <w:lang w:val="uk-UA"/>
        </w:rPr>
        <w:t>Голосували: «за» - 8; «проти» - 0; «утрималися» - 0.</w:t>
      </w:r>
    </w:p>
    <w:p w14:paraId="76B1D7F5" w14:textId="77777777" w:rsidR="002F46EF" w:rsidRDefault="002F46EF" w:rsidP="002F46EF">
      <w:pPr>
        <w:tabs>
          <w:tab w:val="left" w:pos="284"/>
        </w:tabs>
        <w:spacing w:after="0" w:line="240" w:lineRule="auto"/>
        <w:jc w:val="both"/>
        <w:rPr>
          <w:rFonts w:ascii="Times New Roman" w:eastAsia="Times New Roman" w:hAnsi="Times New Roman"/>
          <w:sz w:val="28"/>
          <w:szCs w:val="28"/>
          <w:shd w:val="clear" w:color="auto" w:fill="FFFFFF"/>
          <w:lang w:val="uk-UA"/>
        </w:rPr>
      </w:pPr>
      <w:r w:rsidRPr="0070265E">
        <w:rPr>
          <w:rFonts w:ascii="Times New Roman" w:eastAsia="Times New Roman" w:hAnsi="Times New Roman"/>
          <w:b/>
          <w:bCs/>
          <w:sz w:val="28"/>
          <w:szCs w:val="28"/>
          <w:shd w:val="clear" w:color="auto" w:fill="FFFFFF"/>
          <w:lang w:val="uk-UA"/>
        </w:rPr>
        <w:t>Примітка:</w:t>
      </w:r>
      <w:r w:rsidRPr="0070265E">
        <w:rPr>
          <w:rFonts w:ascii="Times New Roman" w:eastAsia="Times New Roman" w:hAnsi="Times New Roman"/>
          <w:sz w:val="28"/>
          <w:szCs w:val="28"/>
          <w:shd w:val="clear" w:color="auto" w:fill="FFFFFF"/>
          <w:lang w:val="uk-UA"/>
        </w:rPr>
        <w:t xml:space="preserve"> пі</w:t>
      </w:r>
      <w:r>
        <w:rPr>
          <w:rFonts w:ascii="Times New Roman" w:eastAsia="Times New Roman" w:hAnsi="Times New Roman"/>
          <w:sz w:val="28"/>
          <w:szCs w:val="28"/>
          <w:shd w:val="clear" w:color="auto" w:fill="FFFFFF"/>
          <w:lang w:val="uk-UA"/>
        </w:rPr>
        <w:t xml:space="preserve">д час голосування О. </w:t>
      </w:r>
      <w:proofErr w:type="spellStart"/>
      <w:r>
        <w:rPr>
          <w:rFonts w:ascii="Times New Roman" w:eastAsia="Times New Roman" w:hAnsi="Times New Roman"/>
          <w:sz w:val="28"/>
          <w:szCs w:val="28"/>
          <w:shd w:val="clear" w:color="auto" w:fill="FFFFFF"/>
          <w:lang w:val="uk-UA"/>
        </w:rPr>
        <w:t>Шапошнікова</w:t>
      </w:r>
      <w:proofErr w:type="spellEnd"/>
      <w:r>
        <w:rPr>
          <w:rFonts w:ascii="Times New Roman" w:eastAsia="Times New Roman" w:hAnsi="Times New Roman"/>
          <w:sz w:val="28"/>
          <w:szCs w:val="28"/>
          <w:shd w:val="clear" w:color="auto" w:fill="FFFFFF"/>
          <w:lang w:val="uk-UA"/>
        </w:rPr>
        <w:t xml:space="preserve"> була відсутня</w:t>
      </w:r>
      <w:r w:rsidRPr="0070265E">
        <w:rPr>
          <w:rFonts w:ascii="Times New Roman" w:eastAsia="Times New Roman" w:hAnsi="Times New Roman"/>
          <w:sz w:val="28"/>
          <w:szCs w:val="28"/>
          <w:shd w:val="clear" w:color="auto" w:fill="FFFFFF"/>
          <w:lang w:val="uk-UA"/>
        </w:rPr>
        <w:t>.</w:t>
      </w:r>
    </w:p>
    <w:p w14:paraId="1FB6C70B" w14:textId="77777777" w:rsidR="002F46EF" w:rsidRDefault="002F46EF" w:rsidP="002F46EF">
      <w:pPr>
        <w:tabs>
          <w:tab w:val="left" w:pos="284"/>
        </w:tabs>
        <w:spacing w:after="0" w:line="240" w:lineRule="auto"/>
        <w:jc w:val="both"/>
        <w:rPr>
          <w:rFonts w:ascii="Times New Roman" w:hAnsi="Times New Roman" w:cs="Times New Roman"/>
          <w:bCs/>
          <w:sz w:val="28"/>
          <w:szCs w:val="28"/>
          <w:lang w:val="uk-UA"/>
        </w:rPr>
      </w:pPr>
    </w:p>
    <w:p w14:paraId="41FEC058" w14:textId="31FA1AB8" w:rsidR="002F46EF" w:rsidRDefault="002F46EF" w:rsidP="002F46EF">
      <w:pPr>
        <w:tabs>
          <w:tab w:val="left" w:pos="284"/>
        </w:tabs>
        <w:spacing w:after="0" w:line="240" w:lineRule="auto"/>
        <w:jc w:val="both"/>
        <w:rPr>
          <w:rFonts w:ascii="Times New Roman" w:hAnsi="Times New Roman" w:cs="Times New Roman"/>
          <w:sz w:val="28"/>
          <w:szCs w:val="28"/>
          <w:lang w:val="uk-UA"/>
        </w:rPr>
      </w:pPr>
      <w:bookmarkStart w:id="1" w:name="_Hlk89098710"/>
      <w:r w:rsidRPr="002F46EF">
        <w:rPr>
          <w:rFonts w:ascii="Times New Roman" w:hAnsi="Times New Roman" w:cs="Times New Roman"/>
          <w:b/>
          <w:bCs/>
          <w:sz w:val="28"/>
          <w:szCs w:val="28"/>
          <w:lang w:val="uk-UA"/>
        </w:rPr>
        <w:t>17.</w:t>
      </w:r>
      <w:r>
        <w:rPr>
          <w:rFonts w:ascii="Times New Roman" w:hAnsi="Times New Roman" w:cs="Times New Roman"/>
          <w:bCs/>
          <w:sz w:val="28"/>
          <w:szCs w:val="28"/>
          <w:lang w:val="uk-UA"/>
        </w:rPr>
        <w:t xml:space="preserve"> </w:t>
      </w:r>
      <w:proofErr w:type="spellStart"/>
      <w:r w:rsidRPr="002F46EF">
        <w:rPr>
          <w:rFonts w:ascii="Times New Roman" w:hAnsi="Times New Roman" w:cs="Times New Roman"/>
          <w:sz w:val="28"/>
          <w:szCs w:val="28"/>
        </w:rPr>
        <w:t>Звернення</w:t>
      </w:r>
      <w:proofErr w:type="spellEnd"/>
      <w:r w:rsidRPr="002F46EF">
        <w:rPr>
          <w:rFonts w:ascii="Times New Roman" w:hAnsi="Times New Roman" w:cs="Times New Roman"/>
          <w:sz w:val="28"/>
          <w:szCs w:val="28"/>
        </w:rPr>
        <w:t xml:space="preserve"> </w:t>
      </w:r>
      <w:proofErr w:type="spellStart"/>
      <w:r w:rsidRPr="002F46EF">
        <w:rPr>
          <w:rFonts w:ascii="Times New Roman" w:hAnsi="Times New Roman" w:cs="Times New Roman"/>
          <w:sz w:val="28"/>
          <w:szCs w:val="28"/>
        </w:rPr>
        <w:t>від</w:t>
      </w:r>
      <w:proofErr w:type="spellEnd"/>
      <w:r w:rsidRPr="002F46EF">
        <w:rPr>
          <w:rFonts w:ascii="Times New Roman" w:hAnsi="Times New Roman" w:cs="Times New Roman"/>
          <w:sz w:val="28"/>
          <w:szCs w:val="28"/>
        </w:rPr>
        <w:t xml:space="preserve"> </w:t>
      </w:r>
      <w:proofErr w:type="spellStart"/>
      <w:r w:rsidRPr="002F46EF">
        <w:rPr>
          <w:rFonts w:ascii="Times New Roman" w:hAnsi="Times New Roman" w:cs="Times New Roman"/>
          <w:sz w:val="28"/>
          <w:szCs w:val="28"/>
        </w:rPr>
        <w:t>зборів</w:t>
      </w:r>
      <w:proofErr w:type="spellEnd"/>
      <w:r w:rsidRPr="002F46EF">
        <w:rPr>
          <w:rFonts w:ascii="Times New Roman" w:hAnsi="Times New Roman" w:cs="Times New Roman"/>
          <w:sz w:val="28"/>
          <w:szCs w:val="28"/>
        </w:rPr>
        <w:t xml:space="preserve"> </w:t>
      </w:r>
      <w:proofErr w:type="spellStart"/>
      <w:r w:rsidRPr="002F46EF">
        <w:rPr>
          <w:rFonts w:ascii="Times New Roman" w:hAnsi="Times New Roman" w:cs="Times New Roman"/>
          <w:sz w:val="28"/>
          <w:szCs w:val="28"/>
        </w:rPr>
        <w:t>мешканців</w:t>
      </w:r>
      <w:proofErr w:type="spellEnd"/>
      <w:r w:rsidRPr="002F46EF">
        <w:rPr>
          <w:rFonts w:ascii="Times New Roman" w:hAnsi="Times New Roman" w:cs="Times New Roman"/>
          <w:sz w:val="28"/>
          <w:szCs w:val="28"/>
        </w:rPr>
        <w:t xml:space="preserve"> м. </w:t>
      </w:r>
      <w:proofErr w:type="spellStart"/>
      <w:r w:rsidRPr="002F46EF">
        <w:rPr>
          <w:rFonts w:ascii="Times New Roman" w:hAnsi="Times New Roman" w:cs="Times New Roman"/>
          <w:sz w:val="28"/>
          <w:szCs w:val="28"/>
        </w:rPr>
        <w:t>Миколаєва</w:t>
      </w:r>
      <w:proofErr w:type="spellEnd"/>
      <w:r w:rsidRPr="002F46EF">
        <w:rPr>
          <w:rFonts w:ascii="Times New Roman" w:hAnsi="Times New Roman" w:cs="Times New Roman"/>
          <w:sz w:val="28"/>
          <w:szCs w:val="28"/>
        </w:rPr>
        <w:t xml:space="preserve"> за </w:t>
      </w:r>
      <w:proofErr w:type="spellStart"/>
      <w:r w:rsidRPr="002F46EF">
        <w:rPr>
          <w:rFonts w:ascii="Times New Roman" w:hAnsi="Times New Roman" w:cs="Times New Roman"/>
          <w:sz w:val="28"/>
          <w:szCs w:val="28"/>
        </w:rPr>
        <w:t>вх</w:t>
      </w:r>
      <w:proofErr w:type="spellEnd"/>
      <w:r w:rsidRPr="002F46EF">
        <w:rPr>
          <w:rFonts w:ascii="Times New Roman" w:hAnsi="Times New Roman" w:cs="Times New Roman"/>
          <w:sz w:val="28"/>
          <w:szCs w:val="28"/>
        </w:rPr>
        <w:t xml:space="preserve">. КО – 6484-1у </w:t>
      </w:r>
      <w:r w:rsidR="002F53DE">
        <w:rPr>
          <w:rFonts w:ascii="Times New Roman" w:hAnsi="Times New Roman" w:cs="Times New Roman"/>
          <w:sz w:val="28"/>
          <w:szCs w:val="28"/>
          <w:lang w:val="uk-UA"/>
        </w:rPr>
        <w:t xml:space="preserve">                      </w:t>
      </w:r>
      <w:proofErr w:type="spellStart"/>
      <w:r w:rsidRPr="002F46EF">
        <w:rPr>
          <w:rFonts w:ascii="Times New Roman" w:hAnsi="Times New Roman" w:cs="Times New Roman"/>
          <w:sz w:val="28"/>
          <w:szCs w:val="28"/>
        </w:rPr>
        <w:t>від</w:t>
      </w:r>
      <w:proofErr w:type="spellEnd"/>
      <w:r w:rsidRPr="002F46EF">
        <w:rPr>
          <w:rFonts w:ascii="Times New Roman" w:hAnsi="Times New Roman" w:cs="Times New Roman"/>
          <w:sz w:val="28"/>
          <w:szCs w:val="28"/>
        </w:rPr>
        <w:t xml:space="preserve"> 08.11.2021щодо </w:t>
      </w:r>
      <w:proofErr w:type="spellStart"/>
      <w:r w:rsidRPr="002F46EF">
        <w:rPr>
          <w:rFonts w:ascii="Times New Roman" w:hAnsi="Times New Roman" w:cs="Times New Roman"/>
          <w:sz w:val="28"/>
          <w:szCs w:val="28"/>
        </w:rPr>
        <w:t>порушення</w:t>
      </w:r>
      <w:proofErr w:type="spellEnd"/>
      <w:r w:rsidRPr="002F46EF">
        <w:rPr>
          <w:rFonts w:ascii="Times New Roman" w:hAnsi="Times New Roman" w:cs="Times New Roman"/>
          <w:sz w:val="28"/>
          <w:szCs w:val="28"/>
        </w:rPr>
        <w:t xml:space="preserve"> </w:t>
      </w:r>
      <w:proofErr w:type="spellStart"/>
      <w:r w:rsidRPr="002F46EF">
        <w:rPr>
          <w:rFonts w:ascii="Times New Roman" w:hAnsi="Times New Roman" w:cs="Times New Roman"/>
          <w:sz w:val="28"/>
          <w:szCs w:val="28"/>
        </w:rPr>
        <w:t>законодавства</w:t>
      </w:r>
      <w:proofErr w:type="spellEnd"/>
      <w:r w:rsidRPr="002F46EF">
        <w:rPr>
          <w:rFonts w:ascii="Times New Roman" w:hAnsi="Times New Roman" w:cs="Times New Roman"/>
          <w:sz w:val="28"/>
          <w:szCs w:val="28"/>
        </w:rPr>
        <w:t xml:space="preserve"> </w:t>
      </w:r>
      <w:proofErr w:type="spellStart"/>
      <w:r w:rsidRPr="002F46EF">
        <w:rPr>
          <w:rFonts w:ascii="Times New Roman" w:hAnsi="Times New Roman" w:cs="Times New Roman"/>
          <w:sz w:val="28"/>
          <w:szCs w:val="28"/>
        </w:rPr>
        <w:t>України</w:t>
      </w:r>
      <w:proofErr w:type="spellEnd"/>
      <w:r w:rsidRPr="002F46EF">
        <w:rPr>
          <w:rFonts w:ascii="Times New Roman" w:hAnsi="Times New Roman" w:cs="Times New Roman"/>
          <w:sz w:val="28"/>
          <w:szCs w:val="28"/>
        </w:rPr>
        <w:t xml:space="preserve"> та прав і свобод </w:t>
      </w:r>
      <w:proofErr w:type="spellStart"/>
      <w:r w:rsidRPr="002F46EF">
        <w:rPr>
          <w:rFonts w:ascii="Times New Roman" w:hAnsi="Times New Roman" w:cs="Times New Roman"/>
          <w:sz w:val="28"/>
          <w:szCs w:val="28"/>
        </w:rPr>
        <w:t>громадян</w:t>
      </w:r>
      <w:proofErr w:type="spellEnd"/>
      <w:r w:rsidRPr="002F46EF">
        <w:rPr>
          <w:rFonts w:ascii="Times New Roman" w:hAnsi="Times New Roman" w:cs="Times New Roman"/>
          <w:sz w:val="28"/>
          <w:szCs w:val="28"/>
        </w:rPr>
        <w:t xml:space="preserve"> при </w:t>
      </w:r>
      <w:proofErr w:type="spellStart"/>
      <w:r w:rsidRPr="002F46EF">
        <w:rPr>
          <w:rFonts w:ascii="Times New Roman" w:hAnsi="Times New Roman" w:cs="Times New Roman"/>
          <w:sz w:val="28"/>
          <w:szCs w:val="28"/>
        </w:rPr>
        <w:t>проведенні</w:t>
      </w:r>
      <w:proofErr w:type="spellEnd"/>
      <w:r w:rsidRPr="002F46EF">
        <w:rPr>
          <w:rFonts w:ascii="Times New Roman" w:hAnsi="Times New Roman" w:cs="Times New Roman"/>
          <w:sz w:val="28"/>
          <w:szCs w:val="28"/>
        </w:rPr>
        <w:t xml:space="preserve"> </w:t>
      </w:r>
      <w:proofErr w:type="spellStart"/>
      <w:r w:rsidRPr="002F46EF">
        <w:rPr>
          <w:rFonts w:ascii="Times New Roman" w:hAnsi="Times New Roman" w:cs="Times New Roman"/>
          <w:sz w:val="28"/>
          <w:szCs w:val="28"/>
        </w:rPr>
        <w:t>примусової</w:t>
      </w:r>
      <w:proofErr w:type="spellEnd"/>
      <w:r w:rsidRPr="002F46EF">
        <w:rPr>
          <w:rFonts w:ascii="Times New Roman" w:hAnsi="Times New Roman" w:cs="Times New Roman"/>
          <w:sz w:val="28"/>
          <w:szCs w:val="28"/>
        </w:rPr>
        <w:t xml:space="preserve"> </w:t>
      </w:r>
      <w:proofErr w:type="spellStart"/>
      <w:r w:rsidRPr="002F46EF">
        <w:rPr>
          <w:rFonts w:ascii="Times New Roman" w:hAnsi="Times New Roman" w:cs="Times New Roman"/>
          <w:sz w:val="28"/>
          <w:szCs w:val="28"/>
        </w:rPr>
        <w:t>вакцинації</w:t>
      </w:r>
      <w:proofErr w:type="spellEnd"/>
      <w:r w:rsidRPr="002F46EF">
        <w:rPr>
          <w:rFonts w:ascii="Times New Roman" w:hAnsi="Times New Roman" w:cs="Times New Roman"/>
          <w:sz w:val="28"/>
          <w:szCs w:val="28"/>
        </w:rPr>
        <w:t xml:space="preserve"> </w:t>
      </w:r>
      <w:proofErr w:type="spellStart"/>
      <w:r w:rsidRPr="002F46EF">
        <w:rPr>
          <w:rFonts w:ascii="Times New Roman" w:hAnsi="Times New Roman" w:cs="Times New Roman"/>
          <w:sz w:val="28"/>
          <w:szCs w:val="28"/>
        </w:rPr>
        <w:t>населення</w:t>
      </w:r>
      <w:proofErr w:type="spellEnd"/>
      <w:r w:rsidRPr="002F46EF">
        <w:rPr>
          <w:rFonts w:ascii="Times New Roman" w:hAnsi="Times New Roman" w:cs="Times New Roman"/>
          <w:sz w:val="28"/>
          <w:szCs w:val="28"/>
        </w:rPr>
        <w:t xml:space="preserve"> </w:t>
      </w:r>
      <w:proofErr w:type="spellStart"/>
      <w:r w:rsidRPr="002F46EF">
        <w:rPr>
          <w:rFonts w:ascii="Times New Roman" w:hAnsi="Times New Roman" w:cs="Times New Roman"/>
          <w:sz w:val="28"/>
          <w:szCs w:val="28"/>
        </w:rPr>
        <w:t>від</w:t>
      </w:r>
      <w:proofErr w:type="spellEnd"/>
      <w:r w:rsidRPr="002F46EF">
        <w:rPr>
          <w:rFonts w:ascii="Times New Roman" w:hAnsi="Times New Roman" w:cs="Times New Roman"/>
          <w:sz w:val="28"/>
          <w:szCs w:val="28"/>
        </w:rPr>
        <w:t xml:space="preserve"> </w:t>
      </w:r>
      <w:proofErr w:type="spellStart"/>
      <w:r w:rsidRPr="002F46EF">
        <w:rPr>
          <w:rFonts w:ascii="Times New Roman" w:hAnsi="Times New Roman" w:cs="Times New Roman"/>
          <w:sz w:val="28"/>
          <w:szCs w:val="28"/>
        </w:rPr>
        <w:t>хвороби</w:t>
      </w:r>
      <w:proofErr w:type="spellEnd"/>
      <w:r w:rsidRPr="002F46EF">
        <w:rPr>
          <w:rFonts w:ascii="Times New Roman" w:hAnsi="Times New Roman" w:cs="Times New Roman"/>
          <w:sz w:val="28"/>
          <w:szCs w:val="28"/>
        </w:rPr>
        <w:t xml:space="preserve"> (COVID-19).</w:t>
      </w:r>
    </w:p>
    <w:p w14:paraId="6525D785" w14:textId="77777777" w:rsidR="002F46EF" w:rsidRDefault="002F46EF" w:rsidP="002F46EF">
      <w:pPr>
        <w:tabs>
          <w:tab w:val="left" w:pos="284"/>
        </w:tabs>
        <w:spacing w:after="0" w:line="240" w:lineRule="auto"/>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В обговоренні питання брали участь:</w:t>
      </w:r>
    </w:p>
    <w:p w14:paraId="77C9E434" w14:textId="25259450" w:rsidR="002F46EF" w:rsidRDefault="002F46EF" w:rsidP="002F46EF">
      <w:pPr>
        <w:tabs>
          <w:tab w:val="left" w:pos="284"/>
        </w:tabs>
        <w:spacing w:after="0" w:line="240" w:lineRule="auto"/>
        <w:jc w:val="both"/>
        <w:rPr>
          <w:rFonts w:ascii="Times New Roman" w:hAnsi="Times New Roman" w:cs="Times New Roman"/>
          <w:sz w:val="28"/>
          <w:szCs w:val="28"/>
          <w:lang w:val="uk-UA"/>
        </w:rPr>
      </w:pPr>
      <w:r w:rsidRPr="002F46EF">
        <w:rPr>
          <w:rFonts w:ascii="Times New Roman" w:hAnsi="Times New Roman" w:cs="Times New Roman"/>
          <w:b/>
          <w:sz w:val="28"/>
          <w:szCs w:val="28"/>
          <w:lang w:val="uk-UA"/>
        </w:rPr>
        <w:t xml:space="preserve">-   М. </w:t>
      </w:r>
      <w:proofErr w:type="spellStart"/>
      <w:r w:rsidRPr="002F46EF">
        <w:rPr>
          <w:rFonts w:ascii="Times New Roman" w:hAnsi="Times New Roman" w:cs="Times New Roman"/>
          <w:b/>
          <w:sz w:val="28"/>
          <w:szCs w:val="28"/>
          <w:lang w:val="uk-UA"/>
        </w:rPr>
        <w:t>Невінчанний</w:t>
      </w:r>
      <w:proofErr w:type="spellEnd"/>
      <w:r w:rsidRPr="002F46EF">
        <w:rPr>
          <w:rFonts w:ascii="Times New Roman" w:hAnsi="Times New Roman" w:cs="Times New Roman"/>
          <w:b/>
          <w:sz w:val="28"/>
          <w:szCs w:val="28"/>
          <w:lang w:val="uk-UA"/>
        </w:rPr>
        <w:t>,</w:t>
      </w:r>
      <w:r w:rsidRPr="002F46EF">
        <w:rPr>
          <w:rFonts w:ascii="Times New Roman" w:hAnsi="Times New Roman" w:cs="Times New Roman"/>
          <w:sz w:val="28"/>
          <w:szCs w:val="28"/>
          <w:lang w:val="uk-UA"/>
        </w:rPr>
        <w:t xml:space="preserve"> який запропонував взяти до відома з</w:t>
      </w:r>
      <w:proofErr w:type="spellStart"/>
      <w:r w:rsidRPr="002F46EF">
        <w:rPr>
          <w:rFonts w:ascii="Times New Roman" w:hAnsi="Times New Roman" w:cs="Times New Roman"/>
          <w:sz w:val="28"/>
          <w:szCs w:val="28"/>
        </w:rPr>
        <w:t>вернення</w:t>
      </w:r>
      <w:proofErr w:type="spellEnd"/>
      <w:r w:rsidRPr="002F46EF">
        <w:rPr>
          <w:rFonts w:ascii="Times New Roman" w:hAnsi="Times New Roman" w:cs="Times New Roman"/>
          <w:sz w:val="28"/>
          <w:szCs w:val="28"/>
        </w:rPr>
        <w:t xml:space="preserve"> </w:t>
      </w:r>
      <w:proofErr w:type="spellStart"/>
      <w:r w:rsidRPr="002F46EF">
        <w:rPr>
          <w:rFonts w:ascii="Times New Roman" w:hAnsi="Times New Roman" w:cs="Times New Roman"/>
          <w:sz w:val="28"/>
          <w:szCs w:val="28"/>
        </w:rPr>
        <w:t>від</w:t>
      </w:r>
      <w:proofErr w:type="spellEnd"/>
      <w:r w:rsidRPr="002F46EF">
        <w:rPr>
          <w:rFonts w:ascii="Times New Roman" w:hAnsi="Times New Roman" w:cs="Times New Roman"/>
          <w:sz w:val="28"/>
          <w:szCs w:val="28"/>
        </w:rPr>
        <w:t xml:space="preserve"> </w:t>
      </w:r>
      <w:proofErr w:type="spellStart"/>
      <w:r w:rsidRPr="002F46EF">
        <w:rPr>
          <w:rFonts w:ascii="Times New Roman" w:hAnsi="Times New Roman" w:cs="Times New Roman"/>
          <w:sz w:val="28"/>
          <w:szCs w:val="28"/>
        </w:rPr>
        <w:t>зборів</w:t>
      </w:r>
      <w:proofErr w:type="spellEnd"/>
      <w:r w:rsidRPr="002F46EF">
        <w:rPr>
          <w:rFonts w:ascii="Times New Roman" w:hAnsi="Times New Roman" w:cs="Times New Roman"/>
          <w:sz w:val="28"/>
          <w:szCs w:val="28"/>
        </w:rPr>
        <w:t xml:space="preserve"> </w:t>
      </w:r>
      <w:proofErr w:type="spellStart"/>
      <w:r w:rsidRPr="002F46EF">
        <w:rPr>
          <w:rFonts w:ascii="Times New Roman" w:hAnsi="Times New Roman" w:cs="Times New Roman"/>
          <w:sz w:val="28"/>
          <w:szCs w:val="28"/>
        </w:rPr>
        <w:t>мешканців</w:t>
      </w:r>
      <w:proofErr w:type="spellEnd"/>
      <w:r w:rsidRPr="002F46EF">
        <w:rPr>
          <w:rFonts w:ascii="Times New Roman" w:hAnsi="Times New Roman" w:cs="Times New Roman"/>
          <w:sz w:val="28"/>
          <w:szCs w:val="28"/>
        </w:rPr>
        <w:t xml:space="preserve"> м. </w:t>
      </w:r>
      <w:proofErr w:type="spellStart"/>
      <w:r w:rsidRPr="002F46EF">
        <w:rPr>
          <w:rFonts w:ascii="Times New Roman" w:hAnsi="Times New Roman" w:cs="Times New Roman"/>
          <w:sz w:val="28"/>
          <w:szCs w:val="28"/>
        </w:rPr>
        <w:t>Миколаєва</w:t>
      </w:r>
      <w:proofErr w:type="spellEnd"/>
      <w:r w:rsidRPr="002F46EF">
        <w:rPr>
          <w:rFonts w:ascii="Times New Roman" w:hAnsi="Times New Roman" w:cs="Times New Roman"/>
          <w:sz w:val="28"/>
          <w:szCs w:val="28"/>
        </w:rPr>
        <w:t xml:space="preserve"> за </w:t>
      </w:r>
      <w:proofErr w:type="spellStart"/>
      <w:r w:rsidRPr="002F46EF">
        <w:rPr>
          <w:rFonts w:ascii="Times New Roman" w:hAnsi="Times New Roman" w:cs="Times New Roman"/>
          <w:sz w:val="28"/>
          <w:szCs w:val="28"/>
        </w:rPr>
        <w:t>вх</w:t>
      </w:r>
      <w:proofErr w:type="spellEnd"/>
      <w:r w:rsidRPr="002F46EF">
        <w:rPr>
          <w:rFonts w:ascii="Times New Roman" w:hAnsi="Times New Roman" w:cs="Times New Roman"/>
          <w:sz w:val="28"/>
          <w:szCs w:val="28"/>
        </w:rPr>
        <w:t xml:space="preserve">. КО – 6484-1у </w:t>
      </w:r>
      <w:proofErr w:type="spellStart"/>
      <w:r w:rsidRPr="002F46EF">
        <w:rPr>
          <w:rFonts w:ascii="Times New Roman" w:hAnsi="Times New Roman" w:cs="Times New Roman"/>
          <w:sz w:val="28"/>
          <w:szCs w:val="28"/>
        </w:rPr>
        <w:t>від</w:t>
      </w:r>
      <w:proofErr w:type="spellEnd"/>
      <w:r w:rsidRPr="002F46EF">
        <w:rPr>
          <w:rFonts w:ascii="Times New Roman" w:hAnsi="Times New Roman" w:cs="Times New Roman"/>
          <w:sz w:val="28"/>
          <w:szCs w:val="28"/>
        </w:rPr>
        <w:t xml:space="preserve"> 08.11.2021</w:t>
      </w:r>
      <w:r w:rsidR="00A34682">
        <w:rPr>
          <w:rFonts w:ascii="Times New Roman" w:hAnsi="Times New Roman" w:cs="Times New Roman"/>
          <w:sz w:val="28"/>
          <w:szCs w:val="28"/>
          <w:lang w:val="uk-UA"/>
        </w:rPr>
        <w:t xml:space="preserve"> </w:t>
      </w:r>
      <w:proofErr w:type="spellStart"/>
      <w:r w:rsidRPr="002F46EF">
        <w:rPr>
          <w:rFonts w:ascii="Times New Roman" w:hAnsi="Times New Roman" w:cs="Times New Roman"/>
          <w:sz w:val="28"/>
          <w:szCs w:val="28"/>
        </w:rPr>
        <w:t>щодо</w:t>
      </w:r>
      <w:proofErr w:type="spellEnd"/>
      <w:r w:rsidRPr="002F46EF">
        <w:rPr>
          <w:rFonts w:ascii="Times New Roman" w:hAnsi="Times New Roman" w:cs="Times New Roman"/>
          <w:sz w:val="28"/>
          <w:szCs w:val="28"/>
        </w:rPr>
        <w:t xml:space="preserve"> </w:t>
      </w:r>
      <w:proofErr w:type="spellStart"/>
      <w:r w:rsidRPr="002F46EF">
        <w:rPr>
          <w:rFonts w:ascii="Times New Roman" w:hAnsi="Times New Roman" w:cs="Times New Roman"/>
          <w:sz w:val="28"/>
          <w:szCs w:val="28"/>
        </w:rPr>
        <w:t>порушення</w:t>
      </w:r>
      <w:proofErr w:type="spellEnd"/>
      <w:r w:rsidRPr="002F46EF">
        <w:rPr>
          <w:rFonts w:ascii="Times New Roman" w:hAnsi="Times New Roman" w:cs="Times New Roman"/>
          <w:sz w:val="28"/>
          <w:szCs w:val="28"/>
        </w:rPr>
        <w:t xml:space="preserve"> </w:t>
      </w:r>
      <w:proofErr w:type="spellStart"/>
      <w:r w:rsidRPr="002F46EF">
        <w:rPr>
          <w:rFonts w:ascii="Times New Roman" w:hAnsi="Times New Roman" w:cs="Times New Roman"/>
          <w:sz w:val="28"/>
          <w:szCs w:val="28"/>
        </w:rPr>
        <w:t>законодавства</w:t>
      </w:r>
      <w:proofErr w:type="spellEnd"/>
      <w:r w:rsidRPr="002F46EF">
        <w:rPr>
          <w:rFonts w:ascii="Times New Roman" w:hAnsi="Times New Roman" w:cs="Times New Roman"/>
          <w:sz w:val="28"/>
          <w:szCs w:val="28"/>
        </w:rPr>
        <w:t xml:space="preserve"> </w:t>
      </w:r>
      <w:proofErr w:type="spellStart"/>
      <w:r w:rsidRPr="002F46EF">
        <w:rPr>
          <w:rFonts w:ascii="Times New Roman" w:hAnsi="Times New Roman" w:cs="Times New Roman"/>
          <w:sz w:val="28"/>
          <w:szCs w:val="28"/>
        </w:rPr>
        <w:t>України</w:t>
      </w:r>
      <w:proofErr w:type="spellEnd"/>
      <w:r w:rsidRPr="002F46EF">
        <w:rPr>
          <w:rFonts w:ascii="Times New Roman" w:hAnsi="Times New Roman" w:cs="Times New Roman"/>
          <w:sz w:val="28"/>
          <w:szCs w:val="28"/>
        </w:rPr>
        <w:t xml:space="preserve"> та прав і свобод </w:t>
      </w:r>
      <w:proofErr w:type="spellStart"/>
      <w:r w:rsidRPr="002F46EF">
        <w:rPr>
          <w:rFonts w:ascii="Times New Roman" w:hAnsi="Times New Roman" w:cs="Times New Roman"/>
          <w:sz w:val="28"/>
          <w:szCs w:val="28"/>
        </w:rPr>
        <w:t>громадян</w:t>
      </w:r>
      <w:proofErr w:type="spellEnd"/>
      <w:r w:rsidRPr="002F46EF">
        <w:rPr>
          <w:rFonts w:ascii="Times New Roman" w:hAnsi="Times New Roman" w:cs="Times New Roman"/>
          <w:sz w:val="28"/>
          <w:szCs w:val="28"/>
        </w:rPr>
        <w:t xml:space="preserve"> при </w:t>
      </w:r>
      <w:proofErr w:type="spellStart"/>
      <w:r w:rsidRPr="002F46EF">
        <w:rPr>
          <w:rFonts w:ascii="Times New Roman" w:hAnsi="Times New Roman" w:cs="Times New Roman"/>
          <w:sz w:val="28"/>
          <w:szCs w:val="28"/>
        </w:rPr>
        <w:t>проведенні</w:t>
      </w:r>
      <w:proofErr w:type="spellEnd"/>
      <w:r w:rsidRPr="002F46EF">
        <w:rPr>
          <w:rFonts w:ascii="Times New Roman" w:hAnsi="Times New Roman" w:cs="Times New Roman"/>
          <w:sz w:val="28"/>
          <w:szCs w:val="28"/>
        </w:rPr>
        <w:t xml:space="preserve"> </w:t>
      </w:r>
      <w:proofErr w:type="spellStart"/>
      <w:r w:rsidRPr="002F46EF">
        <w:rPr>
          <w:rFonts w:ascii="Times New Roman" w:hAnsi="Times New Roman" w:cs="Times New Roman"/>
          <w:sz w:val="28"/>
          <w:szCs w:val="28"/>
        </w:rPr>
        <w:t>примусової</w:t>
      </w:r>
      <w:proofErr w:type="spellEnd"/>
      <w:r w:rsidRPr="002F46EF">
        <w:rPr>
          <w:rFonts w:ascii="Times New Roman" w:hAnsi="Times New Roman" w:cs="Times New Roman"/>
          <w:sz w:val="28"/>
          <w:szCs w:val="28"/>
        </w:rPr>
        <w:t xml:space="preserve"> </w:t>
      </w:r>
      <w:proofErr w:type="spellStart"/>
      <w:r w:rsidRPr="002F46EF">
        <w:rPr>
          <w:rFonts w:ascii="Times New Roman" w:hAnsi="Times New Roman" w:cs="Times New Roman"/>
          <w:sz w:val="28"/>
          <w:szCs w:val="28"/>
        </w:rPr>
        <w:t>вакцинації</w:t>
      </w:r>
      <w:proofErr w:type="spellEnd"/>
      <w:r w:rsidRPr="002F46EF">
        <w:rPr>
          <w:rFonts w:ascii="Times New Roman" w:hAnsi="Times New Roman" w:cs="Times New Roman"/>
          <w:sz w:val="28"/>
          <w:szCs w:val="28"/>
        </w:rPr>
        <w:t xml:space="preserve"> </w:t>
      </w:r>
      <w:proofErr w:type="spellStart"/>
      <w:r w:rsidRPr="002F46EF">
        <w:rPr>
          <w:rFonts w:ascii="Times New Roman" w:hAnsi="Times New Roman" w:cs="Times New Roman"/>
          <w:sz w:val="28"/>
          <w:szCs w:val="28"/>
        </w:rPr>
        <w:t>населення</w:t>
      </w:r>
      <w:proofErr w:type="spellEnd"/>
      <w:r w:rsidRPr="002F46EF">
        <w:rPr>
          <w:rFonts w:ascii="Times New Roman" w:hAnsi="Times New Roman" w:cs="Times New Roman"/>
          <w:sz w:val="28"/>
          <w:szCs w:val="28"/>
        </w:rPr>
        <w:t xml:space="preserve"> </w:t>
      </w:r>
      <w:proofErr w:type="spellStart"/>
      <w:r w:rsidRPr="002F46EF">
        <w:rPr>
          <w:rFonts w:ascii="Times New Roman" w:hAnsi="Times New Roman" w:cs="Times New Roman"/>
          <w:sz w:val="28"/>
          <w:szCs w:val="28"/>
        </w:rPr>
        <w:t>від</w:t>
      </w:r>
      <w:proofErr w:type="spellEnd"/>
      <w:r w:rsidRPr="002F46EF">
        <w:rPr>
          <w:rFonts w:ascii="Times New Roman" w:hAnsi="Times New Roman" w:cs="Times New Roman"/>
          <w:sz w:val="28"/>
          <w:szCs w:val="28"/>
        </w:rPr>
        <w:t xml:space="preserve"> </w:t>
      </w:r>
      <w:proofErr w:type="spellStart"/>
      <w:r w:rsidRPr="002F46EF">
        <w:rPr>
          <w:rFonts w:ascii="Times New Roman" w:hAnsi="Times New Roman" w:cs="Times New Roman"/>
          <w:sz w:val="28"/>
          <w:szCs w:val="28"/>
        </w:rPr>
        <w:t>хвороби</w:t>
      </w:r>
      <w:proofErr w:type="spellEnd"/>
      <w:r w:rsidRPr="002F46EF">
        <w:rPr>
          <w:rFonts w:ascii="Times New Roman" w:hAnsi="Times New Roman" w:cs="Times New Roman"/>
          <w:sz w:val="28"/>
          <w:szCs w:val="28"/>
        </w:rPr>
        <w:t xml:space="preserve"> (COVID-19).</w:t>
      </w:r>
    </w:p>
    <w:p w14:paraId="3ABE39C0" w14:textId="5CAFA8BE" w:rsidR="00DE5269" w:rsidRPr="00A34682" w:rsidRDefault="002F46EF" w:rsidP="00DE5269">
      <w:pPr>
        <w:tabs>
          <w:tab w:val="left" w:pos="284"/>
        </w:tabs>
        <w:spacing w:after="0" w:line="240" w:lineRule="auto"/>
        <w:jc w:val="both"/>
        <w:rPr>
          <w:rFonts w:ascii="Times New Roman" w:hAnsi="Times New Roman" w:cs="Times New Roman"/>
          <w:b/>
          <w:bCs/>
          <w:sz w:val="28"/>
          <w:szCs w:val="28"/>
          <w:shd w:val="clear" w:color="auto" w:fill="FFFFFF"/>
          <w:lang w:val="uk-UA"/>
        </w:rPr>
      </w:pPr>
      <w:r w:rsidRPr="007A2890">
        <w:rPr>
          <w:rFonts w:ascii="Times New Roman" w:hAnsi="Times New Roman" w:cs="Times New Roman"/>
          <w:b/>
          <w:bCs/>
          <w:sz w:val="28"/>
          <w:szCs w:val="28"/>
          <w:shd w:val="clear" w:color="auto" w:fill="FFFFFF"/>
          <w:lang w:val="uk-UA"/>
        </w:rPr>
        <w:t xml:space="preserve">Висновок постійної комісії: </w:t>
      </w:r>
      <w:r w:rsidR="00DE5269" w:rsidRPr="002F46EF">
        <w:rPr>
          <w:rFonts w:ascii="Times New Roman" w:hAnsi="Times New Roman" w:cs="Times New Roman"/>
          <w:sz w:val="28"/>
          <w:szCs w:val="28"/>
          <w:lang w:val="uk-UA"/>
        </w:rPr>
        <w:t>взяти до відома з</w:t>
      </w:r>
      <w:proofErr w:type="spellStart"/>
      <w:r w:rsidR="00DE5269" w:rsidRPr="002F46EF">
        <w:rPr>
          <w:rFonts w:ascii="Times New Roman" w:hAnsi="Times New Roman" w:cs="Times New Roman"/>
          <w:sz w:val="28"/>
          <w:szCs w:val="28"/>
        </w:rPr>
        <w:t>вернення</w:t>
      </w:r>
      <w:proofErr w:type="spellEnd"/>
      <w:r w:rsidR="00DE5269" w:rsidRPr="002F46EF">
        <w:rPr>
          <w:rFonts w:ascii="Times New Roman" w:hAnsi="Times New Roman" w:cs="Times New Roman"/>
          <w:sz w:val="28"/>
          <w:szCs w:val="28"/>
        </w:rPr>
        <w:t xml:space="preserve"> </w:t>
      </w:r>
      <w:proofErr w:type="spellStart"/>
      <w:r w:rsidR="00DE5269" w:rsidRPr="002F46EF">
        <w:rPr>
          <w:rFonts w:ascii="Times New Roman" w:hAnsi="Times New Roman" w:cs="Times New Roman"/>
          <w:sz w:val="28"/>
          <w:szCs w:val="28"/>
        </w:rPr>
        <w:t>від</w:t>
      </w:r>
      <w:proofErr w:type="spellEnd"/>
      <w:r w:rsidR="00DE5269" w:rsidRPr="002F46EF">
        <w:rPr>
          <w:rFonts w:ascii="Times New Roman" w:hAnsi="Times New Roman" w:cs="Times New Roman"/>
          <w:sz w:val="28"/>
          <w:szCs w:val="28"/>
        </w:rPr>
        <w:t xml:space="preserve"> </w:t>
      </w:r>
      <w:proofErr w:type="spellStart"/>
      <w:r w:rsidR="00DE5269" w:rsidRPr="002F46EF">
        <w:rPr>
          <w:rFonts w:ascii="Times New Roman" w:hAnsi="Times New Roman" w:cs="Times New Roman"/>
          <w:sz w:val="28"/>
          <w:szCs w:val="28"/>
        </w:rPr>
        <w:t>зборів</w:t>
      </w:r>
      <w:proofErr w:type="spellEnd"/>
      <w:r w:rsidR="00DE5269" w:rsidRPr="002F46EF">
        <w:rPr>
          <w:rFonts w:ascii="Times New Roman" w:hAnsi="Times New Roman" w:cs="Times New Roman"/>
          <w:sz w:val="28"/>
          <w:szCs w:val="28"/>
        </w:rPr>
        <w:t xml:space="preserve"> </w:t>
      </w:r>
      <w:proofErr w:type="spellStart"/>
      <w:r w:rsidR="00DE5269" w:rsidRPr="002F46EF">
        <w:rPr>
          <w:rFonts w:ascii="Times New Roman" w:hAnsi="Times New Roman" w:cs="Times New Roman"/>
          <w:sz w:val="28"/>
          <w:szCs w:val="28"/>
        </w:rPr>
        <w:t>мешканців</w:t>
      </w:r>
      <w:proofErr w:type="spellEnd"/>
      <w:r w:rsidR="00DE5269" w:rsidRPr="002F46EF">
        <w:rPr>
          <w:rFonts w:ascii="Times New Roman" w:hAnsi="Times New Roman" w:cs="Times New Roman"/>
          <w:sz w:val="28"/>
          <w:szCs w:val="28"/>
        </w:rPr>
        <w:t xml:space="preserve"> </w:t>
      </w:r>
      <w:r w:rsidR="00874242">
        <w:rPr>
          <w:rFonts w:ascii="Times New Roman" w:hAnsi="Times New Roman" w:cs="Times New Roman"/>
          <w:sz w:val="28"/>
          <w:szCs w:val="28"/>
          <w:lang w:val="uk-UA"/>
        </w:rPr>
        <w:t xml:space="preserve"> </w:t>
      </w:r>
      <w:r w:rsidR="00DE5269" w:rsidRPr="002F46EF">
        <w:rPr>
          <w:rFonts w:ascii="Times New Roman" w:hAnsi="Times New Roman" w:cs="Times New Roman"/>
          <w:sz w:val="28"/>
          <w:szCs w:val="28"/>
        </w:rPr>
        <w:t xml:space="preserve">м. </w:t>
      </w:r>
      <w:proofErr w:type="spellStart"/>
      <w:r w:rsidR="00DE5269" w:rsidRPr="002F46EF">
        <w:rPr>
          <w:rFonts w:ascii="Times New Roman" w:hAnsi="Times New Roman" w:cs="Times New Roman"/>
          <w:sz w:val="28"/>
          <w:szCs w:val="28"/>
        </w:rPr>
        <w:t>Миколаєва</w:t>
      </w:r>
      <w:proofErr w:type="spellEnd"/>
      <w:r w:rsidR="00DE5269" w:rsidRPr="002F46EF">
        <w:rPr>
          <w:rFonts w:ascii="Times New Roman" w:hAnsi="Times New Roman" w:cs="Times New Roman"/>
          <w:sz w:val="28"/>
          <w:szCs w:val="28"/>
        </w:rPr>
        <w:t xml:space="preserve"> за </w:t>
      </w:r>
      <w:proofErr w:type="spellStart"/>
      <w:r w:rsidR="00DE5269" w:rsidRPr="002F46EF">
        <w:rPr>
          <w:rFonts w:ascii="Times New Roman" w:hAnsi="Times New Roman" w:cs="Times New Roman"/>
          <w:sz w:val="28"/>
          <w:szCs w:val="28"/>
        </w:rPr>
        <w:t>вх</w:t>
      </w:r>
      <w:proofErr w:type="spellEnd"/>
      <w:r w:rsidR="00DE5269" w:rsidRPr="002F46EF">
        <w:rPr>
          <w:rFonts w:ascii="Times New Roman" w:hAnsi="Times New Roman" w:cs="Times New Roman"/>
          <w:sz w:val="28"/>
          <w:szCs w:val="28"/>
        </w:rPr>
        <w:t xml:space="preserve">. КО – 6484-1у </w:t>
      </w:r>
      <w:proofErr w:type="spellStart"/>
      <w:r w:rsidR="00DE5269" w:rsidRPr="002F46EF">
        <w:rPr>
          <w:rFonts w:ascii="Times New Roman" w:hAnsi="Times New Roman" w:cs="Times New Roman"/>
          <w:sz w:val="28"/>
          <w:szCs w:val="28"/>
        </w:rPr>
        <w:t>від</w:t>
      </w:r>
      <w:proofErr w:type="spellEnd"/>
      <w:r w:rsidR="00DE5269" w:rsidRPr="002F46EF">
        <w:rPr>
          <w:rFonts w:ascii="Times New Roman" w:hAnsi="Times New Roman" w:cs="Times New Roman"/>
          <w:sz w:val="28"/>
          <w:szCs w:val="28"/>
        </w:rPr>
        <w:t xml:space="preserve"> 08.11.2021щодо </w:t>
      </w:r>
      <w:proofErr w:type="spellStart"/>
      <w:r w:rsidR="00DE5269" w:rsidRPr="002F46EF">
        <w:rPr>
          <w:rFonts w:ascii="Times New Roman" w:hAnsi="Times New Roman" w:cs="Times New Roman"/>
          <w:sz w:val="28"/>
          <w:szCs w:val="28"/>
        </w:rPr>
        <w:t>порушення</w:t>
      </w:r>
      <w:proofErr w:type="spellEnd"/>
      <w:r w:rsidR="00DE5269" w:rsidRPr="002F46EF">
        <w:rPr>
          <w:rFonts w:ascii="Times New Roman" w:hAnsi="Times New Roman" w:cs="Times New Roman"/>
          <w:sz w:val="28"/>
          <w:szCs w:val="28"/>
        </w:rPr>
        <w:t xml:space="preserve"> </w:t>
      </w:r>
      <w:proofErr w:type="spellStart"/>
      <w:r w:rsidR="00DE5269" w:rsidRPr="002F46EF">
        <w:rPr>
          <w:rFonts w:ascii="Times New Roman" w:hAnsi="Times New Roman" w:cs="Times New Roman"/>
          <w:sz w:val="28"/>
          <w:szCs w:val="28"/>
        </w:rPr>
        <w:t>законодавства</w:t>
      </w:r>
      <w:proofErr w:type="spellEnd"/>
      <w:r w:rsidR="00DE5269" w:rsidRPr="002F46EF">
        <w:rPr>
          <w:rFonts w:ascii="Times New Roman" w:hAnsi="Times New Roman" w:cs="Times New Roman"/>
          <w:sz w:val="28"/>
          <w:szCs w:val="28"/>
        </w:rPr>
        <w:t xml:space="preserve"> </w:t>
      </w:r>
      <w:proofErr w:type="spellStart"/>
      <w:r w:rsidR="00DE5269" w:rsidRPr="002F46EF">
        <w:rPr>
          <w:rFonts w:ascii="Times New Roman" w:hAnsi="Times New Roman" w:cs="Times New Roman"/>
          <w:sz w:val="28"/>
          <w:szCs w:val="28"/>
        </w:rPr>
        <w:t>України</w:t>
      </w:r>
      <w:proofErr w:type="spellEnd"/>
      <w:r w:rsidR="00DE5269" w:rsidRPr="002F46EF">
        <w:rPr>
          <w:rFonts w:ascii="Times New Roman" w:hAnsi="Times New Roman" w:cs="Times New Roman"/>
          <w:sz w:val="28"/>
          <w:szCs w:val="28"/>
        </w:rPr>
        <w:t xml:space="preserve"> та прав і свобод </w:t>
      </w:r>
      <w:proofErr w:type="spellStart"/>
      <w:r w:rsidR="00DE5269" w:rsidRPr="002F46EF">
        <w:rPr>
          <w:rFonts w:ascii="Times New Roman" w:hAnsi="Times New Roman" w:cs="Times New Roman"/>
          <w:sz w:val="28"/>
          <w:szCs w:val="28"/>
        </w:rPr>
        <w:t>громадян</w:t>
      </w:r>
      <w:proofErr w:type="spellEnd"/>
      <w:r w:rsidR="00DE5269" w:rsidRPr="002F46EF">
        <w:rPr>
          <w:rFonts w:ascii="Times New Roman" w:hAnsi="Times New Roman" w:cs="Times New Roman"/>
          <w:sz w:val="28"/>
          <w:szCs w:val="28"/>
        </w:rPr>
        <w:t xml:space="preserve"> при </w:t>
      </w:r>
      <w:proofErr w:type="spellStart"/>
      <w:r w:rsidR="00DE5269" w:rsidRPr="002F46EF">
        <w:rPr>
          <w:rFonts w:ascii="Times New Roman" w:hAnsi="Times New Roman" w:cs="Times New Roman"/>
          <w:sz w:val="28"/>
          <w:szCs w:val="28"/>
        </w:rPr>
        <w:t>проведенні</w:t>
      </w:r>
      <w:proofErr w:type="spellEnd"/>
      <w:r w:rsidR="00DE5269" w:rsidRPr="002F46EF">
        <w:rPr>
          <w:rFonts w:ascii="Times New Roman" w:hAnsi="Times New Roman" w:cs="Times New Roman"/>
          <w:sz w:val="28"/>
          <w:szCs w:val="28"/>
        </w:rPr>
        <w:t xml:space="preserve"> </w:t>
      </w:r>
      <w:proofErr w:type="spellStart"/>
      <w:r w:rsidR="00DE5269" w:rsidRPr="002F46EF">
        <w:rPr>
          <w:rFonts w:ascii="Times New Roman" w:hAnsi="Times New Roman" w:cs="Times New Roman"/>
          <w:sz w:val="28"/>
          <w:szCs w:val="28"/>
        </w:rPr>
        <w:t>примусової</w:t>
      </w:r>
      <w:proofErr w:type="spellEnd"/>
      <w:r w:rsidR="00DE5269" w:rsidRPr="002F46EF">
        <w:rPr>
          <w:rFonts w:ascii="Times New Roman" w:hAnsi="Times New Roman" w:cs="Times New Roman"/>
          <w:sz w:val="28"/>
          <w:szCs w:val="28"/>
        </w:rPr>
        <w:t xml:space="preserve"> </w:t>
      </w:r>
      <w:proofErr w:type="spellStart"/>
      <w:r w:rsidR="00DE5269" w:rsidRPr="002F46EF">
        <w:rPr>
          <w:rFonts w:ascii="Times New Roman" w:hAnsi="Times New Roman" w:cs="Times New Roman"/>
          <w:sz w:val="28"/>
          <w:szCs w:val="28"/>
        </w:rPr>
        <w:t>вакцинації</w:t>
      </w:r>
      <w:proofErr w:type="spellEnd"/>
      <w:r w:rsidR="00DE5269" w:rsidRPr="002F46EF">
        <w:rPr>
          <w:rFonts w:ascii="Times New Roman" w:hAnsi="Times New Roman" w:cs="Times New Roman"/>
          <w:sz w:val="28"/>
          <w:szCs w:val="28"/>
        </w:rPr>
        <w:t xml:space="preserve"> </w:t>
      </w:r>
      <w:proofErr w:type="spellStart"/>
      <w:r w:rsidR="00DE5269" w:rsidRPr="002F46EF">
        <w:rPr>
          <w:rFonts w:ascii="Times New Roman" w:hAnsi="Times New Roman" w:cs="Times New Roman"/>
          <w:sz w:val="28"/>
          <w:szCs w:val="28"/>
        </w:rPr>
        <w:t>населення</w:t>
      </w:r>
      <w:proofErr w:type="spellEnd"/>
      <w:r w:rsidR="00DE5269" w:rsidRPr="002F46EF">
        <w:rPr>
          <w:rFonts w:ascii="Times New Roman" w:hAnsi="Times New Roman" w:cs="Times New Roman"/>
          <w:sz w:val="28"/>
          <w:szCs w:val="28"/>
        </w:rPr>
        <w:t xml:space="preserve"> </w:t>
      </w:r>
      <w:proofErr w:type="spellStart"/>
      <w:r w:rsidR="00DE5269" w:rsidRPr="002F46EF">
        <w:rPr>
          <w:rFonts w:ascii="Times New Roman" w:hAnsi="Times New Roman" w:cs="Times New Roman"/>
          <w:sz w:val="28"/>
          <w:szCs w:val="28"/>
        </w:rPr>
        <w:t>від</w:t>
      </w:r>
      <w:proofErr w:type="spellEnd"/>
      <w:r w:rsidR="00DE5269" w:rsidRPr="002F46EF">
        <w:rPr>
          <w:rFonts w:ascii="Times New Roman" w:hAnsi="Times New Roman" w:cs="Times New Roman"/>
          <w:sz w:val="28"/>
          <w:szCs w:val="28"/>
        </w:rPr>
        <w:t xml:space="preserve"> </w:t>
      </w:r>
      <w:proofErr w:type="spellStart"/>
      <w:r w:rsidR="00DE5269" w:rsidRPr="002F46EF">
        <w:rPr>
          <w:rFonts w:ascii="Times New Roman" w:hAnsi="Times New Roman" w:cs="Times New Roman"/>
          <w:sz w:val="28"/>
          <w:szCs w:val="28"/>
        </w:rPr>
        <w:t>хвороби</w:t>
      </w:r>
      <w:proofErr w:type="spellEnd"/>
      <w:r w:rsidR="00DE5269" w:rsidRPr="002F46EF">
        <w:rPr>
          <w:rFonts w:ascii="Times New Roman" w:hAnsi="Times New Roman" w:cs="Times New Roman"/>
          <w:sz w:val="28"/>
          <w:szCs w:val="28"/>
        </w:rPr>
        <w:t xml:space="preserve"> (COVID-19).</w:t>
      </w:r>
    </w:p>
    <w:p w14:paraId="2EBA4E39" w14:textId="77777777" w:rsidR="00DE5269" w:rsidRDefault="00DE5269" w:rsidP="00DE5269">
      <w:pPr>
        <w:tabs>
          <w:tab w:val="left" w:pos="284"/>
        </w:tabs>
        <w:spacing w:after="0" w:line="240" w:lineRule="auto"/>
        <w:jc w:val="both"/>
        <w:rPr>
          <w:rFonts w:ascii="Times New Roman" w:eastAsia="Times New Roman" w:hAnsi="Times New Roman"/>
          <w:b/>
          <w:bCs/>
          <w:sz w:val="28"/>
          <w:szCs w:val="28"/>
          <w:shd w:val="clear" w:color="auto" w:fill="FFFFFF"/>
          <w:lang w:val="uk-UA"/>
        </w:rPr>
      </w:pPr>
      <w:r>
        <w:rPr>
          <w:rFonts w:ascii="Times New Roman" w:eastAsia="Times New Roman" w:hAnsi="Times New Roman"/>
          <w:b/>
          <w:bCs/>
          <w:sz w:val="28"/>
          <w:szCs w:val="28"/>
          <w:shd w:val="clear" w:color="auto" w:fill="FFFFFF"/>
          <w:lang w:val="uk-UA"/>
        </w:rPr>
        <w:t>Голосували: «за» - 8; «проти» - 0; «утрималися» - 0.</w:t>
      </w:r>
    </w:p>
    <w:p w14:paraId="3C57A185" w14:textId="77777777" w:rsidR="00DE5269" w:rsidRDefault="00DE5269" w:rsidP="00DE5269">
      <w:pPr>
        <w:tabs>
          <w:tab w:val="left" w:pos="284"/>
        </w:tabs>
        <w:spacing w:after="0" w:line="240" w:lineRule="auto"/>
        <w:jc w:val="both"/>
        <w:rPr>
          <w:rFonts w:ascii="Times New Roman" w:eastAsia="Times New Roman" w:hAnsi="Times New Roman"/>
          <w:sz w:val="28"/>
          <w:szCs w:val="28"/>
          <w:shd w:val="clear" w:color="auto" w:fill="FFFFFF"/>
          <w:lang w:val="uk-UA"/>
        </w:rPr>
      </w:pPr>
      <w:r w:rsidRPr="0070265E">
        <w:rPr>
          <w:rFonts w:ascii="Times New Roman" w:eastAsia="Times New Roman" w:hAnsi="Times New Roman"/>
          <w:b/>
          <w:bCs/>
          <w:sz w:val="28"/>
          <w:szCs w:val="28"/>
          <w:shd w:val="clear" w:color="auto" w:fill="FFFFFF"/>
          <w:lang w:val="uk-UA"/>
        </w:rPr>
        <w:t>Примітка:</w:t>
      </w:r>
      <w:r w:rsidRPr="0070265E">
        <w:rPr>
          <w:rFonts w:ascii="Times New Roman" w:eastAsia="Times New Roman" w:hAnsi="Times New Roman"/>
          <w:sz w:val="28"/>
          <w:szCs w:val="28"/>
          <w:shd w:val="clear" w:color="auto" w:fill="FFFFFF"/>
          <w:lang w:val="uk-UA"/>
        </w:rPr>
        <w:t xml:space="preserve"> пі</w:t>
      </w:r>
      <w:r>
        <w:rPr>
          <w:rFonts w:ascii="Times New Roman" w:eastAsia="Times New Roman" w:hAnsi="Times New Roman"/>
          <w:sz w:val="28"/>
          <w:szCs w:val="28"/>
          <w:shd w:val="clear" w:color="auto" w:fill="FFFFFF"/>
          <w:lang w:val="uk-UA"/>
        </w:rPr>
        <w:t xml:space="preserve">д час голосування О. </w:t>
      </w:r>
      <w:proofErr w:type="spellStart"/>
      <w:r>
        <w:rPr>
          <w:rFonts w:ascii="Times New Roman" w:eastAsia="Times New Roman" w:hAnsi="Times New Roman"/>
          <w:sz w:val="28"/>
          <w:szCs w:val="28"/>
          <w:shd w:val="clear" w:color="auto" w:fill="FFFFFF"/>
          <w:lang w:val="uk-UA"/>
        </w:rPr>
        <w:t>Шапошнікова</w:t>
      </w:r>
      <w:proofErr w:type="spellEnd"/>
      <w:r>
        <w:rPr>
          <w:rFonts w:ascii="Times New Roman" w:eastAsia="Times New Roman" w:hAnsi="Times New Roman"/>
          <w:sz w:val="28"/>
          <w:szCs w:val="28"/>
          <w:shd w:val="clear" w:color="auto" w:fill="FFFFFF"/>
          <w:lang w:val="uk-UA"/>
        </w:rPr>
        <w:t xml:space="preserve"> була відсутня</w:t>
      </w:r>
      <w:r w:rsidRPr="0070265E">
        <w:rPr>
          <w:rFonts w:ascii="Times New Roman" w:eastAsia="Times New Roman" w:hAnsi="Times New Roman"/>
          <w:sz w:val="28"/>
          <w:szCs w:val="28"/>
          <w:shd w:val="clear" w:color="auto" w:fill="FFFFFF"/>
          <w:lang w:val="uk-UA"/>
        </w:rPr>
        <w:t>.</w:t>
      </w:r>
    </w:p>
    <w:bookmarkEnd w:id="1"/>
    <w:p w14:paraId="651BC5E5" w14:textId="77777777" w:rsidR="00267608" w:rsidRDefault="00267608" w:rsidP="00DC0252">
      <w:pPr>
        <w:tabs>
          <w:tab w:val="left" w:pos="284"/>
        </w:tabs>
        <w:spacing w:after="0" w:line="240" w:lineRule="auto"/>
        <w:jc w:val="both"/>
        <w:rPr>
          <w:rFonts w:ascii="Times New Roman" w:hAnsi="Times New Roman" w:cs="Times New Roman"/>
          <w:b/>
          <w:bCs/>
          <w:sz w:val="28"/>
          <w:szCs w:val="28"/>
          <w:lang w:val="uk-UA"/>
        </w:rPr>
      </w:pPr>
    </w:p>
    <w:p w14:paraId="0EB91BCA" w14:textId="4AFAA33E" w:rsidR="00DC0252" w:rsidRDefault="00DC0252" w:rsidP="00DC0252">
      <w:pPr>
        <w:tabs>
          <w:tab w:val="left" w:pos="284"/>
        </w:tabs>
        <w:spacing w:after="0" w:line="240" w:lineRule="auto"/>
        <w:jc w:val="both"/>
        <w:rPr>
          <w:rFonts w:ascii="Times New Roman" w:hAnsi="Times New Roman" w:cs="Times New Roman"/>
          <w:sz w:val="28"/>
          <w:szCs w:val="28"/>
          <w:lang w:val="uk-UA"/>
        </w:rPr>
      </w:pPr>
      <w:r w:rsidRPr="00DC0252">
        <w:rPr>
          <w:rFonts w:ascii="Times New Roman" w:hAnsi="Times New Roman" w:cs="Times New Roman"/>
          <w:b/>
          <w:bCs/>
          <w:sz w:val="28"/>
          <w:szCs w:val="28"/>
          <w:lang w:val="uk-UA"/>
        </w:rPr>
        <w:t>18.</w:t>
      </w:r>
      <w:r>
        <w:rPr>
          <w:rFonts w:ascii="Times New Roman" w:hAnsi="Times New Roman" w:cs="Times New Roman"/>
          <w:sz w:val="28"/>
          <w:szCs w:val="28"/>
          <w:lang w:val="uk-UA"/>
        </w:rPr>
        <w:t xml:space="preserve"> Питання щодо розроблення Карти доріг м. Миколаєва.</w:t>
      </w:r>
    </w:p>
    <w:p w14:paraId="0719DF8F" w14:textId="4E6BD0A8" w:rsidR="00DC0252" w:rsidRPr="00DC0252" w:rsidRDefault="00DC0252" w:rsidP="00DC0252">
      <w:pPr>
        <w:tabs>
          <w:tab w:val="left" w:pos="284"/>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Питання було обговорено, проте на голосування не виносилося. </w:t>
      </w:r>
    </w:p>
    <w:p w14:paraId="747A3110" w14:textId="77777777" w:rsidR="00DC0252" w:rsidRPr="00190FC0" w:rsidRDefault="00DC0252" w:rsidP="00DE5269">
      <w:pPr>
        <w:tabs>
          <w:tab w:val="left" w:pos="284"/>
        </w:tabs>
        <w:spacing w:after="0" w:line="240" w:lineRule="auto"/>
        <w:jc w:val="both"/>
        <w:rPr>
          <w:rFonts w:ascii="Times New Roman" w:hAnsi="Times New Roman" w:cs="Times New Roman"/>
          <w:color w:val="000000" w:themeColor="text1"/>
          <w:sz w:val="28"/>
          <w:szCs w:val="28"/>
          <w:lang w:val="uk-UA"/>
        </w:rPr>
      </w:pPr>
    </w:p>
    <w:p w14:paraId="771EA5EF" w14:textId="0A31487A" w:rsidR="00DC0252" w:rsidRDefault="00DC0252" w:rsidP="00DE5269">
      <w:pPr>
        <w:tabs>
          <w:tab w:val="left" w:pos="284"/>
        </w:tabs>
        <w:spacing w:after="0" w:line="240" w:lineRule="auto"/>
        <w:jc w:val="both"/>
        <w:rPr>
          <w:rFonts w:ascii="Times New Roman" w:hAnsi="Times New Roman" w:cs="Times New Roman"/>
          <w:sz w:val="28"/>
          <w:szCs w:val="28"/>
          <w:lang w:val="uk-UA"/>
        </w:rPr>
      </w:pPr>
      <w:bookmarkStart w:id="2" w:name="_Hlk89098781"/>
      <w:r>
        <w:rPr>
          <w:rFonts w:ascii="Times New Roman" w:hAnsi="Times New Roman" w:cs="Times New Roman"/>
          <w:b/>
          <w:color w:val="000000" w:themeColor="text1"/>
          <w:sz w:val="28"/>
          <w:szCs w:val="28"/>
          <w:lang w:val="uk-UA"/>
        </w:rPr>
        <w:lastRenderedPageBreak/>
        <w:t xml:space="preserve">19. </w:t>
      </w:r>
      <w:r>
        <w:rPr>
          <w:rFonts w:ascii="Times New Roman" w:hAnsi="Times New Roman" w:cs="Times New Roman"/>
          <w:sz w:val="28"/>
          <w:szCs w:val="28"/>
          <w:lang w:val="uk-UA"/>
        </w:rPr>
        <w:t>Питання щодо тарифів обласного комунального підприємства «</w:t>
      </w:r>
      <w:proofErr w:type="spellStart"/>
      <w:r>
        <w:rPr>
          <w:rFonts w:ascii="Times New Roman" w:hAnsi="Times New Roman" w:cs="Times New Roman"/>
          <w:sz w:val="28"/>
          <w:szCs w:val="28"/>
          <w:lang w:val="uk-UA"/>
        </w:rPr>
        <w:t>Миколаївоблтеплоенерго</w:t>
      </w:r>
      <w:proofErr w:type="spellEnd"/>
      <w:r>
        <w:rPr>
          <w:rFonts w:ascii="Times New Roman" w:hAnsi="Times New Roman" w:cs="Times New Roman"/>
          <w:sz w:val="28"/>
          <w:szCs w:val="28"/>
          <w:lang w:val="uk-UA"/>
        </w:rPr>
        <w:t xml:space="preserve">» на утримання </w:t>
      </w:r>
      <w:r w:rsidR="00FE62E2">
        <w:rPr>
          <w:rFonts w:ascii="Times New Roman" w:hAnsi="Times New Roman" w:cs="Times New Roman"/>
          <w:sz w:val="28"/>
          <w:szCs w:val="28"/>
          <w:lang w:val="uk-UA"/>
        </w:rPr>
        <w:t>тепломереж</w:t>
      </w:r>
      <w:r>
        <w:rPr>
          <w:rFonts w:ascii="Times New Roman" w:hAnsi="Times New Roman" w:cs="Times New Roman"/>
          <w:sz w:val="28"/>
          <w:szCs w:val="28"/>
          <w:lang w:val="uk-UA"/>
        </w:rPr>
        <w:t>.</w:t>
      </w:r>
    </w:p>
    <w:p w14:paraId="5B47C675" w14:textId="232A6DF4" w:rsidR="00DC0252" w:rsidRPr="00DC0252" w:rsidRDefault="00DC0252" w:rsidP="00DE5269">
      <w:pPr>
        <w:tabs>
          <w:tab w:val="left" w:pos="284"/>
        </w:tabs>
        <w:spacing w:after="0" w:line="240" w:lineRule="auto"/>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В обговоренні питання брали участь:</w:t>
      </w:r>
    </w:p>
    <w:p w14:paraId="11749C9D" w14:textId="1930905B" w:rsidR="00D22728" w:rsidRDefault="00D22728" w:rsidP="00DE5269">
      <w:pPr>
        <w:tabs>
          <w:tab w:val="left" w:pos="284"/>
        </w:tabs>
        <w:spacing w:after="0" w:line="240" w:lineRule="auto"/>
        <w:jc w:val="both"/>
        <w:rPr>
          <w:rFonts w:ascii="Times New Roman" w:hAnsi="Times New Roman" w:cs="Times New Roman"/>
          <w:color w:val="000000" w:themeColor="text1"/>
          <w:sz w:val="28"/>
          <w:szCs w:val="28"/>
          <w:lang w:val="uk-UA"/>
        </w:rPr>
      </w:pPr>
      <w:r w:rsidRPr="00190FC0">
        <w:rPr>
          <w:rFonts w:ascii="Times New Roman" w:hAnsi="Times New Roman" w:cs="Times New Roman"/>
          <w:b/>
          <w:bCs/>
          <w:color w:val="000000" w:themeColor="text1"/>
          <w:sz w:val="28"/>
          <w:szCs w:val="28"/>
          <w:lang w:val="uk-UA"/>
        </w:rPr>
        <w:t xml:space="preserve">- М. </w:t>
      </w:r>
      <w:proofErr w:type="spellStart"/>
      <w:r w:rsidRPr="00190FC0">
        <w:rPr>
          <w:rFonts w:ascii="Times New Roman" w:hAnsi="Times New Roman" w:cs="Times New Roman"/>
          <w:b/>
          <w:bCs/>
          <w:color w:val="000000" w:themeColor="text1"/>
          <w:sz w:val="28"/>
          <w:szCs w:val="28"/>
          <w:lang w:val="uk-UA"/>
        </w:rPr>
        <w:t>Невінчанний</w:t>
      </w:r>
      <w:proofErr w:type="spellEnd"/>
      <w:r w:rsidRPr="00190FC0">
        <w:rPr>
          <w:rFonts w:ascii="Times New Roman" w:hAnsi="Times New Roman" w:cs="Times New Roman"/>
          <w:b/>
          <w:bCs/>
          <w:color w:val="000000" w:themeColor="text1"/>
          <w:sz w:val="28"/>
          <w:szCs w:val="28"/>
          <w:lang w:val="uk-UA"/>
        </w:rPr>
        <w:t>,</w:t>
      </w:r>
      <w:r w:rsidRPr="00190FC0">
        <w:rPr>
          <w:rFonts w:ascii="Times New Roman" w:hAnsi="Times New Roman" w:cs="Times New Roman"/>
          <w:color w:val="000000" w:themeColor="text1"/>
          <w:sz w:val="28"/>
          <w:szCs w:val="28"/>
          <w:lang w:val="uk-UA"/>
        </w:rPr>
        <w:t xml:space="preserve"> який запропонував</w:t>
      </w:r>
      <w:r w:rsidR="009707C4" w:rsidRPr="00190FC0">
        <w:rPr>
          <w:rFonts w:ascii="Times New Roman" w:hAnsi="Times New Roman" w:cs="Times New Roman"/>
          <w:color w:val="000000" w:themeColor="text1"/>
          <w:sz w:val="28"/>
          <w:szCs w:val="28"/>
          <w:lang w:val="uk-UA"/>
        </w:rPr>
        <w:t xml:space="preserve"> на </w:t>
      </w:r>
      <w:r w:rsidR="00190FC0">
        <w:rPr>
          <w:rFonts w:ascii="Times New Roman" w:hAnsi="Times New Roman" w:cs="Times New Roman"/>
          <w:color w:val="000000" w:themeColor="text1"/>
          <w:sz w:val="28"/>
          <w:szCs w:val="28"/>
          <w:lang w:val="uk-UA"/>
        </w:rPr>
        <w:t>чергове</w:t>
      </w:r>
      <w:r w:rsidR="009707C4" w:rsidRPr="00190FC0">
        <w:rPr>
          <w:rFonts w:ascii="Times New Roman" w:hAnsi="Times New Roman" w:cs="Times New Roman"/>
          <w:color w:val="000000" w:themeColor="text1"/>
          <w:sz w:val="28"/>
          <w:szCs w:val="28"/>
          <w:lang w:val="uk-UA"/>
        </w:rPr>
        <w:t xml:space="preserve"> засідання постійної комісії запросити директора обласного комунального підприємства «</w:t>
      </w:r>
      <w:proofErr w:type="spellStart"/>
      <w:r w:rsidR="009707C4" w:rsidRPr="00190FC0">
        <w:rPr>
          <w:rFonts w:ascii="Times New Roman" w:hAnsi="Times New Roman" w:cs="Times New Roman"/>
          <w:color w:val="000000" w:themeColor="text1"/>
          <w:sz w:val="28"/>
          <w:szCs w:val="28"/>
          <w:lang w:val="uk-UA"/>
        </w:rPr>
        <w:t>Миколаївоблтеплоенерго</w:t>
      </w:r>
      <w:proofErr w:type="spellEnd"/>
      <w:r w:rsidR="009707C4" w:rsidRPr="00190FC0">
        <w:rPr>
          <w:rFonts w:ascii="Times New Roman" w:hAnsi="Times New Roman" w:cs="Times New Roman"/>
          <w:color w:val="000000" w:themeColor="text1"/>
          <w:sz w:val="28"/>
          <w:szCs w:val="28"/>
          <w:lang w:val="uk-UA"/>
        </w:rPr>
        <w:t xml:space="preserve">» М. </w:t>
      </w:r>
      <w:proofErr w:type="spellStart"/>
      <w:r w:rsidR="009707C4" w:rsidRPr="00190FC0">
        <w:rPr>
          <w:rFonts w:ascii="Times New Roman" w:hAnsi="Times New Roman" w:cs="Times New Roman"/>
          <w:color w:val="000000" w:themeColor="text1"/>
          <w:sz w:val="28"/>
          <w:szCs w:val="28"/>
          <w:lang w:val="uk-UA"/>
        </w:rPr>
        <w:t>Логвінова</w:t>
      </w:r>
      <w:proofErr w:type="spellEnd"/>
      <w:r w:rsidR="009707C4" w:rsidRPr="00190FC0">
        <w:rPr>
          <w:rFonts w:ascii="Times New Roman" w:hAnsi="Times New Roman" w:cs="Times New Roman"/>
          <w:color w:val="000000" w:themeColor="text1"/>
          <w:sz w:val="28"/>
          <w:szCs w:val="28"/>
          <w:lang w:val="uk-UA"/>
        </w:rPr>
        <w:t xml:space="preserve">, заступника міського голови                 Д. Лазарєва, заступника директора департаменту енергетики, енергозбереження та запровадження інноваційних технологій В. </w:t>
      </w:r>
      <w:proofErr w:type="spellStart"/>
      <w:r w:rsidR="009707C4" w:rsidRPr="00190FC0">
        <w:rPr>
          <w:rFonts w:ascii="Times New Roman" w:hAnsi="Times New Roman" w:cs="Times New Roman"/>
          <w:color w:val="000000" w:themeColor="text1"/>
          <w:sz w:val="28"/>
          <w:szCs w:val="28"/>
          <w:lang w:val="uk-UA"/>
        </w:rPr>
        <w:t>Алєксєєва</w:t>
      </w:r>
      <w:proofErr w:type="spellEnd"/>
      <w:r w:rsidR="009707C4" w:rsidRPr="00190FC0">
        <w:rPr>
          <w:rFonts w:ascii="Times New Roman" w:hAnsi="Times New Roman" w:cs="Times New Roman"/>
          <w:color w:val="000000" w:themeColor="text1"/>
          <w:sz w:val="28"/>
          <w:szCs w:val="28"/>
          <w:lang w:val="uk-UA"/>
        </w:rPr>
        <w:t xml:space="preserve">, представників ПрАТ «Миколаївська ТЕЦ» </w:t>
      </w:r>
      <w:r w:rsidR="005C358C" w:rsidRPr="00190FC0">
        <w:rPr>
          <w:rFonts w:ascii="Times New Roman" w:hAnsi="Times New Roman" w:cs="Times New Roman"/>
          <w:color w:val="000000" w:themeColor="text1"/>
          <w:sz w:val="28"/>
          <w:szCs w:val="28"/>
          <w:lang w:val="uk-UA"/>
        </w:rPr>
        <w:t>з метою</w:t>
      </w:r>
      <w:r w:rsidR="009707C4" w:rsidRPr="00190FC0">
        <w:rPr>
          <w:rFonts w:ascii="Times New Roman" w:hAnsi="Times New Roman" w:cs="Times New Roman"/>
          <w:color w:val="000000" w:themeColor="text1"/>
          <w:sz w:val="28"/>
          <w:szCs w:val="28"/>
          <w:lang w:val="uk-UA"/>
        </w:rPr>
        <w:t xml:space="preserve"> обговорення питання щодо розділення функцій постачання тепла та утримання тепломереж.</w:t>
      </w:r>
    </w:p>
    <w:p w14:paraId="1C087BB7" w14:textId="78C294AF" w:rsidR="00190FC0" w:rsidRPr="00190FC0" w:rsidRDefault="00190FC0" w:rsidP="00DE5269">
      <w:pPr>
        <w:tabs>
          <w:tab w:val="left" w:pos="284"/>
        </w:tabs>
        <w:spacing w:after="0" w:line="240" w:lineRule="auto"/>
        <w:jc w:val="both"/>
        <w:rPr>
          <w:rFonts w:ascii="Times New Roman" w:hAnsi="Times New Roman" w:cs="Times New Roman"/>
          <w:color w:val="000000" w:themeColor="text1"/>
          <w:sz w:val="28"/>
          <w:szCs w:val="28"/>
          <w:lang w:val="uk-UA"/>
        </w:rPr>
      </w:pPr>
      <w:r w:rsidRPr="007A2890">
        <w:rPr>
          <w:rFonts w:ascii="Times New Roman" w:hAnsi="Times New Roman" w:cs="Times New Roman"/>
          <w:b/>
          <w:bCs/>
          <w:sz w:val="28"/>
          <w:szCs w:val="28"/>
          <w:shd w:val="clear" w:color="auto" w:fill="FFFFFF"/>
          <w:lang w:val="uk-UA"/>
        </w:rPr>
        <w:t>Висновок постійної комісії:</w:t>
      </w:r>
      <w:r>
        <w:rPr>
          <w:rFonts w:ascii="Times New Roman" w:hAnsi="Times New Roman" w:cs="Times New Roman"/>
          <w:b/>
          <w:bCs/>
          <w:sz w:val="28"/>
          <w:szCs w:val="28"/>
          <w:shd w:val="clear" w:color="auto" w:fill="FFFFFF"/>
          <w:lang w:val="uk-UA"/>
        </w:rPr>
        <w:t xml:space="preserve"> </w:t>
      </w:r>
      <w:r w:rsidRPr="00190FC0">
        <w:rPr>
          <w:rFonts w:ascii="Times New Roman" w:hAnsi="Times New Roman" w:cs="Times New Roman"/>
          <w:color w:val="000000" w:themeColor="text1"/>
          <w:sz w:val="28"/>
          <w:szCs w:val="28"/>
          <w:lang w:val="uk-UA"/>
        </w:rPr>
        <w:t>директор</w:t>
      </w:r>
      <w:r>
        <w:rPr>
          <w:rFonts w:ascii="Times New Roman" w:hAnsi="Times New Roman" w:cs="Times New Roman"/>
          <w:color w:val="000000" w:themeColor="text1"/>
          <w:sz w:val="28"/>
          <w:szCs w:val="28"/>
          <w:lang w:val="uk-UA"/>
        </w:rPr>
        <w:t>у</w:t>
      </w:r>
      <w:r w:rsidRPr="00190FC0">
        <w:rPr>
          <w:rFonts w:ascii="Times New Roman" w:hAnsi="Times New Roman" w:cs="Times New Roman"/>
          <w:color w:val="000000" w:themeColor="text1"/>
          <w:sz w:val="28"/>
          <w:szCs w:val="28"/>
          <w:lang w:val="uk-UA"/>
        </w:rPr>
        <w:t xml:space="preserve"> обласного комунального підприємства «</w:t>
      </w:r>
      <w:proofErr w:type="spellStart"/>
      <w:r w:rsidRPr="00190FC0">
        <w:rPr>
          <w:rFonts w:ascii="Times New Roman" w:hAnsi="Times New Roman" w:cs="Times New Roman"/>
          <w:color w:val="000000" w:themeColor="text1"/>
          <w:sz w:val="28"/>
          <w:szCs w:val="28"/>
          <w:lang w:val="uk-UA"/>
        </w:rPr>
        <w:t>Миколаївоблтеплоенерго</w:t>
      </w:r>
      <w:proofErr w:type="spellEnd"/>
      <w:r w:rsidRPr="00190FC0">
        <w:rPr>
          <w:rFonts w:ascii="Times New Roman" w:hAnsi="Times New Roman" w:cs="Times New Roman"/>
          <w:color w:val="000000" w:themeColor="text1"/>
          <w:sz w:val="28"/>
          <w:szCs w:val="28"/>
          <w:lang w:val="uk-UA"/>
        </w:rPr>
        <w:t xml:space="preserve">» М. </w:t>
      </w:r>
      <w:proofErr w:type="spellStart"/>
      <w:r w:rsidRPr="00190FC0">
        <w:rPr>
          <w:rFonts w:ascii="Times New Roman" w:hAnsi="Times New Roman" w:cs="Times New Roman"/>
          <w:color w:val="000000" w:themeColor="text1"/>
          <w:sz w:val="28"/>
          <w:szCs w:val="28"/>
          <w:lang w:val="uk-UA"/>
        </w:rPr>
        <w:t>Логвінов</w:t>
      </w:r>
      <w:r>
        <w:rPr>
          <w:rFonts w:ascii="Times New Roman" w:hAnsi="Times New Roman" w:cs="Times New Roman"/>
          <w:color w:val="000000" w:themeColor="text1"/>
          <w:sz w:val="28"/>
          <w:szCs w:val="28"/>
          <w:lang w:val="uk-UA"/>
        </w:rPr>
        <w:t>у</w:t>
      </w:r>
      <w:proofErr w:type="spellEnd"/>
      <w:r w:rsidRPr="00190FC0">
        <w:rPr>
          <w:rFonts w:ascii="Times New Roman" w:hAnsi="Times New Roman" w:cs="Times New Roman"/>
          <w:color w:val="000000" w:themeColor="text1"/>
          <w:sz w:val="28"/>
          <w:szCs w:val="28"/>
          <w:lang w:val="uk-UA"/>
        </w:rPr>
        <w:t>, заступник</w:t>
      </w:r>
      <w:r>
        <w:rPr>
          <w:rFonts w:ascii="Times New Roman" w:hAnsi="Times New Roman" w:cs="Times New Roman"/>
          <w:color w:val="000000" w:themeColor="text1"/>
          <w:sz w:val="28"/>
          <w:szCs w:val="28"/>
          <w:lang w:val="uk-UA"/>
        </w:rPr>
        <w:t>у</w:t>
      </w:r>
      <w:r w:rsidRPr="00190FC0">
        <w:rPr>
          <w:rFonts w:ascii="Times New Roman" w:hAnsi="Times New Roman" w:cs="Times New Roman"/>
          <w:color w:val="000000" w:themeColor="text1"/>
          <w:sz w:val="28"/>
          <w:szCs w:val="28"/>
          <w:lang w:val="uk-UA"/>
        </w:rPr>
        <w:t xml:space="preserve"> міського голови                 Д. Лазарєв</w:t>
      </w:r>
      <w:r>
        <w:rPr>
          <w:rFonts w:ascii="Times New Roman" w:hAnsi="Times New Roman" w:cs="Times New Roman"/>
          <w:color w:val="000000" w:themeColor="text1"/>
          <w:sz w:val="28"/>
          <w:szCs w:val="28"/>
          <w:lang w:val="uk-UA"/>
        </w:rPr>
        <w:t>у</w:t>
      </w:r>
      <w:r w:rsidRPr="00190FC0">
        <w:rPr>
          <w:rFonts w:ascii="Times New Roman" w:hAnsi="Times New Roman" w:cs="Times New Roman"/>
          <w:color w:val="000000" w:themeColor="text1"/>
          <w:sz w:val="28"/>
          <w:szCs w:val="28"/>
          <w:lang w:val="uk-UA"/>
        </w:rPr>
        <w:t>, заступник</w:t>
      </w:r>
      <w:r>
        <w:rPr>
          <w:rFonts w:ascii="Times New Roman" w:hAnsi="Times New Roman" w:cs="Times New Roman"/>
          <w:color w:val="000000" w:themeColor="text1"/>
          <w:sz w:val="28"/>
          <w:szCs w:val="28"/>
          <w:lang w:val="uk-UA"/>
        </w:rPr>
        <w:t>у</w:t>
      </w:r>
      <w:r w:rsidRPr="00190FC0">
        <w:rPr>
          <w:rFonts w:ascii="Times New Roman" w:hAnsi="Times New Roman" w:cs="Times New Roman"/>
          <w:color w:val="000000" w:themeColor="text1"/>
          <w:sz w:val="28"/>
          <w:szCs w:val="28"/>
          <w:lang w:val="uk-UA"/>
        </w:rPr>
        <w:t xml:space="preserve"> директора департаменту енергетики, енергозбереження та запровадження інноваційних технологій В. </w:t>
      </w:r>
      <w:proofErr w:type="spellStart"/>
      <w:r w:rsidRPr="00190FC0">
        <w:rPr>
          <w:rFonts w:ascii="Times New Roman" w:hAnsi="Times New Roman" w:cs="Times New Roman"/>
          <w:color w:val="000000" w:themeColor="text1"/>
          <w:sz w:val="28"/>
          <w:szCs w:val="28"/>
          <w:lang w:val="uk-UA"/>
        </w:rPr>
        <w:t>Алєксєєв</w:t>
      </w:r>
      <w:r>
        <w:rPr>
          <w:rFonts w:ascii="Times New Roman" w:hAnsi="Times New Roman" w:cs="Times New Roman"/>
          <w:color w:val="000000" w:themeColor="text1"/>
          <w:sz w:val="28"/>
          <w:szCs w:val="28"/>
          <w:lang w:val="uk-UA"/>
        </w:rPr>
        <w:t>у</w:t>
      </w:r>
      <w:proofErr w:type="spellEnd"/>
      <w:r>
        <w:rPr>
          <w:rFonts w:ascii="Times New Roman" w:hAnsi="Times New Roman" w:cs="Times New Roman"/>
          <w:color w:val="000000" w:themeColor="text1"/>
          <w:sz w:val="28"/>
          <w:szCs w:val="28"/>
          <w:lang w:val="uk-UA"/>
        </w:rPr>
        <w:t xml:space="preserve"> та</w:t>
      </w:r>
      <w:r w:rsidRPr="00190FC0">
        <w:rPr>
          <w:rFonts w:ascii="Times New Roman" w:hAnsi="Times New Roman" w:cs="Times New Roman"/>
          <w:color w:val="000000" w:themeColor="text1"/>
          <w:sz w:val="28"/>
          <w:szCs w:val="28"/>
          <w:lang w:val="uk-UA"/>
        </w:rPr>
        <w:t xml:space="preserve"> представник</w:t>
      </w:r>
      <w:r>
        <w:rPr>
          <w:rFonts w:ascii="Times New Roman" w:hAnsi="Times New Roman" w:cs="Times New Roman"/>
          <w:color w:val="000000" w:themeColor="text1"/>
          <w:sz w:val="28"/>
          <w:szCs w:val="28"/>
          <w:lang w:val="uk-UA"/>
        </w:rPr>
        <w:t xml:space="preserve">у   </w:t>
      </w:r>
      <w:r w:rsidRPr="00190FC0">
        <w:rPr>
          <w:rFonts w:ascii="Times New Roman" w:hAnsi="Times New Roman" w:cs="Times New Roman"/>
          <w:color w:val="000000" w:themeColor="text1"/>
          <w:sz w:val="28"/>
          <w:szCs w:val="28"/>
          <w:lang w:val="uk-UA"/>
        </w:rPr>
        <w:t>ПрАТ «Миколаївська ТЕЦ»</w:t>
      </w:r>
      <w:r>
        <w:rPr>
          <w:rFonts w:ascii="Times New Roman" w:hAnsi="Times New Roman" w:cs="Times New Roman"/>
          <w:color w:val="000000" w:themeColor="text1"/>
          <w:sz w:val="28"/>
          <w:szCs w:val="28"/>
          <w:lang w:val="uk-UA"/>
        </w:rPr>
        <w:t xml:space="preserve"> бути присутніми на черговому засіданні постійної комісії </w:t>
      </w:r>
      <w:r w:rsidRPr="00190FC0">
        <w:rPr>
          <w:rFonts w:ascii="Times New Roman" w:hAnsi="Times New Roman" w:cs="Times New Roman"/>
          <w:color w:val="000000" w:themeColor="text1"/>
          <w:sz w:val="28"/>
          <w:szCs w:val="28"/>
          <w:lang w:val="uk-UA"/>
        </w:rPr>
        <w:t>з метою обговорення питання щодо розділення функцій постачання тепла та утримання тепломереж.</w:t>
      </w:r>
    </w:p>
    <w:p w14:paraId="41A8F1C0" w14:textId="77777777" w:rsidR="009707C4" w:rsidRPr="00190FC0" w:rsidRDefault="009707C4" w:rsidP="009707C4">
      <w:pPr>
        <w:tabs>
          <w:tab w:val="left" w:pos="284"/>
        </w:tabs>
        <w:spacing w:after="0" w:line="240" w:lineRule="auto"/>
        <w:jc w:val="both"/>
        <w:rPr>
          <w:rFonts w:ascii="Times New Roman" w:eastAsia="Times New Roman" w:hAnsi="Times New Roman"/>
          <w:b/>
          <w:bCs/>
          <w:color w:val="000000" w:themeColor="text1"/>
          <w:sz w:val="28"/>
          <w:szCs w:val="28"/>
          <w:shd w:val="clear" w:color="auto" w:fill="FFFFFF"/>
          <w:lang w:val="uk-UA"/>
        </w:rPr>
      </w:pPr>
      <w:r w:rsidRPr="00190FC0">
        <w:rPr>
          <w:rFonts w:ascii="Times New Roman" w:eastAsia="Times New Roman" w:hAnsi="Times New Roman"/>
          <w:b/>
          <w:bCs/>
          <w:color w:val="000000" w:themeColor="text1"/>
          <w:sz w:val="28"/>
          <w:szCs w:val="28"/>
          <w:shd w:val="clear" w:color="auto" w:fill="FFFFFF"/>
          <w:lang w:val="uk-UA"/>
        </w:rPr>
        <w:t>Голосували: «за» - 8; «проти» - 0; «утрималися» - 0.</w:t>
      </w:r>
    </w:p>
    <w:p w14:paraId="094F2DDE" w14:textId="77777777" w:rsidR="009707C4" w:rsidRPr="00190FC0" w:rsidRDefault="009707C4" w:rsidP="009707C4">
      <w:pPr>
        <w:tabs>
          <w:tab w:val="left" w:pos="284"/>
        </w:tabs>
        <w:spacing w:after="0" w:line="240" w:lineRule="auto"/>
        <w:jc w:val="both"/>
        <w:rPr>
          <w:rFonts w:ascii="Times New Roman" w:eastAsia="Times New Roman" w:hAnsi="Times New Roman"/>
          <w:color w:val="000000" w:themeColor="text1"/>
          <w:sz w:val="28"/>
          <w:szCs w:val="28"/>
          <w:shd w:val="clear" w:color="auto" w:fill="FFFFFF"/>
          <w:lang w:val="uk-UA"/>
        </w:rPr>
      </w:pPr>
      <w:r w:rsidRPr="00190FC0">
        <w:rPr>
          <w:rFonts w:ascii="Times New Roman" w:eastAsia="Times New Roman" w:hAnsi="Times New Roman"/>
          <w:b/>
          <w:bCs/>
          <w:color w:val="000000" w:themeColor="text1"/>
          <w:sz w:val="28"/>
          <w:szCs w:val="28"/>
          <w:shd w:val="clear" w:color="auto" w:fill="FFFFFF"/>
          <w:lang w:val="uk-UA"/>
        </w:rPr>
        <w:t>Примітка:</w:t>
      </w:r>
      <w:r w:rsidRPr="00190FC0">
        <w:rPr>
          <w:rFonts w:ascii="Times New Roman" w:eastAsia="Times New Roman" w:hAnsi="Times New Roman"/>
          <w:color w:val="000000" w:themeColor="text1"/>
          <w:sz w:val="28"/>
          <w:szCs w:val="28"/>
          <w:shd w:val="clear" w:color="auto" w:fill="FFFFFF"/>
          <w:lang w:val="uk-UA"/>
        </w:rPr>
        <w:t xml:space="preserve"> під час голосування О. </w:t>
      </w:r>
      <w:proofErr w:type="spellStart"/>
      <w:r w:rsidRPr="00190FC0">
        <w:rPr>
          <w:rFonts w:ascii="Times New Roman" w:eastAsia="Times New Roman" w:hAnsi="Times New Roman"/>
          <w:color w:val="000000" w:themeColor="text1"/>
          <w:sz w:val="28"/>
          <w:szCs w:val="28"/>
          <w:shd w:val="clear" w:color="auto" w:fill="FFFFFF"/>
          <w:lang w:val="uk-UA"/>
        </w:rPr>
        <w:t>Шапошнікова</w:t>
      </w:r>
      <w:proofErr w:type="spellEnd"/>
      <w:r w:rsidRPr="00190FC0">
        <w:rPr>
          <w:rFonts w:ascii="Times New Roman" w:eastAsia="Times New Roman" w:hAnsi="Times New Roman"/>
          <w:color w:val="000000" w:themeColor="text1"/>
          <w:sz w:val="28"/>
          <w:szCs w:val="28"/>
          <w:shd w:val="clear" w:color="auto" w:fill="FFFFFF"/>
          <w:lang w:val="uk-UA"/>
        </w:rPr>
        <w:t xml:space="preserve"> була відсутня.</w:t>
      </w:r>
    </w:p>
    <w:bookmarkEnd w:id="2"/>
    <w:p w14:paraId="3D9F4C54" w14:textId="77777777" w:rsidR="00D22728" w:rsidRDefault="00D22728" w:rsidP="00DE5269">
      <w:pPr>
        <w:tabs>
          <w:tab w:val="left" w:pos="284"/>
        </w:tabs>
        <w:spacing w:after="0" w:line="240" w:lineRule="auto"/>
        <w:jc w:val="both"/>
        <w:rPr>
          <w:rFonts w:ascii="Times New Roman" w:hAnsi="Times New Roman" w:cs="Times New Roman"/>
          <w:sz w:val="28"/>
          <w:szCs w:val="28"/>
          <w:lang w:val="uk-UA"/>
        </w:rPr>
      </w:pPr>
    </w:p>
    <w:p w14:paraId="24A5779B" w14:textId="01F74AA2" w:rsidR="00DC0252" w:rsidRDefault="00DC0252" w:rsidP="006A75BA">
      <w:pPr>
        <w:spacing w:after="0" w:line="240" w:lineRule="auto"/>
        <w:jc w:val="both"/>
        <w:rPr>
          <w:rFonts w:ascii="Times New Roman" w:hAnsi="Times New Roman" w:cs="Times New Roman"/>
          <w:sz w:val="28"/>
          <w:szCs w:val="28"/>
          <w:lang w:val="uk-UA"/>
        </w:rPr>
      </w:pPr>
      <w:bookmarkStart w:id="3" w:name="_Hlk89098851"/>
      <w:r>
        <w:rPr>
          <w:rFonts w:ascii="Times New Roman" w:hAnsi="Times New Roman" w:cs="Times New Roman"/>
          <w:b/>
          <w:bCs/>
          <w:sz w:val="28"/>
          <w:szCs w:val="28"/>
          <w:lang w:val="uk-UA"/>
        </w:rPr>
        <w:t>20.</w:t>
      </w:r>
      <w:r w:rsidR="00953A30" w:rsidRPr="00953A30">
        <w:rPr>
          <w:rFonts w:ascii="Times New Roman" w:hAnsi="Times New Roman" w:cs="Times New Roman"/>
          <w:sz w:val="28"/>
          <w:szCs w:val="28"/>
          <w:lang w:val="uk-UA"/>
        </w:rPr>
        <w:t xml:space="preserve"> </w:t>
      </w:r>
      <w:r w:rsidR="00953A30">
        <w:rPr>
          <w:rFonts w:ascii="Times New Roman" w:hAnsi="Times New Roman" w:cs="Times New Roman"/>
          <w:sz w:val="28"/>
          <w:szCs w:val="28"/>
          <w:lang w:val="uk-UA"/>
        </w:rPr>
        <w:t xml:space="preserve">Клопотання керівника ГО «Голос правової України» О. Самсонова </w:t>
      </w:r>
      <w:r w:rsidR="00BC6BD0" w:rsidRPr="00BC6BD0">
        <w:rPr>
          <w:rFonts w:ascii="Times New Roman" w:hAnsi="Times New Roman" w:cs="Times New Roman"/>
          <w:sz w:val="28"/>
          <w:szCs w:val="28"/>
          <w:lang w:val="uk-UA"/>
        </w:rPr>
        <w:t xml:space="preserve">за </w:t>
      </w:r>
      <w:r w:rsidR="002F53DE">
        <w:rPr>
          <w:rFonts w:ascii="Times New Roman" w:hAnsi="Times New Roman" w:cs="Times New Roman"/>
          <w:sz w:val="28"/>
          <w:szCs w:val="28"/>
          <w:lang w:val="uk-UA"/>
        </w:rPr>
        <w:t xml:space="preserve">                </w:t>
      </w:r>
      <w:proofErr w:type="spellStart"/>
      <w:r w:rsidR="00BC6BD0" w:rsidRPr="00BC6BD0">
        <w:rPr>
          <w:rFonts w:ascii="Times New Roman" w:hAnsi="Times New Roman" w:cs="Times New Roman"/>
          <w:sz w:val="28"/>
          <w:szCs w:val="28"/>
          <w:lang w:val="uk-UA"/>
        </w:rPr>
        <w:t>вх</w:t>
      </w:r>
      <w:proofErr w:type="spellEnd"/>
      <w:r w:rsidR="00BC6BD0" w:rsidRPr="00BC6BD0">
        <w:rPr>
          <w:rFonts w:ascii="Times New Roman" w:hAnsi="Times New Roman" w:cs="Times New Roman"/>
          <w:sz w:val="28"/>
          <w:szCs w:val="28"/>
          <w:lang w:val="uk-UA"/>
        </w:rPr>
        <w:t>.</w:t>
      </w:r>
      <w:r w:rsidR="00BC6BD0">
        <w:rPr>
          <w:rFonts w:ascii="Times New Roman" w:hAnsi="Times New Roman" w:cs="Times New Roman"/>
          <w:sz w:val="28"/>
          <w:szCs w:val="28"/>
          <w:lang w:val="uk-UA"/>
        </w:rPr>
        <w:t xml:space="preserve"> </w:t>
      </w:r>
      <w:r w:rsidR="00BC6BD0" w:rsidRPr="00BC6BD0">
        <w:rPr>
          <w:rFonts w:ascii="Times New Roman" w:hAnsi="Times New Roman" w:cs="Times New Roman"/>
          <w:sz w:val="28"/>
          <w:szCs w:val="28"/>
          <w:lang w:val="uk-UA"/>
        </w:rPr>
        <w:t>№ 13471/02.02.01-15/14/21 від 18.11.2021</w:t>
      </w:r>
      <w:r w:rsidR="00BC6BD0">
        <w:rPr>
          <w:rFonts w:ascii="Times New Roman" w:hAnsi="Times New Roman" w:cs="Times New Roman"/>
          <w:sz w:val="28"/>
          <w:szCs w:val="28"/>
          <w:lang w:val="uk-UA"/>
        </w:rPr>
        <w:t xml:space="preserve"> </w:t>
      </w:r>
      <w:r w:rsidR="00953A30">
        <w:rPr>
          <w:rFonts w:ascii="Times New Roman" w:hAnsi="Times New Roman" w:cs="Times New Roman"/>
          <w:sz w:val="28"/>
          <w:szCs w:val="28"/>
          <w:lang w:val="uk-UA"/>
        </w:rPr>
        <w:t xml:space="preserve">щодо судового розгляду справи у господарському суді з фінансування комунального підприємства Дитячого містечка «Казка» та підтримання позиції </w:t>
      </w:r>
      <w:proofErr w:type="spellStart"/>
      <w:r w:rsidR="00580AA1">
        <w:rPr>
          <w:rFonts w:ascii="Times New Roman" w:hAnsi="Times New Roman" w:cs="Times New Roman"/>
          <w:sz w:val="28"/>
          <w:szCs w:val="28"/>
          <w:lang w:val="uk-UA"/>
        </w:rPr>
        <w:t>постійої</w:t>
      </w:r>
      <w:proofErr w:type="spellEnd"/>
      <w:r w:rsidR="00580AA1">
        <w:rPr>
          <w:rFonts w:ascii="Times New Roman" w:hAnsi="Times New Roman" w:cs="Times New Roman"/>
          <w:sz w:val="28"/>
          <w:szCs w:val="28"/>
          <w:lang w:val="uk-UA"/>
        </w:rPr>
        <w:t xml:space="preserve"> </w:t>
      </w:r>
      <w:r w:rsidR="00953A30">
        <w:rPr>
          <w:rFonts w:ascii="Times New Roman" w:hAnsi="Times New Roman" w:cs="Times New Roman"/>
          <w:sz w:val="28"/>
          <w:szCs w:val="28"/>
          <w:lang w:val="uk-UA"/>
        </w:rPr>
        <w:t>комісії</w:t>
      </w:r>
      <w:r w:rsidR="00580AA1">
        <w:rPr>
          <w:rFonts w:ascii="Times New Roman" w:hAnsi="Times New Roman" w:cs="Times New Roman"/>
          <w:sz w:val="28"/>
          <w:szCs w:val="28"/>
          <w:lang w:val="uk-UA"/>
        </w:rPr>
        <w:t xml:space="preserve"> міської ради з</w:t>
      </w:r>
      <w:r w:rsidR="00580AA1" w:rsidRPr="00580AA1">
        <w:rPr>
          <w:rFonts w:ascii="Times New Roman" w:hAnsi="Times New Roman" w:cs="Times New Roman"/>
          <w:sz w:val="28"/>
          <w:szCs w:val="28"/>
          <w:lang w:val="uk-UA"/>
        </w:rPr>
        <w:t xml:space="preserve"> питань прав людини, дітей, сім'ї, законності, гласності, антикорупційної політики, місцевого самоврядування, депутатської діяльності та етики</w:t>
      </w:r>
      <w:r w:rsidR="00953A30">
        <w:rPr>
          <w:rFonts w:ascii="Times New Roman" w:hAnsi="Times New Roman" w:cs="Times New Roman"/>
          <w:sz w:val="28"/>
          <w:szCs w:val="28"/>
          <w:lang w:val="uk-UA"/>
        </w:rPr>
        <w:t>.</w:t>
      </w:r>
    </w:p>
    <w:p w14:paraId="2FEC8EE5" w14:textId="76751D70" w:rsidR="00953A30" w:rsidRPr="00953A30" w:rsidRDefault="00953A30" w:rsidP="00953A30">
      <w:pPr>
        <w:tabs>
          <w:tab w:val="left" w:pos="284"/>
        </w:tabs>
        <w:spacing w:after="0" w:line="240" w:lineRule="auto"/>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В обговоренні питання брали участь:</w:t>
      </w:r>
    </w:p>
    <w:p w14:paraId="7A3BBE86" w14:textId="6D632649" w:rsidR="00953A30" w:rsidRDefault="00286A18" w:rsidP="006A75BA">
      <w:pPr>
        <w:spacing w:after="0" w:line="240" w:lineRule="auto"/>
        <w:jc w:val="both"/>
        <w:rPr>
          <w:rFonts w:ascii="Times New Roman" w:hAnsi="Times New Roman" w:cs="Times New Roman"/>
          <w:sz w:val="28"/>
          <w:szCs w:val="28"/>
          <w:lang w:val="uk-UA"/>
        </w:rPr>
      </w:pPr>
      <w:r w:rsidRPr="00DC0252">
        <w:rPr>
          <w:rFonts w:ascii="Times New Roman" w:hAnsi="Times New Roman" w:cs="Times New Roman"/>
          <w:b/>
          <w:bCs/>
          <w:sz w:val="28"/>
          <w:szCs w:val="28"/>
          <w:lang w:val="uk-UA"/>
        </w:rPr>
        <w:t xml:space="preserve"> О. </w:t>
      </w:r>
      <w:proofErr w:type="spellStart"/>
      <w:r w:rsidRPr="00DC0252">
        <w:rPr>
          <w:rFonts w:ascii="Times New Roman" w:hAnsi="Times New Roman" w:cs="Times New Roman"/>
          <w:b/>
          <w:bCs/>
          <w:sz w:val="28"/>
          <w:szCs w:val="28"/>
          <w:lang w:val="uk-UA"/>
        </w:rPr>
        <w:t>Самсонов</w:t>
      </w:r>
      <w:proofErr w:type="spellEnd"/>
      <w:r w:rsidRPr="00DC0252">
        <w:rPr>
          <w:rFonts w:ascii="Times New Roman" w:hAnsi="Times New Roman" w:cs="Times New Roman"/>
          <w:b/>
          <w:bCs/>
          <w:sz w:val="28"/>
          <w:szCs w:val="28"/>
          <w:lang w:val="uk-UA"/>
        </w:rPr>
        <w:t>,</w:t>
      </w:r>
      <w:r w:rsidRPr="007D6E88">
        <w:rPr>
          <w:rFonts w:ascii="Times New Roman" w:hAnsi="Times New Roman" w:cs="Times New Roman"/>
          <w:sz w:val="28"/>
          <w:szCs w:val="28"/>
          <w:lang w:val="uk-UA"/>
        </w:rPr>
        <w:t xml:space="preserve"> який </w:t>
      </w:r>
      <w:r w:rsidR="006707C4">
        <w:rPr>
          <w:rFonts w:ascii="Times New Roman" w:hAnsi="Times New Roman" w:cs="Times New Roman"/>
          <w:sz w:val="28"/>
          <w:szCs w:val="28"/>
          <w:lang w:val="uk-UA"/>
        </w:rPr>
        <w:t>зазначив</w:t>
      </w:r>
      <w:r w:rsidR="00231AFB">
        <w:rPr>
          <w:rFonts w:ascii="Times New Roman" w:hAnsi="Times New Roman" w:cs="Times New Roman"/>
          <w:sz w:val="28"/>
          <w:szCs w:val="28"/>
          <w:lang w:val="uk-UA"/>
        </w:rPr>
        <w:t xml:space="preserve">, </w:t>
      </w:r>
      <w:r w:rsidR="007D6E88">
        <w:rPr>
          <w:rFonts w:ascii="Times New Roman" w:hAnsi="Times New Roman" w:cs="Times New Roman"/>
          <w:sz w:val="28"/>
          <w:szCs w:val="28"/>
          <w:lang w:val="uk-UA"/>
        </w:rPr>
        <w:t>що</w:t>
      </w:r>
      <w:r w:rsidRPr="007D6E88">
        <w:rPr>
          <w:rFonts w:ascii="Times New Roman" w:hAnsi="Times New Roman" w:cs="Times New Roman"/>
          <w:sz w:val="28"/>
          <w:szCs w:val="28"/>
          <w:lang w:val="uk-UA"/>
        </w:rPr>
        <w:t xml:space="preserve"> враховуючи значний суспільний резонанс, питання та пропозиції фінансування комерційного підприємства </w:t>
      </w:r>
      <w:r w:rsidRPr="007D6E88">
        <w:rPr>
          <w:rFonts w:ascii="Times New Roman" w:hAnsi="Times New Roman" w:cs="Times New Roman"/>
          <w:sz w:val="28"/>
          <w:szCs w:val="28"/>
          <w:shd w:val="clear" w:color="auto" w:fill="FFFFFF"/>
        </w:rPr>
        <w:t> </w:t>
      </w:r>
      <w:r w:rsidRPr="007D6E88">
        <w:rPr>
          <w:rStyle w:val="a7"/>
          <w:rFonts w:ascii="Times New Roman" w:hAnsi="Times New Roman" w:cs="Times New Roman"/>
          <w:bCs/>
          <w:i w:val="0"/>
          <w:iCs w:val="0"/>
          <w:sz w:val="28"/>
          <w:szCs w:val="28"/>
          <w:shd w:val="clear" w:color="auto" w:fill="FFFFFF"/>
          <w:lang w:val="uk-UA"/>
        </w:rPr>
        <w:t>культурно</w:t>
      </w:r>
      <w:r w:rsidRPr="007D6E88">
        <w:rPr>
          <w:rFonts w:ascii="Times New Roman" w:hAnsi="Times New Roman" w:cs="Times New Roman"/>
          <w:sz w:val="28"/>
          <w:szCs w:val="28"/>
          <w:shd w:val="clear" w:color="auto" w:fill="FFFFFF"/>
          <w:lang w:val="uk-UA"/>
        </w:rPr>
        <w:t>-</w:t>
      </w:r>
      <w:r w:rsidRPr="007D6E88">
        <w:rPr>
          <w:rStyle w:val="a7"/>
          <w:rFonts w:ascii="Times New Roman" w:hAnsi="Times New Roman" w:cs="Times New Roman"/>
          <w:bCs/>
          <w:i w:val="0"/>
          <w:iCs w:val="0"/>
          <w:sz w:val="28"/>
          <w:szCs w:val="28"/>
          <w:shd w:val="clear" w:color="auto" w:fill="FFFFFF"/>
          <w:lang w:val="uk-UA"/>
        </w:rPr>
        <w:t>ігрового комплексу</w:t>
      </w:r>
      <w:r w:rsidRPr="007D6E88">
        <w:rPr>
          <w:rFonts w:ascii="Times New Roman" w:hAnsi="Times New Roman" w:cs="Times New Roman"/>
          <w:sz w:val="28"/>
          <w:szCs w:val="28"/>
          <w:shd w:val="clear" w:color="auto" w:fill="FFFFFF"/>
        </w:rPr>
        <w:t> </w:t>
      </w:r>
      <w:r w:rsidRPr="007D6E88">
        <w:rPr>
          <w:rFonts w:ascii="Times New Roman" w:hAnsi="Times New Roman" w:cs="Times New Roman"/>
          <w:sz w:val="28"/>
          <w:szCs w:val="28"/>
          <w:shd w:val="clear" w:color="auto" w:fill="FFFFFF"/>
          <w:lang w:val="uk-UA"/>
        </w:rPr>
        <w:t>«Дитяче містечко «</w:t>
      </w:r>
      <w:r w:rsidRPr="007D6E88">
        <w:rPr>
          <w:rStyle w:val="a7"/>
          <w:rFonts w:ascii="Times New Roman" w:hAnsi="Times New Roman" w:cs="Times New Roman"/>
          <w:bCs/>
          <w:i w:val="0"/>
          <w:iCs w:val="0"/>
          <w:sz w:val="28"/>
          <w:szCs w:val="28"/>
          <w:shd w:val="clear" w:color="auto" w:fill="FFFFFF"/>
          <w:lang w:val="uk-UA"/>
        </w:rPr>
        <w:t>Казка</w:t>
      </w:r>
      <w:r w:rsidRPr="007D6E88">
        <w:rPr>
          <w:rFonts w:ascii="Times New Roman" w:hAnsi="Times New Roman" w:cs="Times New Roman"/>
          <w:sz w:val="28"/>
          <w:szCs w:val="28"/>
          <w:shd w:val="clear" w:color="auto" w:fill="FFFFFF"/>
          <w:lang w:val="uk-UA"/>
        </w:rPr>
        <w:t xml:space="preserve">» </w:t>
      </w:r>
      <w:r w:rsidRPr="007D6E88">
        <w:rPr>
          <w:rFonts w:ascii="Times New Roman" w:hAnsi="Times New Roman" w:cs="Times New Roman"/>
          <w:sz w:val="28"/>
          <w:szCs w:val="28"/>
          <w:lang w:val="uk-UA"/>
        </w:rPr>
        <w:t>з 23.11.2021 по 31.12.202</w:t>
      </w:r>
      <w:r w:rsidR="00BA3F1A">
        <w:rPr>
          <w:rFonts w:ascii="Times New Roman" w:hAnsi="Times New Roman" w:cs="Times New Roman"/>
          <w:sz w:val="28"/>
          <w:szCs w:val="28"/>
          <w:lang w:val="uk-UA"/>
        </w:rPr>
        <w:t>5</w:t>
      </w:r>
      <w:r w:rsidR="007D6E88">
        <w:rPr>
          <w:rFonts w:ascii="Times New Roman" w:hAnsi="Times New Roman" w:cs="Times New Roman"/>
          <w:sz w:val="28"/>
          <w:szCs w:val="28"/>
          <w:lang w:val="uk-UA"/>
        </w:rPr>
        <w:t xml:space="preserve"> </w:t>
      </w:r>
      <w:r w:rsidRPr="007D6E88">
        <w:rPr>
          <w:rFonts w:ascii="Times New Roman" w:hAnsi="Times New Roman" w:cs="Times New Roman"/>
          <w:sz w:val="28"/>
          <w:szCs w:val="28"/>
          <w:lang w:val="uk-UA"/>
        </w:rPr>
        <w:t>з бюджету міста Миколаєва вносити після обов’язкового обговорення даного питання на постійній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007D6E88" w:rsidRPr="007D6E88">
        <w:rPr>
          <w:rFonts w:ascii="Times New Roman" w:hAnsi="Times New Roman" w:cs="Times New Roman"/>
          <w:bCs/>
          <w:sz w:val="28"/>
          <w:szCs w:val="28"/>
          <w:lang w:val="uk-UA"/>
        </w:rPr>
        <w:t xml:space="preserve"> та </w:t>
      </w:r>
      <w:proofErr w:type="spellStart"/>
      <w:r w:rsidR="007D6E88" w:rsidRPr="007D6E88">
        <w:rPr>
          <w:rFonts w:ascii="Times New Roman" w:hAnsi="Times New Roman" w:cs="Times New Roman"/>
          <w:bCs/>
          <w:sz w:val="28"/>
          <w:szCs w:val="28"/>
          <w:lang w:val="uk-UA"/>
        </w:rPr>
        <w:t>діджиталізації</w:t>
      </w:r>
      <w:proofErr w:type="spellEnd"/>
      <w:r w:rsidR="007D6E88" w:rsidRPr="007D6E88">
        <w:rPr>
          <w:rFonts w:ascii="Times New Roman" w:hAnsi="Times New Roman" w:cs="Times New Roman"/>
          <w:bCs/>
          <w:sz w:val="28"/>
          <w:szCs w:val="28"/>
          <w:lang w:val="uk-UA"/>
        </w:rPr>
        <w:t xml:space="preserve"> </w:t>
      </w:r>
      <w:r w:rsidRPr="007D6E88">
        <w:rPr>
          <w:rFonts w:ascii="Times New Roman" w:hAnsi="Times New Roman" w:cs="Times New Roman"/>
          <w:sz w:val="28"/>
          <w:szCs w:val="28"/>
          <w:lang w:val="uk-UA"/>
        </w:rPr>
        <w:t xml:space="preserve">та доповіді директора </w:t>
      </w:r>
      <w:r w:rsidR="007D6E88" w:rsidRPr="007D6E88">
        <w:rPr>
          <w:rFonts w:ascii="Times New Roman" w:hAnsi="Times New Roman" w:cs="Times New Roman"/>
          <w:sz w:val="28"/>
          <w:szCs w:val="28"/>
          <w:lang w:val="uk-UA"/>
        </w:rPr>
        <w:t xml:space="preserve">комерційного підприємства </w:t>
      </w:r>
      <w:r w:rsidR="007D6E88" w:rsidRPr="007D6E88">
        <w:rPr>
          <w:rFonts w:ascii="Times New Roman" w:hAnsi="Times New Roman" w:cs="Times New Roman"/>
          <w:sz w:val="28"/>
          <w:szCs w:val="28"/>
          <w:shd w:val="clear" w:color="auto" w:fill="FFFFFF"/>
        </w:rPr>
        <w:t> </w:t>
      </w:r>
      <w:r w:rsidR="007D6E88" w:rsidRPr="007D6E88">
        <w:rPr>
          <w:rStyle w:val="a7"/>
          <w:rFonts w:ascii="Times New Roman" w:hAnsi="Times New Roman" w:cs="Times New Roman"/>
          <w:bCs/>
          <w:i w:val="0"/>
          <w:iCs w:val="0"/>
          <w:sz w:val="28"/>
          <w:szCs w:val="28"/>
          <w:shd w:val="clear" w:color="auto" w:fill="FFFFFF"/>
          <w:lang w:val="uk-UA"/>
        </w:rPr>
        <w:t>культурно</w:t>
      </w:r>
      <w:r w:rsidR="007D6E88" w:rsidRPr="007D6E88">
        <w:rPr>
          <w:rFonts w:ascii="Times New Roman" w:hAnsi="Times New Roman" w:cs="Times New Roman"/>
          <w:sz w:val="28"/>
          <w:szCs w:val="28"/>
          <w:shd w:val="clear" w:color="auto" w:fill="FFFFFF"/>
          <w:lang w:val="uk-UA"/>
        </w:rPr>
        <w:t>-</w:t>
      </w:r>
      <w:r w:rsidR="007D6E88" w:rsidRPr="007D6E88">
        <w:rPr>
          <w:rStyle w:val="a7"/>
          <w:rFonts w:ascii="Times New Roman" w:hAnsi="Times New Roman" w:cs="Times New Roman"/>
          <w:bCs/>
          <w:i w:val="0"/>
          <w:iCs w:val="0"/>
          <w:sz w:val="28"/>
          <w:szCs w:val="28"/>
          <w:shd w:val="clear" w:color="auto" w:fill="FFFFFF"/>
          <w:lang w:val="uk-UA"/>
        </w:rPr>
        <w:t>ігрового комплексу</w:t>
      </w:r>
      <w:r w:rsidR="007D6E88" w:rsidRPr="007D6E88">
        <w:rPr>
          <w:rFonts w:ascii="Times New Roman" w:hAnsi="Times New Roman" w:cs="Times New Roman"/>
          <w:sz w:val="28"/>
          <w:szCs w:val="28"/>
          <w:shd w:val="clear" w:color="auto" w:fill="FFFFFF"/>
        </w:rPr>
        <w:t> </w:t>
      </w:r>
      <w:r w:rsidR="007D6E88" w:rsidRPr="007D6E88">
        <w:rPr>
          <w:rFonts w:ascii="Times New Roman" w:hAnsi="Times New Roman" w:cs="Times New Roman"/>
          <w:sz w:val="28"/>
          <w:szCs w:val="28"/>
          <w:shd w:val="clear" w:color="auto" w:fill="FFFFFF"/>
          <w:lang w:val="uk-UA"/>
        </w:rPr>
        <w:t>«Дитяче містечко «</w:t>
      </w:r>
      <w:r w:rsidR="007D6E88" w:rsidRPr="007D6E88">
        <w:rPr>
          <w:rStyle w:val="a7"/>
          <w:rFonts w:ascii="Times New Roman" w:hAnsi="Times New Roman" w:cs="Times New Roman"/>
          <w:bCs/>
          <w:i w:val="0"/>
          <w:iCs w:val="0"/>
          <w:sz w:val="28"/>
          <w:szCs w:val="28"/>
          <w:shd w:val="clear" w:color="auto" w:fill="FFFFFF"/>
          <w:lang w:val="uk-UA"/>
        </w:rPr>
        <w:t>Казка</w:t>
      </w:r>
      <w:r w:rsidR="007D6E88" w:rsidRPr="007D6E88">
        <w:rPr>
          <w:rFonts w:ascii="Times New Roman" w:hAnsi="Times New Roman" w:cs="Times New Roman"/>
          <w:sz w:val="28"/>
          <w:szCs w:val="28"/>
          <w:shd w:val="clear" w:color="auto" w:fill="FFFFFF"/>
          <w:lang w:val="uk-UA"/>
        </w:rPr>
        <w:t>»</w:t>
      </w:r>
      <w:r w:rsidRPr="007D6E88">
        <w:rPr>
          <w:rFonts w:ascii="Times New Roman" w:hAnsi="Times New Roman" w:cs="Times New Roman"/>
          <w:sz w:val="28"/>
          <w:szCs w:val="28"/>
          <w:lang w:val="uk-UA"/>
        </w:rPr>
        <w:t xml:space="preserve"> на </w:t>
      </w:r>
      <w:r w:rsidR="007D6E88" w:rsidRPr="007D6E88">
        <w:rPr>
          <w:rFonts w:ascii="Times New Roman" w:hAnsi="Times New Roman" w:cs="Times New Roman"/>
          <w:sz w:val="28"/>
          <w:szCs w:val="28"/>
          <w:lang w:val="uk-UA"/>
        </w:rPr>
        <w:t xml:space="preserve">постійній </w:t>
      </w:r>
      <w:r w:rsidRPr="007D6E88">
        <w:rPr>
          <w:rFonts w:ascii="Times New Roman" w:hAnsi="Times New Roman" w:cs="Times New Roman"/>
          <w:sz w:val="28"/>
          <w:szCs w:val="28"/>
          <w:lang w:val="uk-UA"/>
        </w:rPr>
        <w:t xml:space="preserve">комісії. </w:t>
      </w:r>
    </w:p>
    <w:p w14:paraId="7DC9A83E" w14:textId="77777777" w:rsidR="00635061" w:rsidRDefault="00953A30" w:rsidP="00D04BDB">
      <w:pPr>
        <w:spacing w:after="0" w:line="240" w:lineRule="auto"/>
        <w:jc w:val="both"/>
        <w:rPr>
          <w:rFonts w:ascii="Times New Roman" w:hAnsi="Times New Roman" w:cs="Times New Roman"/>
          <w:b/>
          <w:bCs/>
          <w:sz w:val="28"/>
          <w:szCs w:val="28"/>
          <w:shd w:val="clear" w:color="auto" w:fill="FFFFFF"/>
          <w:lang w:val="uk-UA"/>
        </w:rPr>
      </w:pPr>
      <w:r w:rsidRPr="007A2890">
        <w:rPr>
          <w:rFonts w:ascii="Times New Roman" w:hAnsi="Times New Roman" w:cs="Times New Roman"/>
          <w:b/>
          <w:bCs/>
          <w:sz w:val="28"/>
          <w:szCs w:val="28"/>
          <w:shd w:val="clear" w:color="auto" w:fill="FFFFFF"/>
          <w:lang w:val="uk-UA"/>
        </w:rPr>
        <w:t>Висновок постійної комісії:</w:t>
      </w:r>
      <w:r>
        <w:rPr>
          <w:rFonts w:ascii="Times New Roman" w:hAnsi="Times New Roman" w:cs="Times New Roman"/>
          <w:b/>
          <w:bCs/>
          <w:sz w:val="28"/>
          <w:szCs w:val="28"/>
          <w:shd w:val="clear" w:color="auto" w:fill="FFFFFF"/>
          <w:lang w:val="uk-UA"/>
        </w:rPr>
        <w:t xml:space="preserve"> </w:t>
      </w:r>
      <w:r w:rsidR="00A4627A">
        <w:rPr>
          <w:rFonts w:ascii="Times New Roman" w:hAnsi="Times New Roman" w:cs="Times New Roman"/>
          <w:b/>
          <w:bCs/>
          <w:sz w:val="28"/>
          <w:szCs w:val="28"/>
          <w:shd w:val="clear" w:color="auto" w:fill="FFFFFF"/>
          <w:lang w:val="uk-UA"/>
        </w:rPr>
        <w:t xml:space="preserve"> </w:t>
      </w:r>
    </w:p>
    <w:p w14:paraId="6D3920AA" w14:textId="73EE1E27" w:rsidR="00D04BDB" w:rsidRDefault="00A4627A" w:rsidP="00D04BD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начальнику у</w:t>
      </w:r>
      <w:r w:rsidRPr="00A4627A">
        <w:rPr>
          <w:rFonts w:ascii="Times New Roman" w:hAnsi="Times New Roman" w:cs="Times New Roman"/>
          <w:sz w:val="28"/>
          <w:szCs w:val="28"/>
          <w:shd w:val="clear" w:color="auto" w:fill="FFFFFF"/>
          <w:lang w:val="uk-UA"/>
        </w:rPr>
        <w:t>правління з питань культури та</w:t>
      </w:r>
      <w:r>
        <w:rPr>
          <w:rFonts w:ascii="Times New Roman" w:hAnsi="Times New Roman" w:cs="Times New Roman"/>
          <w:sz w:val="28"/>
          <w:szCs w:val="28"/>
          <w:shd w:val="clear" w:color="auto" w:fill="FFFFFF"/>
          <w:lang w:val="uk-UA"/>
        </w:rPr>
        <w:t xml:space="preserve"> </w:t>
      </w:r>
      <w:r w:rsidRPr="00A4627A">
        <w:rPr>
          <w:rFonts w:ascii="Times New Roman" w:hAnsi="Times New Roman" w:cs="Times New Roman"/>
          <w:sz w:val="28"/>
          <w:szCs w:val="28"/>
          <w:shd w:val="clear" w:color="auto" w:fill="FFFFFF"/>
          <w:lang w:val="uk-UA"/>
        </w:rPr>
        <w:t>охорони культурної спадщини</w:t>
      </w:r>
      <w:r>
        <w:rPr>
          <w:rFonts w:ascii="Times New Roman" w:hAnsi="Times New Roman" w:cs="Times New Roman"/>
          <w:sz w:val="28"/>
          <w:szCs w:val="28"/>
          <w:shd w:val="clear" w:color="auto" w:fill="FFFFFF"/>
          <w:lang w:val="uk-UA"/>
        </w:rPr>
        <w:t xml:space="preserve"> </w:t>
      </w:r>
      <w:r w:rsidRPr="00A4627A">
        <w:rPr>
          <w:rFonts w:ascii="Times New Roman" w:hAnsi="Times New Roman" w:cs="Times New Roman"/>
          <w:sz w:val="28"/>
          <w:szCs w:val="28"/>
          <w:shd w:val="clear" w:color="auto" w:fill="FFFFFF"/>
          <w:lang w:val="uk-UA"/>
        </w:rPr>
        <w:t>Миколаївської міської ради</w:t>
      </w:r>
      <w:r>
        <w:rPr>
          <w:rFonts w:ascii="Times New Roman" w:hAnsi="Times New Roman" w:cs="Times New Roman"/>
          <w:sz w:val="28"/>
          <w:szCs w:val="28"/>
          <w:shd w:val="clear" w:color="auto" w:fill="FFFFFF"/>
          <w:lang w:val="uk-UA"/>
        </w:rPr>
        <w:t xml:space="preserve"> Ю. </w:t>
      </w:r>
      <w:proofErr w:type="spellStart"/>
      <w:r>
        <w:rPr>
          <w:rFonts w:ascii="Times New Roman" w:hAnsi="Times New Roman" w:cs="Times New Roman"/>
          <w:sz w:val="28"/>
          <w:szCs w:val="28"/>
          <w:shd w:val="clear" w:color="auto" w:fill="FFFFFF"/>
          <w:lang w:val="uk-UA"/>
        </w:rPr>
        <w:t>Любарову</w:t>
      </w:r>
      <w:proofErr w:type="spellEnd"/>
      <w:r>
        <w:rPr>
          <w:rFonts w:ascii="Times New Roman" w:hAnsi="Times New Roman" w:cs="Times New Roman"/>
          <w:sz w:val="28"/>
          <w:szCs w:val="28"/>
          <w:shd w:val="clear" w:color="auto" w:fill="FFFFFF"/>
          <w:lang w:val="uk-UA"/>
        </w:rPr>
        <w:t>, директору д</w:t>
      </w:r>
      <w:r w:rsidRPr="00A4627A">
        <w:rPr>
          <w:rFonts w:ascii="Times New Roman" w:hAnsi="Times New Roman" w:cs="Times New Roman"/>
          <w:sz w:val="28"/>
          <w:szCs w:val="28"/>
          <w:shd w:val="clear" w:color="auto" w:fill="FFFFFF"/>
          <w:lang w:val="uk-UA"/>
        </w:rPr>
        <w:t>епартамент</w:t>
      </w:r>
      <w:r>
        <w:rPr>
          <w:rFonts w:ascii="Times New Roman" w:hAnsi="Times New Roman" w:cs="Times New Roman"/>
          <w:sz w:val="28"/>
          <w:szCs w:val="28"/>
          <w:shd w:val="clear" w:color="auto" w:fill="FFFFFF"/>
          <w:lang w:val="uk-UA"/>
        </w:rPr>
        <w:t>у</w:t>
      </w:r>
      <w:r w:rsidRPr="00A4627A">
        <w:rPr>
          <w:rFonts w:ascii="Times New Roman" w:hAnsi="Times New Roman" w:cs="Times New Roman"/>
          <w:sz w:val="28"/>
          <w:szCs w:val="28"/>
          <w:shd w:val="clear" w:color="auto" w:fill="FFFFFF"/>
          <w:lang w:val="uk-UA"/>
        </w:rPr>
        <w:t xml:space="preserve"> фінансів</w:t>
      </w:r>
      <w:r>
        <w:rPr>
          <w:rFonts w:ascii="Times New Roman" w:hAnsi="Times New Roman" w:cs="Times New Roman"/>
          <w:sz w:val="28"/>
          <w:szCs w:val="28"/>
          <w:shd w:val="clear" w:color="auto" w:fill="FFFFFF"/>
          <w:lang w:val="uk-UA"/>
        </w:rPr>
        <w:t xml:space="preserve"> </w:t>
      </w:r>
      <w:r w:rsidRPr="00A4627A">
        <w:rPr>
          <w:rFonts w:ascii="Times New Roman" w:hAnsi="Times New Roman" w:cs="Times New Roman"/>
          <w:sz w:val="28"/>
          <w:szCs w:val="28"/>
          <w:shd w:val="clear" w:color="auto" w:fill="FFFFFF"/>
          <w:lang w:val="uk-UA"/>
        </w:rPr>
        <w:t>Миколаївської міської ради</w:t>
      </w:r>
      <w:r w:rsidR="00635061">
        <w:rPr>
          <w:rFonts w:ascii="Times New Roman" w:hAnsi="Times New Roman" w:cs="Times New Roman"/>
          <w:sz w:val="28"/>
          <w:szCs w:val="28"/>
          <w:shd w:val="clear" w:color="auto" w:fill="FFFFFF"/>
          <w:lang w:val="uk-UA"/>
        </w:rPr>
        <w:t xml:space="preserve"> В. </w:t>
      </w:r>
      <w:proofErr w:type="spellStart"/>
      <w:r w:rsidR="00635061">
        <w:rPr>
          <w:rFonts w:ascii="Times New Roman" w:hAnsi="Times New Roman" w:cs="Times New Roman"/>
          <w:sz w:val="28"/>
          <w:szCs w:val="28"/>
          <w:shd w:val="clear" w:color="auto" w:fill="FFFFFF"/>
          <w:lang w:val="uk-UA"/>
        </w:rPr>
        <w:t>Святелик</w:t>
      </w:r>
      <w:proofErr w:type="spellEnd"/>
      <w:r>
        <w:rPr>
          <w:rFonts w:ascii="Times New Roman" w:hAnsi="Times New Roman" w:cs="Times New Roman"/>
          <w:sz w:val="28"/>
          <w:szCs w:val="28"/>
          <w:shd w:val="clear" w:color="auto" w:fill="FFFFFF"/>
          <w:lang w:val="uk-UA"/>
        </w:rPr>
        <w:t xml:space="preserve"> та керівнику </w:t>
      </w:r>
      <w:r w:rsidR="00EA6A0A" w:rsidRPr="00EA6A0A">
        <w:rPr>
          <w:rFonts w:ascii="Times New Roman" w:hAnsi="Times New Roman" w:cs="Times New Roman"/>
          <w:sz w:val="28"/>
          <w:szCs w:val="28"/>
          <w:shd w:val="clear" w:color="auto" w:fill="FFFFFF"/>
          <w:lang w:val="uk-UA"/>
        </w:rPr>
        <w:t>комунальн</w:t>
      </w:r>
      <w:r w:rsidR="00EA6A0A">
        <w:rPr>
          <w:rFonts w:ascii="Times New Roman" w:hAnsi="Times New Roman" w:cs="Times New Roman"/>
          <w:sz w:val="28"/>
          <w:szCs w:val="28"/>
          <w:shd w:val="clear" w:color="auto" w:fill="FFFFFF"/>
          <w:lang w:val="uk-UA"/>
        </w:rPr>
        <w:t>ого</w:t>
      </w:r>
      <w:r w:rsidR="00EA6A0A" w:rsidRPr="00EA6A0A">
        <w:rPr>
          <w:rFonts w:ascii="Times New Roman" w:hAnsi="Times New Roman" w:cs="Times New Roman"/>
          <w:sz w:val="28"/>
          <w:szCs w:val="28"/>
          <w:shd w:val="clear" w:color="auto" w:fill="FFFFFF"/>
          <w:lang w:val="uk-UA"/>
        </w:rPr>
        <w:t xml:space="preserve"> підприємств</w:t>
      </w:r>
      <w:r w:rsidR="00EA6A0A">
        <w:rPr>
          <w:rFonts w:ascii="Times New Roman" w:hAnsi="Times New Roman" w:cs="Times New Roman"/>
          <w:sz w:val="28"/>
          <w:szCs w:val="28"/>
          <w:shd w:val="clear" w:color="auto" w:fill="FFFFFF"/>
          <w:lang w:val="uk-UA"/>
        </w:rPr>
        <w:t>а</w:t>
      </w:r>
      <w:r w:rsidR="00EA6A0A" w:rsidRPr="00EA6A0A">
        <w:rPr>
          <w:rFonts w:ascii="Times New Roman" w:hAnsi="Times New Roman" w:cs="Times New Roman"/>
          <w:sz w:val="28"/>
          <w:szCs w:val="28"/>
          <w:shd w:val="clear" w:color="auto" w:fill="FFFFFF"/>
          <w:lang w:val="uk-UA"/>
        </w:rPr>
        <w:t xml:space="preserve"> культурно-ігров</w:t>
      </w:r>
      <w:r w:rsidR="00EA6A0A">
        <w:rPr>
          <w:rFonts w:ascii="Times New Roman" w:hAnsi="Times New Roman" w:cs="Times New Roman"/>
          <w:sz w:val="28"/>
          <w:szCs w:val="28"/>
          <w:shd w:val="clear" w:color="auto" w:fill="FFFFFF"/>
          <w:lang w:val="uk-UA"/>
        </w:rPr>
        <w:t>ого</w:t>
      </w:r>
      <w:r w:rsidR="00EA6A0A" w:rsidRPr="00EA6A0A">
        <w:rPr>
          <w:rFonts w:ascii="Times New Roman" w:hAnsi="Times New Roman" w:cs="Times New Roman"/>
          <w:sz w:val="28"/>
          <w:szCs w:val="28"/>
          <w:shd w:val="clear" w:color="auto" w:fill="FFFFFF"/>
          <w:lang w:val="uk-UA"/>
        </w:rPr>
        <w:t xml:space="preserve"> комплекс</w:t>
      </w:r>
      <w:r w:rsidR="00EA6A0A">
        <w:rPr>
          <w:rFonts w:ascii="Times New Roman" w:hAnsi="Times New Roman" w:cs="Times New Roman"/>
          <w:sz w:val="28"/>
          <w:szCs w:val="28"/>
          <w:shd w:val="clear" w:color="auto" w:fill="FFFFFF"/>
          <w:lang w:val="uk-UA"/>
        </w:rPr>
        <w:t>у</w:t>
      </w:r>
      <w:r w:rsidR="00EA6A0A" w:rsidRPr="00EA6A0A">
        <w:rPr>
          <w:rFonts w:ascii="Times New Roman" w:hAnsi="Times New Roman" w:cs="Times New Roman"/>
          <w:sz w:val="28"/>
          <w:szCs w:val="28"/>
          <w:shd w:val="clear" w:color="auto" w:fill="FFFFFF"/>
          <w:lang w:val="uk-UA"/>
        </w:rPr>
        <w:t xml:space="preserve"> </w:t>
      </w:r>
      <w:r w:rsidR="00EA6A0A">
        <w:rPr>
          <w:rFonts w:ascii="Times New Roman" w:hAnsi="Times New Roman" w:cs="Times New Roman"/>
          <w:sz w:val="28"/>
          <w:szCs w:val="28"/>
          <w:shd w:val="clear" w:color="auto" w:fill="FFFFFF"/>
          <w:lang w:val="uk-UA"/>
        </w:rPr>
        <w:t>«Д</w:t>
      </w:r>
      <w:r w:rsidR="00EA6A0A" w:rsidRPr="00EA6A0A">
        <w:rPr>
          <w:rFonts w:ascii="Times New Roman" w:hAnsi="Times New Roman" w:cs="Times New Roman"/>
          <w:sz w:val="28"/>
          <w:szCs w:val="28"/>
          <w:shd w:val="clear" w:color="auto" w:fill="FFFFFF"/>
          <w:lang w:val="uk-UA"/>
        </w:rPr>
        <w:t xml:space="preserve">итяче містечко </w:t>
      </w:r>
      <w:r w:rsidR="00EA6A0A">
        <w:rPr>
          <w:rFonts w:ascii="Times New Roman" w:hAnsi="Times New Roman" w:cs="Times New Roman"/>
          <w:sz w:val="28"/>
          <w:szCs w:val="28"/>
          <w:shd w:val="clear" w:color="auto" w:fill="FFFFFF"/>
          <w:lang w:val="uk-UA"/>
        </w:rPr>
        <w:t>«К</w:t>
      </w:r>
      <w:r w:rsidR="00EA6A0A" w:rsidRPr="00EA6A0A">
        <w:rPr>
          <w:rFonts w:ascii="Times New Roman" w:hAnsi="Times New Roman" w:cs="Times New Roman"/>
          <w:sz w:val="28"/>
          <w:szCs w:val="28"/>
          <w:shd w:val="clear" w:color="auto" w:fill="FFFFFF"/>
          <w:lang w:val="uk-UA"/>
        </w:rPr>
        <w:t>азка</w:t>
      </w:r>
      <w:r w:rsidR="00EA6A0A">
        <w:rPr>
          <w:rFonts w:ascii="Times New Roman" w:hAnsi="Times New Roman" w:cs="Times New Roman"/>
          <w:sz w:val="28"/>
          <w:szCs w:val="28"/>
          <w:shd w:val="clear" w:color="auto" w:fill="FFFFFF"/>
          <w:lang w:val="uk-UA"/>
        </w:rPr>
        <w:t>»</w:t>
      </w:r>
      <w:r w:rsidR="00635061">
        <w:rPr>
          <w:rFonts w:ascii="Times New Roman" w:hAnsi="Times New Roman" w:cs="Times New Roman"/>
          <w:sz w:val="28"/>
          <w:szCs w:val="28"/>
          <w:shd w:val="clear" w:color="auto" w:fill="FFFFFF"/>
          <w:lang w:val="uk-UA"/>
        </w:rPr>
        <w:t xml:space="preserve"> Н. </w:t>
      </w:r>
      <w:proofErr w:type="spellStart"/>
      <w:r w:rsidR="00635061" w:rsidRPr="00635061">
        <w:rPr>
          <w:rFonts w:ascii="Times New Roman" w:hAnsi="Times New Roman" w:cs="Times New Roman"/>
          <w:sz w:val="28"/>
          <w:szCs w:val="28"/>
          <w:shd w:val="clear" w:color="auto" w:fill="FFFFFF"/>
          <w:lang w:val="uk-UA"/>
        </w:rPr>
        <w:t>Демчишиній</w:t>
      </w:r>
      <w:proofErr w:type="spellEnd"/>
      <w:r w:rsidR="00123B6B">
        <w:rPr>
          <w:rFonts w:ascii="Times New Roman" w:hAnsi="Times New Roman" w:cs="Times New Roman"/>
          <w:sz w:val="28"/>
          <w:szCs w:val="28"/>
          <w:shd w:val="clear" w:color="auto" w:fill="FFFFFF"/>
          <w:lang w:val="uk-UA"/>
        </w:rPr>
        <w:t xml:space="preserve">, </w:t>
      </w:r>
      <w:r w:rsidR="00123B6B" w:rsidRPr="007D6E88">
        <w:rPr>
          <w:rFonts w:ascii="Times New Roman" w:hAnsi="Times New Roman" w:cs="Times New Roman"/>
          <w:sz w:val="28"/>
          <w:szCs w:val="28"/>
          <w:lang w:val="uk-UA"/>
        </w:rPr>
        <w:t>питання та пропозиції фінансування</w:t>
      </w:r>
      <w:r w:rsidR="00635061">
        <w:rPr>
          <w:rFonts w:ascii="Times New Roman" w:hAnsi="Times New Roman" w:cs="Times New Roman"/>
          <w:sz w:val="28"/>
          <w:szCs w:val="28"/>
          <w:lang w:val="uk-UA"/>
        </w:rPr>
        <w:t xml:space="preserve"> </w:t>
      </w:r>
      <w:r w:rsidR="00123B6B" w:rsidRPr="007D6E88">
        <w:rPr>
          <w:rFonts w:ascii="Times New Roman" w:hAnsi="Times New Roman" w:cs="Times New Roman"/>
          <w:sz w:val="28"/>
          <w:szCs w:val="28"/>
          <w:lang w:val="uk-UA"/>
        </w:rPr>
        <w:t xml:space="preserve">комерційного підприємства </w:t>
      </w:r>
      <w:r w:rsidR="00123B6B" w:rsidRPr="007D6E88">
        <w:rPr>
          <w:rFonts w:ascii="Times New Roman" w:hAnsi="Times New Roman" w:cs="Times New Roman"/>
          <w:sz w:val="28"/>
          <w:szCs w:val="28"/>
          <w:shd w:val="clear" w:color="auto" w:fill="FFFFFF"/>
        </w:rPr>
        <w:t> </w:t>
      </w:r>
      <w:r w:rsidR="00123B6B" w:rsidRPr="007D6E88">
        <w:rPr>
          <w:rStyle w:val="a7"/>
          <w:rFonts w:ascii="Times New Roman" w:hAnsi="Times New Roman" w:cs="Times New Roman"/>
          <w:bCs/>
          <w:i w:val="0"/>
          <w:iCs w:val="0"/>
          <w:sz w:val="28"/>
          <w:szCs w:val="28"/>
          <w:shd w:val="clear" w:color="auto" w:fill="FFFFFF"/>
          <w:lang w:val="uk-UA"/>
        </w:rPr>
        <w:t>культурно</w:t>
      </w:r>
      <w:r w:rsidR="00123B6B" w:rsidRPr="007D6E88">
        <w:rPr>
          <w:rFonts w:ascii="Times New Roman" w:hAnsi="Times New Roman" w:cs="Times New Roman"/>
          <w:sz w:val="28"/>
          <w:szCs w:val="28"/>
          <w:shd w:val="clear" w:color="auto" w:fill="FFFFFF"/>
          <w:lang w:val="uk-UA"/>
        </w:rPr>
        <w:t>-</w:t>
      </w:r>
      <w:r w:rsidR="00123B6B" w:rsidRPr="007D6E88">
        <w:rPr>
          <w:rStyle w:val="a7"/>
          <w:rFonts w:ascii="Times New Roman" w:hAnsi="Times New Roman" w:cs="Times New Roman"/>
          <w:bCs/>
          <w:i w:val="0"/>
          <w:iCs w:val="0"/>
          <w:sz w:val="28"/>
          <w:szCs w:val="28"/>
          <w:shd w:val="clear" w:color="auto" w:fill="FFFFFF"/>
          <w:lang w:val="uk-UA"/>
        </w:rPr>
        <w:t>ігрового комплексу</w:t>
      </w:r>
      <w:r w:rsidR="00123B6B" w:rsidRPr="007D6E88">
        <w:rPr>
          <w:rFonts w:ascii="Times New Roman" w:hAnsi="Times New Roman" w:cs="Times New Roman"/>
          <w:sz w:val="28"/>
          <w:szCs w:val="28"/>
          <w:shd w:val="clear" w:color="auto" w:fill="FFFFFF"/>
        </w:rPr>
        <w:t> </w:t>
      </w:r>
      <w:r w:rsidR="00123B6B" w:rsidRPr="007D6E88">
        <w:rPr>
          <w:rFonts w:ascii="Times New Roman" w:hAnsi="Times New Roman" w:cs="Times New Roman"/>
          <w:sz w:val="28"/>
          <w:szCs w:val="28"/>
          <w:shd w:val="clear" w:color="auto" w:fill="FFFFFF"/>
          <w:lang w:val="uk-UA"/>
        </w:rPr>
        <w:t>«Дитяче містечко «</w:t>
      </w:r>
      <w:r w:rsidR="00123B6B" w:rsidRPr="007D6E88">
        <w:rPr>
          <w:rStyle w:val="a7"/>
          <w:rFonts w:ascii="Times New Roman" w:hAnsi="Times New Roman" w:cs="Times New Roman"/>
          <w:bCs/>
          <w:i w:val="0"/>
          <w:iCs w:val="0"/>
          <w:sz w:val="28"/>
          <w:szCs w:val="28"/>
          <w:shd w:val="clear" w:color="auto" w:fill="FFFFFF"/>
          <w:lang w:val="uk-UA"/>
        </w:rPr>
        <w:t>Казка</w:t>
      </w:r>
      <w:r w:rsidR="00123B6B" w:rsidRPr="007D6E88">
        <w:rPr>
          <w:rFonts w:ascii="Times New Roman" w:hAnsi="Times New Roman" w:cs="Times New Roman"/>
          <w:sz w:val="28"/>
          <w:szCs w:val="28"/>
          <w:shd w:val="clear" w:color="auto" w:fill="FFFFFF"/>
          <w:lang w:val="uk-UA"/>
        </w:rPr>
        <w:t xml:space="preserve">» </w:t>
      </w:r>
      <w:r w:rsidR="00123B6B" w:rsidRPr="007D6E88">
        <w:rPr>
          <w:rFonts w:ascii="Times New Roman" w:hAnsi="Times New Roman" w:cs="Times New Roman"/>
          <w:sz w:val="28"/>
          <w:szCs w:val="28"/>
          <w:lang w:val="uk-UA"/>
        </w:rPr>
        <w:t>з 23.11.2021 по 31.12.202</w:t>
      </w:r>
      <w:r w:rsidR="00123B6B">
        <w:rPr>
          <w:rFonts w:ascii="Times New Roman" w:hAnsi="Times New Roman" w:cs="Times New Roman"/>
          <w:sz w:val="28"/>
          <w:szCs w:val="28"/>
          <w:lang w:val="uk-UA"/>
        </w:rPr>
        <w:t xml:space="preserve">5 </w:t>
      </w:r>
      <w:r w:rsidR="00123B6B" w:rsidRPr="007D6E88">
        <w:rPr>
          <w:rFonts w:ascii="Times New Roman" w:hAnsi="Times New Roman" w:cs="Times New Roman"/>
          <w:sz w:val="28"/>
          <w:szCs w:val="28"/>
          <w:lang w:val="uk-UA"/>
        </w:rPr>
        <w:t>з бюджету міста Миколаєва вносити після обов’язкового обговорення даного питання на постійній комісії міської ради</w:t>
      </w:r>
      <w:r w:rsidR="00D04BDB">
        <w:rPr>
          <w:rFonts w:ascii="Times New Roman" w:hAnsi="Times New Roman" w:cs="Times New Roman"/>
          <w:sz w:val="28"/>
          <w:szCs w:val="28"/>
          <w:lang w:val="uk-UA"/>
        </w:rPr>
        <w:t xml:space="preserve"> </w:t>
      </w:r>
      <w:r w:rsidR="00123B6B" w:rsidRPr="007D6E88">
        <w:rPr>
          <w:rFonts w:ascii="Times New Roman" w:hAnsi="Times New Roman" w:cs="Times New Roman"/>
          <w:sz w:val="28"/>
          <w:szCs w:val="28"/>
          <w:lang w:val="uk-UA"/>
        </w:rPr>
        <w:t xml:space="preserve"> з питань житлово</w:t>
      </w:r>
      <w:r w:rsidR="00635061">
        <w:rPr>
          <w:rFonts w:ascii="Times New Roman" w:hAnsi="Times New Roman" w:cs="Times New Roman"/>
          <w:sz w:val="28"/>
          <w:szCs w:val="28"/>
          <w:lang w:val="uk-UA"/>
        </w:rPr>
        <w:t xml:space="preserve"> </w:t>
      </w:r>
      <w:r w:rsidR="00123B6B" w:rsidRPr="007D6E88">
        <w:rPr>
          <w:rFonts w:ascii="Times New Roman" w:hAnsi="Times New Roman" w:cs="Times New Roman"/>
          <w:sz w:val="28"/>
          <w:szCs w:val="28"/>
          <w:lang w:val="uk-UA"/>
        </w:rPr>
        <w:t>-</w:t>
      </w:r>
      <w:r w:rsidR="00635061">
        <w:rPr>
          <w:rFonts w:ascii="Times New Roman" w:hAnsi="Times New Roman" w:cs="Times New Roman"/>
          <w:sz w:val="28"/>
          <w:szCs w:val="28"/>
          <w:lang w:val="uk-UA"/>
        </w:rPr>
        <w:t xml:space="preserve"> </w:t>
      </w:r>
      <w:r w:rsidR="00123B6B" w:rsidRPr="007D6E88">
        <w:rPr>
          <w:rFonts w:ascii="Times New Roman" w:hAnsi="Times New Roman" w:cs="Times New Roman"/>
          <w:sz w:val="28"/>
          <w:szCs w:val="28"/>
          <w:lang w:val="uk-UA"/>
        </w:rPr>
        <w:t>комунального</w:t>
      </w:r>
      <w:r w:rsidR="00635061">
        <w:rPr>
          <w:rFonts w:ascii="Times New Roman" w:hAnsi="Times New Roman" w:cs="Times New Roman"/>
          <w:sz w:val="28"/>
          <w:szCs w:val="28"/>
          <w:lang w:val="uk-UA"/>
        </w:rPr>
        <w:t xml:space="preserve">   </w:t>
      </w:r>
      <w:r w:rsidR="00123B6B" w:rsidRPr="007D6E88">
        <w:rPr>
          <w:rFonts w:ascii="Times New Roman" w:hAnsi="Times New Roman" w:cs="Times New Roman"/>
          <w:sz w:val="28"/>
          <w:szCs w:val="28"/>
          <w:lang w:val="uk-UA"/>
        </w:rPr>
        <w:t xml:space="preserve"> господарства, </w:t>
      </w:r>
      <w:r w:rsidR="00635061">
        <w:rPr>
          <w:rFonts w:ascii="Times New Roman" w:hAnsi="Times New Roman" w:cs="Times New Roman"/>
          <w:sz w:val="28"/>
          <w:szCs w:val="28"/>
          <w:lang w:val="uk-UA"/>
        </w:rPr>
        <w:t xml:space="preserve">   </w:t>
      </w:r>
      <w:r w:rsidR="00123B6B" w:rsidRPr="007D6E88">
        <w:rPr>
          <w:rFonts w:ascii="Times New Roman" w:hAnsi="Times New Roman" w:cs="Times New Roman"/>
          <w:sz w:val="28"/>
          <w:szCs w:val="28"/>
          <w:lang w:val="uk-UA"/>
        </w:rPr>
        <w:t xml:space="preserve">комунальної </w:t>
      </w:r>
      <w:r w:rsidR="00635061">
        <w:rPr>
          <w:rFonts w:ascii="Times New Roman" w:hAnsi="Times New Roman" w:cs="Times New Roman"/>
          <w:sz w:val="28"/>
          <w:szCs w:val="28"/>
          <w:lang w:val="uk-UA"/>
        </w:rPr>
        <w:t xml:space="preserve">   </w:t>
      </w:r>
      <w:r w:rsidR="00123B6B" w:rsidRPr="007D6E88">
        <w:rPr>
          <w:rFonts w:ascii="Times New Roman" w:hAnsi="Times New Roman" w:cs="Times New Roman"/>
          <w:sz w:val="28"/>
          <w:szCs w:val="28"/>
          <w:lang w:val="uk-UA"/>
        </w:rPr>
        <w:t xml:space="preserve">власності, </w:t>
      </w:r>
    </w:p>
    <w:p w14:paraId="7A2EE00C" w14:textId="77777777" w:rsidR="00D04BDB" w:rsidRDefault="00D04BDB" w:rsidP="00A4627A">
      <w:pPr>
        <w:spacing w:after="0" w:line="240" w:lineRule="auto"/>
        <w:jc w:val="both"/>
        <w:rPr>
          <w:rFonts w:ascii="Times New Roman" w:hAnsi="Times New Roman" w:cs="Times New Roman"/>
          <w:sz w:val="28"/>
          <w:szCs w:val="28"/>
          <w:lang w:val="uk-UA"/>
        </w:rPr>
      </w:pPr>
    </w:p>
    <w:p w14:paraId="485DABA6" w14:textId="77777777" w:rsidR="00D04BDB" w:rsidRDefault="00D04BDB" w:rsidP="00A4627A">
      <w:pPr>
        <w:spacing w:after="0" w:line="240" w:lineRule="auto"/>
        <w:jc w:val="both"/>
        <w:rPr>
          <w:rFonts w:ascii="Times New Roman" w:hAnsi="Times New Roman" w:cs="Times New Roman"/>
          <w:sz w:val="28"/>
          <w:szCs w:val="28"/>
          <w:lang w:val="uk-UA"/>
        </w:rPr>
      </w:pPr>
    </w:p>
    <w:p w14:paraId="32E39E19" w14:textId="73561482" w:rsidR="00953A30" w:rsidRPr="00A4627A" w:rsidRDefault="00123B6B" w:rsidP="00A4627A">
      <w:pPr>
        <w:spacing w:after="0" w:line="240" w:lineRule="auto"/>
        <w:jc w:val="both"/>
        <w:rPr>
          <w:rFonts w:ascii="Times New Roman" w:hAnsi="Times New Roman" w:cs="Times New Roman"/>
          <w:sz w:val="28"/>
          <w:szCs w:val="28"/>
          <w:shd w:val="clear" w:color="auto" w:fill="FFFFFF"/>
          <w:lang w:val="uk-UA"/>
        </w:rPr>
      </w:pPr>
      <w:r w:rsidRPr="007D6E88">
        <w:rPr>
          <w:rFonts w:ascii="Times New Roman" w:hAnsi="Times New Roman" w:cs="Times New Roman"/>
          <w:sz w:val="28"/>
          <w:szCs w:val="28"/>
          <w:lang w:val="uk-UA"/>
        </w:rPr>
        <w:t>благоустрою міста, промисловості, транспорту, енергозбереження, зв'язку, інформаційних технологій</w:t>
      </w:r>
      <w:r w:rsidRPr="007D6E88">
        <w:rPr>
          <w:rFonts w:ascii="Times New Roman" w:hAnsi="Times New Roman" w:cs="Times New Roman"/>
          <w:bCs/>
          <w:sz w:val="28"/>
          <w:szCs w:val="28"/>
          <w:lang w:val="uk-UA"/>
        </w:rPr>
        <w:t xml:space="preserve"> та </w:t>
      </w:r>
      <w:proofErr w:type="spellStart"/>
      <w:r w:rsidRPr="007D6E88">
        <w:rPr>
          <w:rFonts w:ascii="Times New Roman" w:hAnsi="Times New Roman" w:cs="Times New Roman"/>
          <w:bCs/>
          <w:sz w:val="28"/>
          <w:szCs w:val="28"/>
          <w:lang w:val="uk-UA"/>
        </w:rPr>
        <w:t>діджиталізації</w:t>
      </w:r>
      <w:proofErr w:type="spellEnd"/>
      <w:r w:rsidRPr="007D6E88">
        <w:rPr>
          <w:rFonts w:ascii="Times New Roman" w:hAnsi="Times New Roman" w:cs="Times New Roman"/>
          <w:bCs/>
          <w:sz w:val="28"/>
          <w:szCs w:val="28"/>
          <w:lang w:val="uk-UA"/>
        </w:rPr>
        <w:t xml:space="preserve"> </w:t>
      </w:r>
      <w:r w:rsidRPr="007D6E88">
        <w:rPr>
          <w:rFonts w:ascii="Times New Roman" w:hAnsi="Times New Roman" w:cs="Times New Roman"/>
          <w:sz w:val="28"/>
          <w:szCs w:val="28"/>
          <w:lang w:val="uk-UA"/>
        </w:rPr>
        <w:t xml:space="preserve">та доповіді директора комерційного підприємства </w:t>
      </w:r>
      <w:r w:rsidRPr="007D6E88">
        <w:rPr>
          <w:rFonts w:ascii="Times New Roman" w:hAnsi="Times New Roman" w:cs="Times New Roman"/>
          <w:sz w:val="28"/>
          <w:szCs w:val="28"/>
          <w:shd w:val="clear" w:color="auto" w:fill="FFFFFF"/>
        </w:rPr>
        <w:t> </w:t>
      </w:r>
      <w:r w:rsidRPr="007D6E88">
        <w:rPr>
          <w:rStyle w:val="a7"/>
          <w:rFonts w:ascii="Times New Roman" w:hAnsi="Times New Roman" w:cs="Times New Roman"/>
          <w:bCs/>
          <w:i w:val="0"/>
          <w:iCs w:val="0"/>
          <w:sz w:val="28"/>
          <w:szCs w:val="28"/>
          <w:shd w:val="clear" w:color="auto" w:fill="FFFFFF"/>
          <w:lang w:val="uk-UA"/>
        </w:rPr>
        <w:t>культурно</w:t>
      </w:r>
      <w:r w:rsidRPr="007D6E88">
        <w:rPr>
          <w:rFonts w:ascii="Times New Roman" w:hAnsi="Times New Roman" w:cs="Times New Roman"/>
          <w:sz w:val="28"/>
          <w:szCs w:val="28"/>
          <w:shd w:val="clear" w:color="auto" w:fill="FFFFFF"/>
          <w:lang w:val="uk-UA"/>
        </w:rPr>
        <w:t>-</w:t>
      </w:r>
      <w:r w:rsidRPr="007D6E88">
        <w:rPr>
          <w:rStyle w:val="a7"/>
          <w:rFonts w:ascii="Times New Roman" w:hAnsi="Times New Roman" w:cs="Times New Roman"/>
          <w:bCs/>
          <w:i w:val="0"/>
          <w:iCs w:val="0"/>
          <w:sz w:val="28"/>
          <w:szCs w:val="28"/>
          <w:shd w:val="clear" w:color="auto" w:fill="FFFFFF"/>
          <w:lang w:val="uk-UA"/>
        </w:rPr>
        <w:t>ігрового комплексу</w:t>
      </w:r>
      <w:r w:rsidRPr="007D6E88">
        <w:rPr>
          <w:rFonts w:ascii="Times New Roman" w:hAnsi="Times New Roman" w:cs="Times New Roman"/>
          <w:sz w:val="28"/>
          <w:szCs w:val="28"/>
          <w:shd w:val="clear" w:color="auto" w:fill="FFFFFF"/>
        </w:rPr>
        <w:t> </w:t>
      </w:r>
      <w:r w:rsidRPr="007D6E88">
        <w:rPr>
          <w:rFonts w:ascii="Times New Roman" w:hAnsi="Times New Roman" w:cs="Times New Roman"/>
          <w:sz w:val="28"/>
          <w:szCs w:val="28"/>
          <w:shd w:val="clear" w:color="auto" w:fill="FFFFFF"/>
          <w:lang w:val="uk-UA"/>
        </w:rPr>
        <w:t>«Дитяче містечко «</w:t>
      </w:r>
      <w:r w:rsidRPr="007D6E88">
        <w:rPr>
          <w:rStyle w:val="a7"/>
          <w:rFonts w:ascii="Times New Roman" w:hAnsi="Times New Roman" w:cs="Times New Roman"/>
          <w:bCs/>
          <w:i w:val="0"/>
          <w:iCs w:val="0"/>
          <w:sz w:val="28"/>
          <w:szCs w:val="28"/>
          <w:shd w:val="clear" w:color="auto" w:fill="FFFFFF"/>
          <w:lang w:val="uk-UA"/>
        </w:rPr>
        <w:t>Казка</w:t>
      </w:r>
      <w:r w:rsidRPr="007D6E88">
        <w:rPr>
          <w:rFonts w:ascii="Times New Roman" w:hAnsi="Times New Roman" w:cs="Times New Roman"/>
          <w:sz w:val="28"/>
          <w:szCs w:val="28"/>
          <w:shd w:val="clear" w:color="auto" w:fill="FFFFFF"/>
          <w:lang w:val="uk-UA"/>
        </w:rPr>
        <w:t>»</w:t>
      </w:r>
      <w:r w:rsidRPr="007D6E88">
        <w:rPr>
          <w:rFonts w:ascii="Times New Roman" w:hAnsi="Times New Roman" w:cs="Times New Roman"/>
          <w:sz w:val="28"/>
          <w:szCs w:val="28"/>
          <w:lang w:val="uk-UA"/>
        </w:rPr>
        <w:t xml:space="preserve"> на постійній комісії.</w:t>
      </w:r>
    </w:p>
    <w:p w14:paraId="6C1565FE" w14:textId="05F745C1" w:rsidR="007D6E88" w:rsidRPr="00231AFB" w:rsidRDefault="00231AFB" w:rsidP="006A75BA">
      <w:pPr>
        <w:spacing w:after="0" w:line="240" w:lineRule="auto"/>
        <w:jc w:val="both"/>
        <w:rPr>
          <w:rFonts w:ascii="Times New Roman" w:hAnsi="Times New Roman" w:cs="Times New Roman"/>
          <w:sz w:val="28"/>
          <w:szCs w:val="28"/>
          <w:lang w:val="uk-UA"/>
        </w:rPr>
      </w:pPr>
      <w:r>
        <w:rPr>
          <w:rFonts w:ascii="Times New Roman" w:eastAsia="Times New Roman" w:hAnsi="Times New Roman"/>
          <w:b/>
          <w:bCs/>
          <w:sz w:val="28"/>
          <w:szCs w:val="28"/>
          <w:shd w:val="clear" w:color="auto" w:fill="FFFFFF"/>
          <w:lang w:val="uk-UA"/>
        </w:rPr>
        <w:t>Голосували: «за» - 7</w:t>
      </w:r>
      <w:r w:rsidR="007D6E88">
        <w:rPr>
          <w:rFonts w:ascii="Times New Roman" w:eastAsia="Times New Roman" w:hAnsi="Times New Roman"/>
          <w:b/>
          <w:bCs/>
          <w:sz w:val="28"/>
          <w:szCs w:val="28"/>
          <w:shd w:val="clear" w:color="auto" w:fill="FFFFFF"/>
          <w:lang w:val="uk-UA"/>
        </w:rPr>
        <w:t>; «проти» - 0; «утрималися» - 0.</w:t>
      </w:r>
    </w:p>
    <w:p w14:paraId="139CD59F" w14:textId="3CAC7A46" w:rsidR="006A75BA" w:rsidRPr="00267608" w:rsidRDefault="007D6E88" w:rsidP="002F46EF">
      <w:pPr>
        <w:tabs>
          <w:tab w:val="left" w:pos="284"/>
        </w:tabs>
        <w:spacing w:after="0" w:line="240" w:lineRule="auto"/>
        <w:jc w:val="both"/>
        <w:rPr>
          <w:rFonts w:ascii="Times New Roman" w:hAnsi="Times New Roman" w:cs="Times New Roman"/>
          <w:b/>
          <w:bCs/>
          <w:sz w:val="28"/>
          <w:szCs w:val="28"/>
          <w:shd w:val="clear" w:color="auto" w:fill="FFFFFF"/>
          <w:lang w:val="uk-UA"/>
        </w:rPr>
      </w:pPr>
      <w:r w:rsidRPr="0070265E">
        <w:rPr>
          <w:rFonts w:ascii="Times New Roman" w:eastAsia="Times New Roman" w:hAnsi="Times New Roman"/>
          <w:b/>
          <w:bCs/>
          <w:sz w:val="28"/>
          <w:szCs w:val="28"/>
          <w:shd w:val="clear" w:color="auto" w:fill="FFFFFF"/>
          <w:lang w:val="uk-UA"/>
        </w:rPr>
        <w:t>Примітка:</w:t>
      </w:r>
      <w:r w:rsidRPr="0070265E">
        <w:rPr>
          <w:rFonts w:ascii="Times New Roman" w:eastAsia="Times New Roman" w:hAnsi="Times New Roman"/>
          <w:sz w:val="28"/>
          <w:szCs w:val="28"/>
          <w:shd w:val="clear" w:color="auto" w:fill="FFFFFF"/>
          <w:lang w:val="uk-UA"/>
        </w:rPr>
        <w:t xml:space="preserve"> пі</w:t>
      </w:r>
      <w:r>
        <w:rPr>
          <w:rFonts w:ascii="Times New Roman" w:eastAsia="Times New Roman" w:hAnsi="Times New Roman"/>
          <w:sz w:val="28"/>
          <w:szCs w:val="28"/>
          <w:shd w:val="clear" w:color="auto" w:fill="FFFFFF"/>
          <w:lang w:val="uk-UA"/>
        </w:rPr>
        <w:t xml:space="preserve">д час голосування О. </w:t>
      </w:r>
      <w:proofErr w:type="spellStart"/>
      <w:r>
        <w:rPr>
          <w:rFonts w:ascii="Times New Roman" w:eastAsia="Times New Roman" w:hAnsi="Times New Roman"/>
          <w:sz w:val="28"/>
          <w:szCs w:val="28"/>
          <w:shd w:val="clear" w:color="auto" w:fill="FFFFFF"/>
          <w:lang w:val="uk-UA"/>
        </w:rPr>
        <w:t>Шапошнікова</w:t>
      </w:r>
      <w:proofErr w:type="spellEnd"/>
      <w:r w:rsidR="00231AFB">
        <w:rPr>
          <w:rFonts w:ascii="Times New Roman" w:eastAsia="Times New Roman" w:hAnsi="Times New Roman"/>
          <w:sz w:val="28"/>
          <w:szCs w:val="28"/>
          <w:shd w:val="clear" w:color="auto" w:fill="FFFFFF"/>
          <w:lang w:val="uk-UA"/>
        </w:rPr>
        <w:t>, І. Бойченко були відсутні</w:t>
      </w:r>
      <w:r w:rsidRPr="0070265E">
        <w:rPr>
          <w:rFonts w:ascii="Times New Roman" w:eastAsia="Times New Roman" w:hAnsi="Times New Roman"/>
          <w:sz w:val="28"/>
          <w:szCs w:val="28"/>
          <w:shd w:val="clear" w:color="auto" w:fill="FFFFFF"/>
          <w:lang w:val="uk-UA"/>
        </w:rPr>
        <w:t>.</w:t>
      </w:r>
    </w:p>
    <w:bookmarkEnd w:id="3"/>
    <w:p w14:paraId="02BBEA7D" w14:textId="77777777" w:rsidR="006A75BA" w:rsidRPr="002F46EF" w:rsidRDefault="006A75BA" w:rsidP="002F46EF">
      <w:pPr>
        <w:tabs>
          <w:tab w:val="left" w:pos="284"/>
        </w:tabs>
        <w:spacing w:after="0" w:line="240" w:lineRule="auto"/>
        <w:jc w:val="both"/>
        <w:rPr>
          <w:rFonts w:ascii="Times New Roman" w:hAnsi="Times New Roman" w:cs="Times New Roman"/>
          <w:sz w:val="28"/>
          <w:szCs w:val="28"/>
          <w:lang w:val="uk-UA"/>
        </w:rPr>
      </w:pPr>
    </w:p>
    <w:p w14:paraId="7E1F79F3" w14:textId="77777777" w:rsidR="002F46EF" w:rsidRDefault="002F46EF" w:rsidP="002F46EF">
      <w:pPr>
        <w:tabs>
          <w:tab w:val="left" w:pos="284"/>
        </w:tabs>
        <w:spacing w:after="0" w:line="240" w:lineRule="auto"/>
        <w:jc w:val="both"/>
        <w:rPr>
          <w:lang w:val="uk-UA"/>
        </w:rPr>
      </w:pPr>
    </w:p>
    <w:p w14:paraId="1896567E" w14:textId="77777777" w:rsidR="006A75BA" w:rsidRPr="007A2890" w:rsidRDefault="006A75BA" w:rsidP="006A75BA">
      <w:pPr>
        <w:tabs>
          <w:tab w:val="left" w:pos="284"/>
          <w:tab w:val="left" w:pos="7371"/>
        </w:tabs>
        <w:spacing w:after="0" w:line="240" w:lineRule="auto"/>
        <w:ind w:right="-1"/>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7A2890">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7A2890">
        <w:rPr>
          <w:rFonts w:ascii="Times New Roman" w:hAnsi="Times New Roman" w:cs="Times New Roman"/>
          <w:b/>
          <w:sz w:val="28"/>
          <w:szCs w:val="28"/>
          <w:lang w:val="uk-UA"/>
        </w:rPr>
        <w:t xml:space="preserve"> комісії                                                  </w:t>
      </w:r>
      <w:r>
        <w:rPr>
          <w:rFonts w:ascii="Times New Roman" w:hAnsi="Times New Roman" w:cs="Times New Roman"/>
          <w:b/>
          <w:sz w:val="28"/>
          <w:szCs w:val="28"/>
          <w:lang w:val="uk-UA"/>
        </w:rPr>
        <w:t xml:space="preserve">                    Д. ІВАНОВ</w:t>
      </w:r>
    </w:p>
    <w:p w14:paraId="5A80E9E0" w14:textId="77777777" w:rsidR="006A75BA" w:rsidRPr="007A2890" w:rsidRDefault="006A75BA" w:rsidP="006A75BA">
      <w:pPr>
        <w:tabs>
          <w:tab w:val="left" w:pos="284"/>
          <w:tab w:val="left" w:pos="7371"/>
        </w:tabs>
        <w:spacing w:after="0" w:line="240" w:lineRule="auto"/>
        <w:ind w:right="-1"/>
        <w:jc w:val="both"/>
        <w:rPr>
          <w:rFonts w:ascii="Times New Roman" w:hAnsi="Times New Roman" w:cs="Times New Roman"/>
          <w:b/>
          <w:sz w:val="28"/>
          <w:szCs w:val="28"/>
          <w:lang w:val="uk-UA"/>
        </w:rPr>
      </w:pPr>
    </w:p>
    <w:p w14:paraId="54AF8DC1" w14:textId="3FDBB40F" w:rsidR="00A857C9" w:rsidRPr="00267608" w:rsidRDefault="006A75BA" w:rsidP="00267608">
      <w:pPr>
        <w:tabs>
          <w:tab w:val="left" w:pos="284"/>
        </w:tabs>
        <w:spacing w:after="0" w:line="240" w:lineRule="auto"/>
        <w:jc w:val="both"/>
        <w:rPr>
          <w:lang w:val="uk-UA"/>
        </w:rPr>
      </w:pPr>
      <w:r w:rsidRPr="007A2890">
        <w:rPr>
          <w:rFonts w:ascii="Times New Roman" w:hAnsi="Times New Roman" w:cs="Times New Roman"/>
          <w:b/>
          <w:sz w:val="28"/>
          <w:szCs w:val="28"/>
          <w:lang w:val="uk-UA"/>
        </w:rPr>
        <w:t>Секретар комісії                                                                  Ю. СТЕПАНЕЦЬ</w:t>
      </w:r>
    </w:p>
    <w:sectPr w:rsidR="00A857C9" w:rsidRPr="00267608" w:rsidSect="00580AA1">
      <w:footerReference w:type="default" r:id="rId9"/>
      <w:pgSz w:w="11906" w:h="16838"/>
      <w:pgMar w:top="426" w:right="849"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9965B" w14:textId="77777777" w:rsidR="003D56EA" w:rsidRDefault="003D56EA" w:rsidP="006A75BA">
      <w:pPr>
        <w:spacing w:after="0" w:line="240" w:lineRule="auto"/>
      </w:pPr>
      <w:r>
        <w:separator/>
      </w:r>
    </w:p>
  </w:endnote>
  <w:endnote w:type="continuationSeparator" w:id="0">
    <w:p w14:paraId="578DD9FD" w14:textId="77777777" w:rsidR="003D56EA" w:rsidRDefault="003D56EA" w:rsidP="006A7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4401"/>
      <w:docPartObj>
        <w:docPartGallery w:val="Page Numbers (Bottom of Page)"/>
        <w:docPartUnique/>
      </w:docPartObj>
    </w:sdtPr>
    <w:sdtEndPr/>
    <w:sdtContent>
      <w:p w14:paraId="259AC295" w14:textId="77777777" w:rsidR="00822CCD" w:rsidRDefault="00822CCD">
        <w:pPr>
          <w:pStyle w:val="aa"/>
          <w:jc w:val="right"/>
        </w:pPr>
        <w:r>
          <w:fldChar w:fldCharType="begin"/>
        </w:r>
        <w:r>
          <w:instrText xml:space="preserve"> PAGE   \* MERGEFORMAT </w:instrText>
        </w:r>
        <w:r>
          <w:fldChar w:fldCharType="separate"/>
        </w:r>
        <w:r w:rsidR="00EE5B06">
          <w:rPr>
            <w:noProof/>
          </w:rPr>
          <w:t>19</w:t>
        </w:r>
        <w:r>
          <w:rPr>
            <w:noProof/>
          </w:rPr>
          <w:fldChar w:fldCharType="end"/>
        </w:r>
      </w:p>
    </w:sdtContent>
  </w:sdt>
  <w:p w14:paraId="3D27A0A0" w14:textId="77777777" w:rsidR="00822CCD" w:rsidRDefault="00822CC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3F11" w14:textId="77777777" w:rsidR="003D56EA" w:rsidRDefault="003D56EA" w:rsidP="006A75BA">
      <w:pPr>
        <w:spacing w:after="0" w:line="240" w:lineRule="auto"/>
      </w:pPr>
      <w:r>
        <w:separator/>
      </w:r>
    </w:p>
  </w:footnote>
  <w:footnote w:type="continuationSeparator" w:id="0">
    <w:p w14:paraId="0251E4A3" w14:textId="77777777" w:rsidR="003D56EA" w:rsidRDefault="003D56EA" w:rsidP="006A7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AC3"/>
    <w:multiLevelType w:val="hybridMultilevel"/>
    <w:tmpl w:val="8A2A0ABA"/>
    <w:lvl w:ilvl="0" w:tplc="22E87CBA">
      <w:start w:val="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6C03D4D"/>
    <w:multiLevelType w:val="hybridMultilevel"/>
    <w:tmpl w:val="A412E6BC"/>
    <w:lvl w:ilvl="0" w:tplc="9B78B81C">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7D724B7"/>
    <w:multiLevelType w:val="hybridMultilevel"/>
    <w:tmpl w:val="D1A4254C"/>
    <w:lvl w:ilvl="0" w:tplc="2FB6E5A6">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8CB3393"/>
    <w:multiLevelType w:val="hybridMultilevel"/>
    <w:tmpl w:val="CEA888C6"/>
    <w:lvl w:ilvl="0" w:tplc="190E712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3BC6524"/>
    <w:multiLevelType w:val="hybridMultilevel"/>
    <w:tmpl w:val="60703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3702C8"/>
    <w:multiLevelType w:val="hybridMultilevel"/>
    <w:tmpl w:val="A5F2B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AD6"/>
    <w:rsid w:val="00005762"/>
    <w:rsid w:val="000455E2"/>
    <w:rsid w:val="000611C1"/>
    <w:rsid w:val="000F65CA"/>
    <w:rsid w:val="001034E4"/>
    <w:rsid w:val="001174B9"/>
    <w:rsid w:val="00121DCC"/>
    <w:rsid w:val="00123B6B"/>
    <w:rsid w:val="00140ED7"/>
    <w:rsid w:val="00145403"/>
    <w:rsid w:val="00146B60"/>
    <w:rsid w:val="00157024"/>
    <w:rsid w:val="00160A52"/>
    <w:rsid w:val="0016128A"/>
    <w:rsid w:val="001656C9"/>
    <w:rsid w:val="00183D84"/>
    <w:rsid w:val="00190FC0"/>
    <w:rsid w:val="001B7CC9"/>
    <w:rsid w:val="001C137D"/>
    <w:rsid w:val="001F6405"/>
    <w:rsid w:val="002140CE"/>
    <w:rsid w:val="00216335"/>
    <w:rsid w:val="00231AFB"/>
    <w:rsid w:val="00237584"/>
    <w:rsid w:val="00267608"/>
    <w:rsid w:val="00282086"/>
    <w:rsid w:val="00283CE8"/>
    <w:rsid w:val="00286A18"/>
    <w:rsid w:val="00290121"/>
    <w:rsid w:val="002A1B4F"/>
    <w:rsid w:val="002B0CC6"/>
    <w:rsid w:val="002B0FE0"/>
    <w:rsid w:val="002C3519"/>
    <w:rsid w:val="002C3F98"/>
    <w:rsid w:val="002C6ADF"/>
    <w:rsid w:val="002D2734"/>
    <w:rsid w:val="002D3CB5"/>
    <w:rsid w:val="002E77CC"/>
    <w:rsid w:val="002F16D4"/>
    <w:rsid w:val="002F46EF"/>
    <w:rsid w:val="002F53DE"/>
    <w:rsid w:val="00321501"/>
    <w:rsid w:val="00322E17"/>
    <w:rsid w:val="003241F8"/>
    <w:rsid w:val="0036163A"/>
    <w:rsid w:val="0039704C"/>
    <w:rsid w:val="003A1CE8"/>
    <w:rsid w:val="003A372D"/>
    <w:rsid w:val="003A6376"/>
    <w:rsid w:val="003B23B4"/>
    <w:rsid w:val="003C1516"/>
    <w:rsid w:val="003D56EA"/>
    <w:rsid w:val="003E0386"/>
    <w:rsid w:val="00400411"/>
    <w:rsid w:val="00407098"/>
    <w:rsid w:val="004200BB"/>
    <w:rsid w:val="0046025F"/>
    <w:rsid w:val="00477CEF"/>
    <w:rsid w:val="00487990"/>
    <w:rsid w:val="004A7FA9"/>
    <w:rsid w:val="004B2CEA"/>
    <w:rsid w:val="004C45BD"/>
    <w:rsid w:val="004D0144"/>
    <w:rsid w:val="004D152F"/>
    <w:rsid w:val="004D78A7"/>
    <w:rsid w:val="004E78CD"/>
    <w:rsid w:val="004F1F77"/>
    <w:rsid w:val="0050096C"/>
    <w:rsid w:val="00523AD6"/>
    <w:rsid w:val="00571C2F"/>
    <w:rsid w:val="00580AA1"/>
    <w:rsid w:val="00582C5D"/>
    <w:rsid w:val="00594067"/>
    <w:rsid w:val="005A6A4C"/>
    <w:rsid w:val="005A6D43"/>
    <w:rsid w:val="005B0CDB"/>
    <w:rsid w:val="005C358C"/>
    <w:rsid w:val="005C6338"/>
    <w:rsid w:val="005D0AFE"/>
    <w:rsid w:val="005D1752"/>
    <w:rsid w:val="005E31FD"/>
    <w:rsid w:val="006018D5"/>
    <w:rsid w:val="00635061"/>
    <w:rsid w:val="00643B71"/>
    <w:rsid w:val="00651402"/>
    <w:rsid w:val="006707C4"/>
    <w:rsid w:val="00671EA7"/>
    <w:rsid w:val="00690F94"/>
    <w:rsid w:val="006A75BA"/>
    <w:rsid w:val="006B7718"/>
    <w:rsid w:val="006E2C80"/>
    <w:rsid w:val="006E6645"/>
    <w:rsid w:val="006F6AAD"/>
    <w:rsid w:val="0070106E"/>
    <w:rsid w:val="0070265E"/>
    <w:rsid w:val="00724BDF"/>
    <w:rsid w:val="0074060D"/>
    <w:rsid w:val="0075099B"/>
    <w:rsid w:val="00756BD9"/>
    <w:rsid w:val="00763DC6"/>
    <w:rsid w:val="007A1BD7"/>
    <w:rsid w:val="007D6E88"/>
    <w:rsid w:val="007D7B68"/>
    <w:rsid w:val="007F5EC2"/>
    <w:rsid w:val="0080029C"/>
    <w:rsid w:val="008143E3"/>
    <w:rsid w:val="00822CCD"/>
    <w:rsid w:val="00826A1D"/>
    <w:rsid w:val="00840C0E"/>
    <w:rsid w:val="00856D54"/>
    <w:rsid w:val="00874242"/>
    <w:rsid w:val="008747B6"/>
    <w:rsid w:val="008777CD"/>
    <w:rsid w:val="00877B44"/>
    <w:rsid w:val="00880C42"/>
    <w:rsid w:val="008859AB"/>
    <w:rsid w:val="008A3E9A"/>
    <w:rsid w:val="008B1120"/>
    <w:rsid w:val="008C4CB4"/>
    <w:rsid w:val="008C6ED5"/>
    <w:rsid w:val="008D2AA0"/>
    <w:rsid w:val="008E18AA"/>
    <w:rsid w:val="008E6509"/>
    <w:rsid w:val="008F2D6A"/>
    <w:rsid w:val="00904447"/>
    <w:rsid w:val="009114CC"/>
    <w:rsid w:val="009315FA"/>
    <w:rsid w:val="00953A30"/>
    <w:rsid w:val="00954F52"/>
    <w:rsid w:val="00961448"/>
    <w:rsid w:val="00962235"/>
    <w:rsid w:val="009707C4"/>
    <w:rsid w:val="00994DDB"/>
    <w:rsid w:val="00A156D3"/>
    <w:rsid w:val="00A303F6"/>
    <w:rsid w:val="00A333B0"/>
    <w:rsid w:val="00A34682"/>
    <w:rsid w:val="00A4627A"/>
    <w:rsid w:val="00A71786"/>
    <w:rsid w:val="00A71B8C"/>
    <w:rsid w:val="00A71EA3"/>
    <w:rsid w:val="00A778C1"/>
    <w:rsid w:val="00A857C9"/>
    <w:rsid w:val="00A91B6B"/>
    <w:rsid w:val="00A91C84"/>
    <w:rsid w:val="00AA2F7D"/>
    <w:rsid w:val="00AA5080"/>
    <w:rsid w:val="00AB5FCC"/>
    <w:rsid w:val="00AD0FE8"/>
    <w:rsid w:val="00AE7286"/>
    <w:rsid w:val="00B20211"/>
    <w:rsid w:val="00B217D2"/>
    <w:rsid w:val="00B22FF6"/>
    <w:rsid w:val="00B26B73"/>
    <w:rsid w:val="00B3433C"/>
    <w:rsid w:val="00B47BFC"/>
    <w:rsid w:val="00B50F2F"/>
    <w:rsid w:val="00B51BD3"/>
    <w:rsid w:val="00BA3F1A"/>
    <w:rsid w:val="00BC6BD0"/>
    <w:rsid w:val="00BD2E93"/>
    <w:rsid w:val="00C0516F"/>
    <w:rsid w:val="00C17A47"/>
    <w:rsid w:val="00C21116"/>
    <w:rsid w:val="00C43038"/>
    <w:rsid w:val="00C444EE"/>
    <w:rsid w:val="00C81888"/>
    <w:rsid w:val="00C94250"/>
    <w:rsid w:val="00CB1D63"/>
    <w:rsid w:val="00CB7115"/>
    <w:rsid w:val="00CD7FAE"/>
    <w:rsid w:val="00CF6B43"/>
    <w:rsid w:val="00D04BDB"/>
    <w:rsid w:val="00D22728"/>
    <w:rsid w:val="00D63EFA"/>
    <w:rsid w:val="00D66199"/>
    <w:rsid w:val="00D743B0"/>
    <w:rsid w:val="00D80B6F"/>
    <w:rsid w:val="00DB4174"/>
    <w:rsid w:val="00DC0252"/>
    <w:rsid w:val="00DE5269"/>
    <w:rsid w:val="00E216BA"/>
    <w:rsid w:val="00E65A32"/>
    <w:rsid w:val="00E83F7A"/>
    <w:rsid w:val="00E9527F"/>
    <w:rsid w:val="00EA4CD0"/>
    <w:rsid w:val="00EA6A0A"/>
    <w:rsid w:val="00EB3EBA"/>
    <w:rsid w:val="00EC4D21"/>
    <w:rsid w:val="00ED3DC6"/>
    <w:rsid w:val="00EE5B06"/>
    <w:rsid w:val="00F5696E"/>
    <w:rsid w:val="00F7399F"/>
    <w:rsid w:val="00F915A2"/>
    <w:rsid w:val="00FA56CD"/>
    <w:rsid w:val="00FA6422"/>
    <w:rsid w:val="00FB0358"/>
    <w:rsid w:val="00FE62E2"/>
    <w:rsid w:val="00FF24F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C602"/>
  <w15:docId w15:val="{86CED7A7-5447-423F-B5D1-6B36BC85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DCC"/>
  </w:style>
  <w:style w:type="paragraph" w:styleId="2">
    <w:name w:val="heading 2"/>
    <w:basedOn w:val="a"/>
    <w:link w:val="20"/>
    <w:uiPriority w:val="9"/>
    <w:qFormat/>
    <w:rsid w:val="007D6E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F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FCC"/>
    <w:rPr>
      <w:rFonts w:ascii="Tahoma" w:hAnsi="Tahoma" w:cs="Tahoma"/>
      <w:sz w:val="16"/>
      <w:szCs w:val="16"/>
      <w:lang w:val="ru-RU"/>
    </w:rPr>
  </w:style>
  <w:style w:type="paragraph" w:styleId="a5">
    <w:name w:val="List Paragraph"/>
    <w:basedOn w:val="a"/>
    <w:uiPriority w:val="34"/>
    <w:qFormat/>
    <w:rsid w:val="00DB4174"/>
    <w:pPr>
      <w:ind w:left="720"/>
      <w:contextualSpacing/>
    </w:pPr>
  </w:style>
  <w:style w:type="table" w:styleId="a6">
    <w:name w:val="Table Grid"/>
    <w:basedOn w:val="a1"/>
    <w:uiPriority w:val="59"/>
    <w:rsid w:val="002B0FE0"/>
    <w:pPr>
      <w:spacing w:after="0" w:line="240" w:lineRule="auto"/>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286A18"/>
    <w:rPr>
      <w:i/>
      <w:iCs/>
    </w:rPr>
  </w:style>
  <w:style w:type="character" w:customStyle="1" w:styleId="20">
    <w:name w:val="Заголовок 2 Знак"/>
    <w:basedOn w:val="a0"/>
    <w:link w:val="2"/>
    <w:uiPriority w:val="9"/>
    <w:rsid w:val="007D6E88"/>
    <w:rPr>
      <w:rFonts w:ascii="Times New Roman" w:eastAsia="Times New Roman" w:hAnsi="Times New Roman" w:cs="Times New Roman"/>
      <w:b/>
      <w:bCs/>
      <w:sz w:val="36"/>
      <w:szCs w:val="36"/>
      <w:lang w:val="ru-RU" w:eastAsia="ru-RU"/>
    </w:rPr>
  </w:style>
  <w:style w:type="paragraph" w:styleId="a8">
    <w:name w:val="header"/>
    <w:basedOn w:val="a"/>
    <w:link w:val="a9"/>
    <w:uiPriority w:val="99"/>
    <w:semiHidden/>
    <w:unhideWhenUsed/>
    <w:rsid w:val="006A75B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A75BA"/>
    <w:rPr>
      <w:lang w:val="ru-RU"/>
    </w:rPr>
  </w:style>
  <w:style w:type="paragraph" w:styleId="aa">
    <w:name w:val="footer"/>
    <w:basedOn w:val="a"/>
    <w:link w:val="ab"/>
    <w:uiPriority w:val="99"/>
    <w:unhideWhenUsed/>
    <w:rsid w:val="006A75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75BA"/>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58547">
      <w:bodyDiv w:val="1"/>
      <w:marLeft w:val="0"/>
      <w:marRight w:val="0"/>
      <w:marTop w:val="0"/>
      <w:marBottom w:val="0"/>
      <w:divBdr>
        <w:top w:val="none" w:sz="0" w:space="0" w:color="auto"/>
        <w:left w:val="none" w:sz="0" w:space="0" w:color="auto"/>
        <w:bottom w:val="none" w:sz="0" w:space="0" w:color="auto"/>
        <w:right w:val="none" w:sz="0" w:space="0" w:color="auto"/>
      </w:divBdr>
    </w:div>
    <w:div w:id="127829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2DE91-4248-40D1-A459-2E70F145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21</Pages>
  <Words>8113</Words>
  <Characters>46246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user356e</dc:creator>
  <cp:lastModifiedBy>user354c</cp:lastModifiedBy>
  <cp:revision>84</cp:revision>
  <cp:lastPrinted>2021-11-29T07:55:00Z</cp:lastPrinted>
  <dcterms:created xsi:type="dcterms:W3CDTF">2021-11-25T18:32:00Z</dcterms:created>
  <dcterms:modified xsi:type="dcterms:W3CDTF">2021-11-30T12:04:00Z</dcterms:modified>
</cp:coreProperties>
</file>