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5CE0" w14:textId="287FE172" w:rsidR="002D2F1C" w:rsidRPr="008F0AE4" w:rsidRDefault="002D2F1C" w:rsidP="002D2F1C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85/17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16.07.2021</w:t>
      </w:r>
    </w:p>
    <w:p w14:paraId="037CF9FC" w14:textId="77777777" w:rsidR="002D2F1C" w:rsidRPr="008F0AE4" w:rsidRDefault="002D2F1C" w:rsidP="002D2F1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C8EEEB8" w14:textId="77777777" w:rsidR="002D2F1C" w:rsidRPr="00685679" w:rsidRDefault="002D2F1C" w:rsidP="002D2F1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268EF32" w14:textId="77777777" w:rsidR="002D2F1C" w:rsidRDefault="002D2F1C" w:rsidP="002D2F1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EAD2FCC" w14:textId="77777777" w:rsidR="002D2F1C" w:rsidRPr="00685679" w:rsidRDefault="002D2F1C" w:rsidP="002D2F1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8EC2" w14:textId="07D52BDF" w:rsidR="002D2F1C" w:rsidRPr="003140EC" w:rsidRDefault="002D2F1C" w:rsidP="002D2F1C">
      <w:pPr>
        <w:shd w:val="clear" w:color="auto" w:fill="FFFFFF"/>
        <w:tabs>
          <w:tab w:val="left" w:pos="7740"/>
        </w:tabs>
        <w:spacing w:line="380" w:lineRule="exact"/>
        <w:ind w:right="2268"/>
        <w:jc w:val="both"/>
        <w:rPr>
          <w:color w:val="000000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0726D3">
        <w:rPr>
          <w:color w:val="000000"/>
          <w:sz w:val="28"/>
          <w:szCs w:val="28"/>
        </w:rPr>
        <w:t xml:space="preserve">Про </w:t>
      </w:r>
      <w:r w:rsidRPr="002D2F1C">
        <w:rPr>
          <w:color w:val="000000"/>
          <w:sz w:val="28"/>
          <w:szCs w:val="28"/>
        </w:rPr>
        <w:t xml:space="preserve">зміну цільового призначення </w:t>
      </w:r>
      <w:r w:rsidRPr="000726D3">
        <w:rPr>
          <w:color w:val="000000"/>
          <w:sz w:val="28"/>
          <w:szCs w:val="28"/>
        </w:rPr>
        <w:t xml:space="preserve"> земельно</w:t>
      </w:r>
      <w:r w:rsidRPr="002D2F1C">
        <w:rPr>
          <w:color w:val="000000"/>
          <w:sz w:val="28"/>
          <w:szCs w:val="28"/>
        </w:rPr>
        <w:t>ї</w:t>
      </w:r>
      <w:r w:rsidRPr="000726D3">
        <w:rPr>
          <w:color w:val="000000"/>
          <w:sz w:val="28"/>
          <w:szCs w:val="28"/>
        </w:rPr>
        <w:t xml:space="preserve"> ділянк</w:t>
      </w:r>
      <w:r w:rsidRPr="002D2F1C">
        <w:rPr>
          <w:color w:val="000000"/>
          <w:sz w:val="28"/>
          <w:szCs w:val="28"/>
        </w:rPr>
        <w:t>и</w:t>
      </w:r>
      <w:r w:rsidRPr="000726D3">
        <w:rPr>
          <w:color w:val="000000"/>
          <w:sz w:val="28"/>
          <w:szCs w:val="28"/>
        </w:rPr>
        <w:t xml:space="preserve"> ТОВ «</w:t>
      </w:r>
      <w:proofErr w:type="spellStart"/>
      <w:r w:rsidRPr="000726D3">
        <w:rPr>
          <w:color w:val="000000"/>
          <w:sz w:val="28"/>
          <w:szCs w:val="28"/>
        </w:rPr>
        <w:t>Далкс</w:t>
      </w:r>
      <w:proofErr w:type="spellEnd"/>
      <w:r w:rsidRPr="000726D3">
        <w:rPr>
          <w:color w:val="000000"/>
          <w:sz w:val="28"/>
          <w:szCs w:val="28"/>
        </w:rPr>
        <w:t xml:space="preserve">» </w:t>
      </w:r>
      <w:r w:rsidRPr="000726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726D3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proofErr w:type="spellStart"/>
      <w:r w:rsidRPr="000726D3">
        <w:rPr>
          <w:rFonts w:eastAsia="Calibri"/>
          <w:color w:val="000000"/>
          <w:sz w:val="28"/>
          <w:szCs w:val="28"/>
          <w:lang w:eastAsia="en-US"/>
        </w:rPr>
        <w:t>пл</w:t>
      </w:r>
      <w:proofErr w:type="spellEnd"/>
      <w:r w:rsidRPr="000726D3">
        <w:rPr>
          <w:rFonts w:eastAsia="Calibri"/>
          <w:color w:val="000000"/>
          <w:sz w:val="28"/>
          <w:szCs w:val="28"/>
          <w:lang w:eastAsia="en-US"/>
        </w:rPr>
        <w:t>. Суднобудівників,3/3</w:t>
      </w:r>
      <w:r w:rsidRPr="000726D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0726D3">
        <w:rPr>
          <w:color w:val="000000"/>
          <w:sz w:val="28"/>
          <w:szCs w:val="28"/>
        </w:rPr>
        <w:t>у Заводському районі                   м. Миколаєва</w:t>
      </w:r>
      <w:r w:rsidRPr="00685679">
        <w:rPr>
          <w:b/>
          <w:sz w:val="28"/>
          <w:szCs w:val="28"/>
        </w:rPr>
        <w:t>»</w:t>
      </w:r>
    </w:p>
    <w:p w14:paraId="20E486AA" w14:textId="77777777" w:rsidR="002D2F1C" w:rsidRPr="00685679" w:rsidRDefault="002D2F1C" w:rsidP="002D2F1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EE798" w14:textId="77777777" w:rsidR="002D2F1C" w:rsidRPr="00685679" w:rsidRDefault="002D2F1C" w:rsidP="002D2F1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8D7A922" w14:textId="77777777" w:rsidR="002D2F1C" w:rsidRPr="00685679" w:rsidRDefault="002D2F1C" w:rsidP="002D2F1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74803B04" w14:textId="77777777" w:rsidR="002D2F1C" w:rsidRDefault="002D2F1C" w:rsidP="002D2F1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7664F519" w14:textId="31212E7A" w:rsidR="002D2F1C" w:rsidRPr="002D2F1C" w:rsidRDefault="002D2F1C" w:rsidP="002D2F1C">
      <w:pPr>
        <w:shd w:val="clear" w:color="auto" w:fill="FFFFFF"/>
        <w:tabs>
          <w:tab w:val="left" w:pos="7740"/>
        </w:tabs>
        <w:ind w:righ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 w:rsidRPr="003140EC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Pr="003140EC">
        <w:rPr>
          <w:sz w:val="28"/>
          <w:szCs w:val="28"/>
        </w:rPr>
        <w:t>7</w:t>
      </w:r>
      <w:r>
        <w:rPr>
          <w:sz w:val="28"/>
          <w:szCs w:val="28"/>
        </w:rPr>
        <w:t xml:space="preserve">.2021 номер </w:t>
      </w:r>
      <w:r w:rsidRPr="003140EC">
        <w:rPr>
          <w:sz w:val="28"/>
          <w:szCs w:val="28"/>
        </w:rPr>
        <w:t>23020-000491205-007-03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0726D3">
        <w:rPr>
          <w:color w:val="000000"/>
          <w:sz w:val="28"/>
          <w:szCs w:val="28"/>
        </w:rPr>
        <w:t xml:space="preserve">Про </w:t>
      </w:r>
      <w:r w:rsidRPr="002D2F1C">
        <w:rPr>
          <w:color w:val="000000"/>
          <w:sz w:val="28"/>
          <w:szCs w:val="28"/>
        </w:rPr>
        <w:t xml:space="preserve">зміну цільового призначення </w:t>
      </w:r>
      <w:r w:rsidRPr="000726D3">
        <w:rPr>
          <w:color w:val="000000"/>
          <w:sz w:val="28"/>
          <w:szCs w:val="28"/>
        </w:rPr>
        <w:t xml:space="preserve"> земельно</w:t>
      </w:r>
      <w:r w:rsidRPr="002D2F1C">
        <w:rPr>
          <w:color w:val="000000"/>
          <w:sz w:val="28"/>
          <w:szCs w:val="28"/>
        </w:rPr>
        <w:t>ї</w:t>
      </w:r>
      <w:r w:rsidRPr="000726D3">
        <w:rPr>
          <w:color w:val="000000"/>
          <w:sz w:val="28"/>
          <w:szCs w:val="28"/>
        </w:rPr>
        <w:t xml:space="preserve"> ділянк</w:t>
      </w:r>
      <w:r w:rsidRPr="002D2F1C">
        <w:rPr>
          <w:color w:val="000000"/>
          <w:sz w:val="28"/>
          <w:szCs w:val="28"/>
        </w:rPr>
        <w:t>и</w:t>
      </w:r>
      <w:r w:rsidRPr="000726D3">
        <w:rPr>
          <w:color w:val="000000"/>
          <w:sz w:val="28"/>
          <w:szCs w:val="28"/>
        </w:rPr>
        <w:t xml:space="preserve"> ТОВ «</w:t>
      </w:r>
      <w:proofErr w:type="spellStart"/>
      <w:r w:rsidRPr="000726D3">
        <w:rPr>
          <w:color w:val="000000"/>
          <w:sz w:val="28"/>
          <w:szCs w:val="28"/>
        </w:rPr>
        <w:t>Далкс</w:t>
      </w:r>
      <w:proofErr w:type="spellEnd"/>
      <w:r w:rsidRPr="000726D3">
        <w:rPr>
          <w:color w:val="000000"/>
          <w:sz w:val="28"/>
          <w:szCs w:val="28"/>
        </w:rPr>
        <w:t xml:space="preserve">» </w:t>
      </w:r>
      <w:r w:rsidRPr="000726D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726D3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proofErr w:type="spellStart"/>
      <w:r w:rsidRPr="000726D3">
        <w:rPr>
          <w:rFonts w:eastAsia="Calibri"/>
          <w:color w:val="000000"/>
          <w:sz w:val="28"/>
          <w:szCs w:val="28"/>
          <w:lang w:eastAsia="en-US"/>
        </w:rPr>
        <w:t>пл</w:t>
      </w:r>
      <w:proofErr w:type="spellEnd"/>
      <w:r w:rsidRPr="000726D3">
        <w:rPr>
          <w:rFonts w:eastAsia="Calibri"/>
          <w:color w:val="000000"/>
          <w:sz w:val="28"/>
          <w:szCs w:val="28"/>
          <w:lang w:eastAsia="en-US"/>
        </w:rPr>
        <w:t>. Суднобудівників,3/3</w:t>
      </w:r>
      <w:r w:rsidRPr="000726D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0726D3">
        <w:rPr>
          <w:color w:val="000000"/>
          <w:sz w:val="28"/>
          <w:szCs w:val="28"/>
        </w:rPr>
        <w:t>у Заводському районі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043CD18C" w14:textId="7824021B" w:rsidR="002D2F1C" w:rsidRPr="002D2F1C" w:rsidRDefault="002D2F1C" w:rsidP="002D2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2F1C">
        <w:rPr>
          <w:sz w:val="28"/>
          <w:szCs w:val="28"/>
        </w:rPr>
        <w:t>адати ТОВ «</w:t>
      </w:r>
      <w:proofErr w:type="spellStart"/>
      <w:r w:rsidRPr="002D2F1C">
        <w:rPr>
          <w:sz w:val="28"/>
          <w:szCs w:val="28"/>
        </w:rPr>
        <w:t>Далкс</w:t>
      </w:r>
      <w:proofErr w:type="spellEnd"/>
      <w:r w:rsidRPr="002D2F1C">
        <w:rPr>
          <w:sz w:val="28"/>
          <w:szCs w:val="28"/>
        </w:rPr>
        <w:t xml:space="preserve">» дозвіл на виготовлення проекту землеустрою щодо відведення земельної ділянки, цільове призначення якої змінюється, з земель із цільовим призначенням відповідно до КВЦПЗ: В.03.07 -для будівництва та обслуговування будівель торгівлі на землі із цільовим призначенням відповідно до КВЦПЗ:В.02.10-для будівництва і обслуговування багатоквартирного житлового будинку з об’єктами торгово-розважальної та ринкової інфраструктури,  орієнтовною загальною площею 1999 </w:t>
      </w:r>
      <w:proofErr w:type="spellStart"/>
      <w:r w:rsidRPr="002D2F1C">
        <w:rPr>
          <w:sz w:val="28"/>
          <w:szCs w:val="28"/>
        </w:rPr>
        <w:t>кв.м</w:t>
      </w:r>
      <w:proofErr w:type="spellEnd"/>
      <w:r w:rsidRPr="002D2F1C">
        <w:rPr>
          <w:sz w:val="28"/>
          <w:szCs w:val="28"/>
        </w:rPr>
        <w:t xml:space="preserve"> по   </w:t>
      </w:r>
      <w:proofErr w:type="spellStart"/>
      <w:r w:rsidRPr="002D2F1C">
        <w:rPr>
          <w:sz w:val="28"/>
          <w:szCs w:val="28"/>
        </w:rPr>
        <w:t>пл</w:t>
      </w:r>
      <w:proofErr w:type="spellEnd"/>
      <w:r w:rsidRPr="002D2F1C">
        <w:rPr>
          <w:sz w:val="28"/>
          <w:szCs w:val="28"/>
        </w:rPr>
        <w:t xml:space="preserve">. Суднобудівників,3/3 відповідно до  висновку </w:t>
      </w:r>
      <w:r w:rsidR="0005152A">
        <w:rPr>
          <w:sz w:val="28"/>
          <w:szCs w:val="28"/>
        </w:rPr>
        <w:t xml:space="preserve">департаменту </w:t>
      </w:r>
      <w:r w:rsidRPr="002D2F1C">
        <w:rPr>
          <w:sz w:val="28"/>
          <w:szCs w:val="28"/>
        </w:rPr>
        <w:t>архітектури</w:t>
      </w:r>
      <w:r w:rsidR="0005152A">
        <w:rPr>
          <w:sz w:val="28"/>
          <w:szCs w:val="28"/>
        </w:rPr>
        <w:t xml:space="preserve"> та містобудування </w:t>
      </w:r>
      <w:r w:rsidRPr="002D2F1C">
        <w:rPr>
          <w:sz w:val="28"/>
          <w:szCs w:val="28"/>
        </w:rPr>
        <w:t xml:space="preserve"> Миколаївської міської ради від  </w:t>
      </w:r>
      <w:r w:rsidRPr="000726D3">
        <w:rPr>
          <w:color w:val="000000"/>
          <w:sz w:val="28"/>
          <w:szCs w:val="28"/>
        </w:rPr>
        <w:t>15.07.2021 № 28105/12.01-47/21-2.</w:t>
      </w:r>
    </w:p>
    <w:p w14:paraId="32202B22" w14:textId="77777777" w:rsidR="002D2F1C" w:rsidRPr="00685679" w:rsidRDefault="002D2F1C" w:rsidP="002D2F1C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1723959D" w14:textId="77777777" w:rsidR="002D2F1C" w:rsidRPr="00685679" w:rsidRDefault="002D2F1C" w:rsidP="002D2F1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B2F6ED8" w14:textId="77777777" w:rsidR="002D2F1C" w:rsidRPr="00685679" w:rsidRDefault="002D2F1C" w:rsidP="002D2F1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5BC20E5" w14:textId="77777777" w:rsidR="002D2F1C" w:rsidRPr="00685679" w:rsidRDefault="002D2F1C" w:rsidP="002D2F1C">
      <w:pPr>
        <w:spacing w:line="360" w:lineRule="exact"/>
        <w:rPr>
          <w:sz w:val="28"/>
          <w:szCs w:val="28"/>
        </w:rPr>
      </w:pPr>
    </w:p>
    <w:p w14:paraId="4D46D585" w14:textId="77777777" w:rsidR="002D2F1C" w:rsidRDefault="002D2F1C" w:rsidP="002D2F1C">
      <w:pPr>
        <w:spacing w:line="360" w:lineRule="exact"/>
        <w:rPr>
          <w:sz w:val="28"/>
          <w:szCs w:val="28"/>
        </w:rPr>
      </w:pPr>
    </w:p>
    <w:p w14:paraId="317A318C" w14:textId="77777777" w:rsidR="002D2F1C" w:rsidRPr="00685679" w:rsidRDefault="002D2F1C" w:rsidP="002D2F1C">
      <w:pPr>
        <w:spacing w:line="360" w:lineRule="exact"/>
        <w:rPr>
          <w:sz w:val="28"/>
          <w:szCs w:val="28"/>
        </w:rPr>
      </w:pPr>
    </w:p>
    <w:p w14:paraId="37CBA6B8" w14:textId="77777777" w:rsidR="002D2F1C" w:rsidRPr="00685679" w:rsidRDefault="002D2F1C" w:rsidP="002D2F1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AC7B909" w14:textId="77777777" w:rsidR="002D2F1C" w:rsidRPr="00685679" w:rsidRDefault="002D2F1C" w:rsidP="002D2F1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B126017" w14:textId="77777777" w:rsidR="002D2F1C" w:rsidRPr="00685679" w:rsidRDefault="002D2F1C" w:rsidP="002D2F1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AFD39AF" w14:textId="77777777" w:rsidR="002D2F1C" w:rsidRDefault="002D2F1C" w:rsidP="002D2F1C">
      <w:pPr>
        <w:spacing w:line="360" w:lineRule="exact"/>
        <w:rPr>
          <w:sz w:val="28"/>
          <w:szCs w:val="28"/>
        </w:rPr>
      </w:pPr>
    </w:p>
    <w:p w14:paraId="2F9AB4A2" w14:textId="77777777" w:rsidR="002D2F1C" w:rsidRDefault="002D2F1C" w:rsidP="002D2F1C">
      <w:pPr>
        <w:spacing w:line="360" w:lineRule="exact"/>
        <w:rPr>
          <w:sz w:val="28"/>
          <w:szCs w:val="28"/>
        </w:rPr>
      </w:pPr>
    </w:p>
    <w:p w14:paraId="5D107E52" w14:textId="77777777" w:rsidR="002D2F1C" w:rsidRPr="00685679" w:rsidRDefault="002D2F1C" w:rsidP="002D2F1C">
      <w:pPr>
        <w:spacing w:line="360" w:lineRule="exact"/>
        <w:rPr>
          <w:sz w:val="28"/>
          <w:szCs w:val="28"/>
        </w:rPr>
      </w:pPr>
    </w:p>
    <w:p w14:paraId="5CCAF6F7" w14:textId="77777777" w:rsidR="002D2F1C" w:rsidRPr="00685679" w:rsidRDefault="002D2F1C" w:rsidP="002D2F1C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Торка</w:t>
      </w:r>
      <w:proofErr w:type="spellEnd"/>
      <w:r>
        <w:rPr>
          <w:sz w:val="28"/>
          <w:szCs w:val="28"/>
        </w:rPr>
        <w:t xml:space="preserve"> </w:t>
      </w:r>
    </w:p>
    <w:p w14:paraId="71714023" w14:textId="77777777" w:rsidR="002D2F1C" w:rsidRPr="00685679" w:rsidRDefault="002D2F1C" w:rsidP="002D2F1C">
      <w:pPr>
        <w:spacing w:line="360" w:lineRule="exact"/>
        <w:rPr>
          <w:sz w:val="28"/>
          <w:szCs w:val="28"/>
        </w:rPr>
      </w:pPr>
    </w:p>
    <w:p w14:paraId="20B679D3" w14:textId="77777777" w:rsidR="002D2F1C" w:rsidRPr="00685679" w:rsidRDefault="002D2F1C" w:rsidP="002D2F1C">
      <w:pPr>
        <w:rPr>
          <w:sz w:val="28"/>
          <w:szCs w:val="28"/>
        </w:rPr>
      </w:pPr>
    </w:p>
    <w:p w14:paraId="136C57EA" w14:textId="77777777" w:rsidR="002D2F1C" w:rsidRDefault="002D2F1C" w:rsidP="002D2F1C"/>
    <w:p w14:paraId="3E7571B1" w14:textId="77777777" w:rsidR="002D2F1C" w:rsidRDefault="002D2F1C" w:rsidP="002D2F1C"/>
    <w:p w14:paraId="3A976A4B" w14:textId="77777777" w:rsidR="002D2F1C" w:rsidRDefault="002D2F1C" w:rsidP="002D2F1C"/>
    <w:p w14:paraId="191A5821" w14:textId="77777777" w:rsidR="007854A1" w:rsidRDefault="00273387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C"/>
    <w:rsid w:val="0005152A"/>
    <w:rsid w:val="00273387"/>
    <w:rsid w:val="002D2F1C"/>
    <w:rsid w:val="00876BC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DAA"/>
  <w15:chartTrackingRefBased/>
  <w15:docId w15:val="{4B5E7407-996B-4E90-B66A-4F7B4D9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2F1C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D2F1C"/>
    <w:rPr>
      <w:lang w:eastAsia="ru-RU"/>
    </w:rPr>
  </w:style>
  <w:style w:type="paragraph" w:styleId="a4">
    <w:name w:val="Body Text"/>
    <w:basedOn w:val="a"/>
    <w:link w:val="a3"/>
    <w:rsid w:val="002D2F1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D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D2F1C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20C9-B6E0-47F5-A428-3C84AA9B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2021-07-19T13:28:00Z</cp:lastPrinted>
  <dcterms:created xsi:type="dcterms:W3CDTF">2021-07-16T11:44:00Z</dcterms:created>
  <dcterms:modified xsi:type="dcterms:W3CDTF">2021-07-19T13:46:00Z</dcterms:modified>
</cp:coreProperties>
</file>