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A70B" w14:textId="3CBB3C44" w:rsidR="00CA645B" w:rsidRPr="008F0AE4" w:rsidRDefault="00CA645B" w:rsidP="00CA645B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BE0B27">
        <w:rPr>
          <w:sz w:val="28"/>
          <w:szCs w:val="28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3D4A1050" w14:textId="77777777" w:rsidR="00CA645B" w:rsidRPr="008F0AE4" w:rsidRDefault="00CA645B" w:rsidP="00CA64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D609332" w14:textId="77777777" w:rsidR="00CA645B" w:rsidRPr="008F0AE4" w:rsidRDefault="00CA645B" w:rsidP="00CA64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5CFBBF9A" w14:textId="77777777" w:rsidR="00CA645B" w:rsidRPr="000D0304" w:rsidRDefault="00CA645B" w:rsidP="00CA645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0F25A00" w14:textId="39EA8469" w:rsidR="00CA645B" w:rsidRPr="00FB5C5C" w:rsidRDefault="00CA645B" w:rsidP="00BE0B27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BE0B27" w:rsidRPr="00BE0B27">
        <w:rPr>
          <w:sz w:val="28"/>
          <w:szCs w:val="28"/>
        </w:rPr>
        <w:t xml:space="preserve">Про              зміну       цільового           призначення земельної   ділянки </w:t>
      </w:r>
      <w:r w:rsidR="00BE0B27" w:rsidRPr="00BE0B27">
        <w:rPr>
          <w:rFonts w:eastAsia="Calibri"/>
          <w:sz w:val="28"/>
          <w:szCs w:val="28"/>
          <w:shd w:val="clear" w:color="auto" w:fill="FFFFFF"/>
        </w:rPr>
        <w:t xml:space="preserve">ТОВ ЮФ «Центр консультацій з    питань  підприємницької      діяльності»       </w:t>
      </w:r>
      <w:r w:rsidR="00BE0B27" w:rsidRPr="00BE0B27">
        <w:rPr>
          <w:sz w:val="28"/>
          <w:szCs w:val="28"/>
        </w:rPr>
        <w:t xml:space="preserve">для   обслуговування  капітальної   споруди   по </w:t>
      </w:r>
      <w:r w:rsidR="00BE0B27" w:rsidRPr="00BE0B27">
        <w:rPr>
          <w:rFonts w:eastAsia="Calibri"/>
          <w:sz w:val="28"/>
          <w:szCs w:val="28"/>
        </w:rPr>
        <w:t xml:space="preserve">Бузькому бульвару, 5-Б </w:t>
      </w:r>
      <w:r w:rsidR="00BE0B27" w:rsidRPr="00BE0B27">
        <w:rPr>
          <w:sz w:val="28"/>
          <w:szCs w:val="28"/>
        </w:rPr>
        <w:t>у Заводському    районі   м. Миколаєва</w:t>
      </w:r>
      <w:r w:rsidRPr="000D0304">
        <w:rPr>
          <w:b/>
          <w:sz w:val="28"/>
          <w:szCs w:val="28"/>
        </w:rPr>
        <w:t>»</w:t>
      </w:r>
    </w:p>
    <w:p w14:paraId="2C7390C9" w14:textId="77777777" w:rsidR="00CA645B" w:rsidRPr="000D0304" w:rsidRDefault="00CA645B" w:rsidP="00BE0B2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86403D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15B6078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29909C2F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BC48095" w14:textId="6892490E" w:rsidR="00CA645B" w:rsidRPr="000651C3" w:rsidRDefault="00CA645B" w:rsidP="00FB5C5C">
      <w:pPr>
        <w:tabs>
          <w:tab w:val="left" w:pos="78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0D0304">
        <w:rPr>
          <w:sz w:val="28"/>
          <w:szCs w:val="28"/>
        </w:rPr>
        <w:t xml:space="preserve">Розглянувши звернення </w:t>
      </w:r>
      <w:proofErr w:type="spellStart"/>
      <w:r w:rsidR="00BE0B27">
        <w:rPr>
          <w:sz w:val="28"/>
          <w:szCs w:val="28"/>
        </w:rPr>
        <w:t>суб</w:t>
      </w:r>
      <w:proofErr w:type="spellEnd"/>
      <w:r w:rsidR="00BE0B27" w:rsidRPr="00BE0B27">
        <w:rPr>
          <w:sz w:val="28"/>
          <w:szCs w:val="28"/>
          <w:lang w:val="ru-RU"/>
        </w:rPr>
        <w:t>’</w:t>
      </w:r>
      <w:proofErr w:type="spellStart"/>
      <w:r w:rsidR="00BE0B27">
        <w:rPr>
          <w:sz w:val="28"/>
          <w:szCs w:val="28"/>
        </w:rPr>
        <w:t>єкта</w:t>
      </w:r>
      <w:proofErr w:type="spellEnd"/>
      <w:r w:rsidR="00BE0B27">
        <w:rPr>
          <w:sz w:val="28"/>
          <w:szCs w:val="28"/>
        </w:rPr>
        <w:t xml:space="preserve"> господарювання</w:t>
      </w:r>
      <w:r w:rsidRPr="000D0304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="00BE0B27" w:rsidRPr="00BE0B27">
        <w:rPr>
          <w:sz w:val="28"/>
          <w:szCs w:val="28"/>
        </w:rPr>
        <w:t xml:space="preserve">Про              зміну       цільового           призначення земельної   ділянки </w:t>
      </w:r>
      <w:r w:rsidR="00BE0B27" w:rsidRPr="00BE0B27">
        <w:rPr>
          <w:rFonts w:eastAsia="Calibri"/>
          <w:sz w:val="28"/>
          <w:szCs w:val="28"/>
          <w:shd w:val="clear" w:color="auto" w:fill="FFFFFF"/>
        </w:rPr>
        <w:t xml:space="preserve">ТОВ ЮФ «Центр консультацій з    питань  підприємницької      діяльності»       </w:t>
      </w:r>
      <w:r w:rsidR="00BE0B27" w:rsidRPr="00BE0B27">
        <w:rPr>
          <w:sz w:val="28"/>
          <w:szCs w:val="28"/>
        </w:rPr>
        <w:t xml:space="preserve">для   обслуговування  капітальної   споруди   по </w:t>
      </w:r>
      <w:r w:rsidR="00BE0B27" w:rsidRPr="00BE0B27">
        <w:rPr>
          <w:rFonts w:eastAsia="Calibri"/>
          <w:sz w:val="28"/>
          <w:szCs w:val="28"/>
        </w:rPr>
        <w:t xml:space="preserve">Бузькому бульвару, 5-Б </w:t>
      </w:r>
      <w:r w:rsidR="00BE0B27" w:rsidRPr="00BE0B27">
        <w:rPr>
          <w:sz w:val="28"/>
          <w:szCs w:val="28"/>
        </w:rPr>
        <w:t>у Заводському    районі  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04628CC4" w14:textId="7FFD127A" w:rsidR="00BE0B27" w:rsidRPr="00BE0B27" w:rsidRDefault="00CA645B" w:rsidP="00476D1F">
      <w:pPr>
        <w:tabs>
          <w:tab w:val="left" w:pos="3878"/>
        </w:tabs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BE0B27" w:rsidRPr="00BE0B27">
        <w:rPr>
          <w:sz w:val="28"/>
          <w:szCs w:val="28"/>
          <w:lang w:val="ru-RU"/>
        </w:rPr>
        <w:t xml:space="preserve">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 </w:t>
      </w:r>
      <w:r w:rsidR="00476D1F">
        <w:rPr>
          <w:rFonts w:eastAsia="Calibri"/>
          <w:sz w:val="28"/>
          <w:szCs w:val="28"/>
        </w:rPr>
        <w:t>з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мінити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цільове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призначення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земельної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ділянки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площею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2717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кв.м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, яка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згідно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r w:rsidR="00BE0B27" w:rsidRPr="00BE0B27">
        <w:rPr>
          <w:rFonts w:eastAsia="Calibri"/>
          <w:sz w:val="28"/>
          <w:szCs w:val="28"/>
        </w:rPr>
        <w:t xml:space="preserve">з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державним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актом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серія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ЯА №747276,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зареєстрованим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за     № 020500100022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від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03.10.2005,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знаходиться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у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власності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, з «для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будівництва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обслуговування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будівель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закладів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охорони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здоров’я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соціальної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допомоги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», код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згідно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з КВЦПЗ: В.03.03, на «для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будівництва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і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обслуговування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багатоквартирного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житлового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будинку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з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об’єктами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торгово-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розважальної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ринкової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інфраструктури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»,код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згідно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з  КВЦПЗ: В.02.10,  за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адресою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: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Бузький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бульвар, 5-Б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відповідно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висновку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департаменту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архітектури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та 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містобудування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Миколаївської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міської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ради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від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13.12.2019     № 17-3144.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Залишити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</w:t>
      </w:r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ТОВ ЮФ «Центр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консультацій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підприємницької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» у </w:t>
      </w:r>
      <w:proofErr w:type="spellStart"/>
      <w:proofErr w:type="gram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 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земельну</w:t>
      </w:r>
      <w:proofErr w:type="spellEnd"/>
      <w:proofErr w:type="gram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ділянку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кадастровий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номер </w:t>
      </w:r>
      <w:r w:rsidR="00BE0B27" w:rsidRPr="00BE0B27">
        <w:rPr>
          <w:rFonts w:eastAsia="Calibri"/>
          <w:sz w:val="28"/>
          <w:szCs w:val="28"/>
          <w:lang w:val="ru-RU"/>
        </w:rPr>
        <w:t>4810136300:01:002:0001</w:t>
      </w:r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)  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загальною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 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площею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BE0B27" w:rsidRPr="00BE0B27">
        <w:rPr>
          <w:rFonts w:eastAsia="Calibri"/>
          <w:sz w:val="28"/>
          <w:szCs w:val="28"/>
          <w:lang w:val="ru-RU"/>
        </w:rPr>
        <w:t xml:space="preserve"> 2717</w:t>
      </w:r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 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кв.м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, з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цільовим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призначенням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BE0B27" w:rsidRPr="00BE0B27">
        <w:rPr>
          <w:rFonts w:eastAsia="Calibri"/>
          <w:sz w:val="28"/>
          <w:szCs w:val="28"/>
          <w:shd w:val="clear" w:color="auto" w:fill="FFFFFF"/>
          <w:lang w:val="ru-RU"/>
        </w:rPr>
        <w:t xml:space="preserve"> до КВЦПЗ: В.02.10, </w:t>
      </w:r>
      <w:r w:rsidR="00BE0B27" w:rsidRPr="00BE0B27">
        <w:rPr>
          <w:rFonts w:eastAsia="Calibri"/>
          <w:sz w:val="28"/>
          <w:szCs w:val="28"/>
          <w:lang w:val="ru-RU"/>
        </w:rPr>
        <w:t xml:space="preserve">за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адресою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:                              </w:t>
      </w:r>
      <w:proofErr w:type="spellStart"/>
      <w:r w:rsidR="00BE0B27" w:rsidRPr="00BE0B27">
        <w:rPr>
          <w:rFonts w:eastAsia="Calibri"/>
          <w:sz w:val="28"/>
          <w:szCs w:val="28"/>
          <w:lang w:val="ru-RU"/>
        </w:rPr>
        <w:t>Бузький</w:t>
      </w:r>
      <w:proofErr w:type="spellEnd"/>
      <w:r w:rsidR="00BE0B27" w:rsidRPr="00BE0B27">
        <w:rPr>
          <w:rFonts w:eastAsia="Calibri"/>
          <w:sz w:val="28"/>
          <w:szCs w:val="28"/>
          <w:lang w:val="ru-RU"/>
        </w:rPr>
        <w:t xml:space="preserve"> бульвар, 5-Б.</w:t>
      </w:r>
    </w:p>
    <w:p w14:paraId="2C859A60" w14:textId="53BEE9E2" w:rsidR="00CA645B" w:rsidRPr="00BE0B27" w:rsidRDefault="00CA645B" w:rsidP="005863C1">
      <w:pPr>
        <w:tabs>
          <w:tab w:val="left" w:pos="3878"/>
        </w:tabs>
        <w:ind w:firstLine="540"/>
        <w:jc w:val="both"/>
        <w:rPr>
          <w:sz w:val="28"/>
          <w:szCs w:val="28"/>
          <w:lang w:val="ru-RU"/>
        </w:rPr>
      </w:pPr>
    </w:p>
    <w:p w14:paraId="1C802696" w14:textId="77777777" w:rsidR="00CA645B" w:rsidRPr="000D0304" w:rsidRDefault="00CA645B" w:rsidP="00CA645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7B55122E" w14:textId="77777777" w:rsidR="00CA645B" w:rsidRPr="000D0304" w:rsidRDefault="00CA645B" w:rsidP="00CA64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09A7746D" w14:textId="77777777" w:rsidR="00CA645B" w:rsidRPr="000D0304" w:rsidRDefault="00CA645B" w:rsidP="00CA64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82A1F49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02FF1B60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0FC9DC10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4E0C0F68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FB7DF19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0BF6A584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10386DDB" w14:textId="77777777" w:rsidR="00CA645B" w:rsidRPr="000D0304" w:rsidRDefault="00CA645B" w:rsidP="00CA645B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FDB272D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757AC129" w14:textId="77777777" w:rsidR="00CA645B" w:rsidRPr="000D0304" w:rsidRDefault="00CA645B" w:rsidP="00CA645B"/>
    <w:p w14:paraId="01513D9B" w14:textId="77777777" w:rsidR="00CA645B" w:rsidRDefault="00CA645B" w:rsidP="00CA645B"/>
    <w:p w14:paraId="24B51297" w14:textId="77777777" w:rsidR="00CA645B" w:rsidRDefault="00CA645B" w:rsidP="00CA645B"/>
    <w:p w14:paraId="6657E229" w14:textId="77777777" w:rsidR="007854A1" w:rsidRDefault="00476D1F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5B"/>
    <w:rsid w:val="000651C3"/>
    <w:rsid w:val="00476D1F"/>
    <w:rsid w:val="005863C1"/>
    <w:rsid w:val="0074068E"/>
    <w:rsid w:val="0079484D"/>
    <w:rsid w:val="009E36CA"/>
    <w:rsid w:val="00B7037C"/>
    <w:rsid w:val="00BE0B27"/>
    <w:rsid w:val="00CA645B"/>
    <w:rsid w:val="00D7139D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3AAF"/>
  <w15:chartTrackingRefBased/>
  <w15:docId w15:val="{35B62868-CF9E-4144-9354-896E518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645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A645B"/>
    <w:rPr>
      <w:lang w:eastAsia="ru-RU"/>
    </w:rPr>
  </w:style>
  <w:style w:type="paragraph" w:styleId="a4">
    <w:name w:val="Body Text"/>
    <w:basedOn w:val="a"/>
    <w:link w:val="a3"/>
    <w:rsid w:val="00CA645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A6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A645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FE70-0639-4980-80C4-DB01861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dcterms:created xsi:type="dcterms:W3CDTF">2021-02-05T11:44:00Z</dcterms:created>
  <dcterms:modified xsi:type="dcterms:W3CDTF">2021-02-05T11:44:00Z</dcterms:modified>
</cp:coreProperties>
</file>