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CB" w:rsidRPr="00BF4E53" w:rsidRDefault="008807A7" w:rsidP="00335F61">
      <w:pPr>
        <w:pStyle w:val="20"/>
        <w:shd w:val="clear" w:color="auto" w:fill="auto"/>
        <w:spacing w:after="0" w:line="240" w:lineRule="auto"/>
        <w:rPr>
          <w:b/>
        </w:rPr>
      </w:pPr>
      <w:r w:rsidRPr="00BF4E53">
        <w:rPr>
          <w:b/>
        </w:rPr>
        <w:t>Пояснювальна записка</w:t>
      </w:r>
    </w:p>
    <w:p w:rsidR="00540BA3" w:rsidRPr="00540BA3" w:rsidRDefault="008807A7" w:rsidP="00335F61">
      <w:pPr>
        <w:pStyle w:val="20"/>
        <w:shd w:val="clear" w:color="auto" w:fill="auto"/>
        <w:spacing w:after="0" w:line="240" w:lineRule="auto"/>
      </w:pPr>
      <w:r w:rsidRPr="00540BA3">
        <w:t>до про</w:t>
      </w:r>
      <w:r w:rsidR="00540BA3" w:rsidRPr="00540BA3">
        <w:t>є</w:t>
      </w:r>
      <w:r w:rsidRPr="00540BA3">
        <w:t>кту рішення Миколаївської міської ради</w:t>
      </w:r>
    </w:p>
    <w:p w:rsidR="00AF1EE2" w:rsidRPr="00AF1EE2" w:rsidRDefault="00AF1EE2" w:rsidP="00AF1EE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F1EE2">
        <w:rPr>
          <w:rFonts w:ascii="Times New Roman" w:hAnsi="Times New Roman" w:cs="Times New Roman"/>
          <w:sz w:val="28"/>
          <w:szCs w:val="28"/>
        </w:rPr>
        <w:t>«Про звернення депутатів Миколаївської міської ради до Верховної ради України та Кабінету Міністрів України»</w:t>
      </w:r>
    </w:p>
    <w:p w:rsidR="00540BA3" w:rsidRPr="00540BA3" w:rsidRDefault="00540BA3" w:rsidP="00540BA3">
      <w:pPr>
        <w:pStyle w:val="20"/>
        <w:shd w:val="clear" w:color="auto" w:fill="auto"/>
        <w:spacing w:after="0" w:line="240" w:lineRule="auto"/>
      </w:pPr>
    </w:p>
    <w:p w:rsidR="00AF1EE2" w:rsidRPr="00AF1EE2" w:rsidRDefault="00AF1EE2" w:rsidP="00AF1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EE2">
        <w:rPr>
          <w:rFonts w:ascii="Times New Roman" w:hAnsi="Times New Roman" w:cs="Times New Roman"/>
          <w:bCs/>
          <w:sz w:val="28"/>
          <w:szCs w:val="28"/>
        </w:rPr>
        <w:t xml:space="preserve">Суб’єктом </w:t>
      </w:r>
      <w:r w:rsidRPr="00AF1EE2">
        <w:rPr>
          <w:rFonts w:ascii="Times New Roman" w:hAnsi="Times New Roman" w:cs="Times New Roman"/>
          <w:sz w:val="28"/>
          <w:szCs w:val="28"/>
        </w:rPr>
        <w:t>подання проєкту рішення Миколаївської міської ради «Про звернення депутатів Миколаївської міської ради до Верховної ради України та до Кабінету Міністрів України» є департамент праці та соціального захисту населення Миколаївської міської ради в особі директора департаменту праці та соціального захисту населення Миколаївської міської ради ВАСИЛЕНКА С., тел.37-68-08.</w:t>
      </w:r>
    </w:p>
    <w:p w:rsidR="00AF1EE2" w:rsidRPr="00AF1EE2" w:rsidRDefault="00AF1EE2" w:rsidP="00AF1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EE2">
        <w:rPr>
          <w:rFonts w:ascii="Times New Roman" w:hAnsi="Times New Roman" w:cs="Times New Roman"/>
          <w:bCs/>
          <w:sz w:val="28"/>
          <w:szCs w:val="28"/>
        </w:rPr>
        <w:t xml:space="preserve">Розробником та супроводжуючою особою </w:t>
      </w:r>
      <w:r w:rsidRPr="00AF1EE2">
        <w:rPr>
          <w:rFonts w:ascii="Times New Roman" w:hAnsi="Times New Roman" w:cs="Times New Roman"/>
          <w:sz w:val="28"/>
          <w:szCs w:val="28"/>
        </w:rPr>
        <w:t xml:space="preserve">проєкту рішення є начальник юридичного відділу департаменту праці та соціального захисту населення Миколаївської міської ради –СЕПТА К., </w:t>
      </w:r>
      <w:proofErr w:type="spellStart"/>
      <w:r w:rsidRPr="00AF1EE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F1EE2">
        <w:rPr>
          <w:rFonts w:ascii="Times New Roman" w:hAnsi="Times New Roman" w:cs="Times New Roman"/>
          <w:sz w:val="28"/>
          <w:szCs w:val="28"/>
        </w:rPr>
        <w:t>. 676389.</w:t>
      </w:r>
    </w:p>
    <w:p w:rsidR="00AF1EE2" w:rsidRPr="00AF1EE2" w:rsidRDefault="00AF1EE2" w:rsidP="00AF1EE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EE2">
        <w:rPr>
          <w:rFonts w:ascii="Times New Roman" w:hAnsi="Times New Roman" w:cs="Times New Roman"/>
          <w:sz w:val="28"/>
          <w:szCs w:val="28"/>
        </w:rPr>
        <w:t>Доповідачем проєкту рішення на пленарному засіданні Миколаївської міської ради та на засіданнях постійних комісій та на пленарному засіданні Ради є директор департаменту праці та соціального захисту населення Миколаївської міської ради ВАСИЛЕНКО С.,</w:t>
      </w:r>
    </w:p>
    <w:p w:rsidR="00AF1EE2" w:rsidRPr="00AF1EE2" w:rsidRDefault="00AF1EE2" w:rsidP="00AF1EE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EE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Звернення </w:t>
      </w:r>
      <w:r w:rsidRPr="00AF1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депутатів Миколаївської міської ради до Верховної Ради України та до Кабінету Міністрів України </w:t>
      </w:r>
      <w:r w:rsidRPr="00AF1EE2">
        <w:rPr>
          <w:rStyle w:val="20pt"/>
          <w:rFonts w:eastAsia="Arial Unicode MS"/>
          <w:i w:val="0"/>
        </w:rPr>
        <w:t>підготовлено для вирішення</w:t>
      </w:r>
      <w:r w:rsidRPr="00AF1EE2">
        <w:rPr>
          <w:rFonts w:ascii="Times New Roman" w:hAnsi="Times New Roman" w:cs="Times New Roman"/>
          <w:sz w:val="28"/>
          <w:szCs w:val="28"/>
        </w:rPr>
        <w:t xml:space="preserve"> наслідків та регулювання</w:t>
      </w:r>
      <w:r w:rsidRPr="00AF1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 чинного законодавства щодо вирішення питання виплати ветеранам війни разової грошової допомоги до 5 травня передбаченої Законом України « Про статус ветеранів війн, гарантії їх соціального захисту»</w:t>
      </w:r>
      <w:r w:rsidRPr="00AF1EE2">
        <w:rPr>
          <w:rFonts w:ascii="Times New Roman" w:hAnsi="Times New Roman" w:cs="Times New Roman"/>
          <w:sz w:val="28"/>
          <w:szCs w:val="28"/>
        </w:rPr>
        <w:t>.</w:t>
      </w:r>
    </w:p>
    <w:p w:rsidR="00AF1EE2" w:rsidRPr="00AF1EE2" w:rsidRDefault="00AF1EE2" w:rsidP="00AF1EE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EE2">
        <w:rPr>
          <w:rFonts w:ascii="Times New Roman" w:hAnsi="Times New Roman" w:cs="Times New Roman"/>
          <w:sz w:val="28"/>
          <w:szCs w:val="28"/>
        </w:rPr>
        <w:t>Проєкт рішення</w:t>
      </w:r>
      <w:r w:rsidRPr="00AF1E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F1EE2">
        <w:rPr>
          <w:rFonts w:ascii="Times New Roman" w:hAnsi="Times New Roman" w:cs="Times New Roman"/>
          <w:sz w:val="28"/>
          <w:szCs w:val="28"/>
        </w:rPr>
        <w:t xml:space="preserve">розроблено, керуючись </w:t>
      </w:r>
      <w:r w:rsidRPr="00AF1EE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ст. 25, ч.1.ст. 59 Закону </w:t>
      </w:r>
      <w:r w:rsidRPr="00AF1EE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 “Про місцеве самоврядування в Україні”</w:t>
      </w:r>
      <w:r w:rsidRPr="00AF1EE2">
        <w:rPr>
          <w:rFonts w:ascii="Times New Roman" w:hAnsi="Times New Roman" w:cs="Times New Roman"/>
          <w:sz w:val="28"/>
          <w:szCs w:val="28"/>
        </w:rPr>
        <w:t>.</w:t>
      </w:r>
    </w:p>
    <w:p w:rsidR="00B233CB" w:rsidRPr="00AF1EE2" w:rsidRDefault="00540BA3" w:rsidP="00AF1EE2">
      <w:pPr>
        <w:pStyle w:val="20"/>
        <w:shd w:val="clear" w:color="auto" w:fill="auto"/>
        <w:spacing w:after="0" w:line="317" w:lineRule="exact"/>
        <w:ind w:firstLine="567"/>
        <w:jc w:val="both"/>
      </w:pPr>
      <w:r w:rsidRPr="00AF1EE2">
        <w:t>Реалізація проє</w:t>
      </w:r>
      <w:r w:rsidR="008807A7" w:rsidRPr="00AF1EE2">
        <w:t xml:space="preserve">кту рішення не передбачає </w:t>
      </w:r>
      <w:r w:rsidR="00011F50" w:rsidRPr="00AF1EE2">
        <w:t xml:space="preserve">використання коштів </w:t>
      </w:r>
      <w:r w:rsidR="008807A7" w:rsidRPr="00AF1EE2">
        <w:t>бюджету</w:t>
      </w:r>
      <w:r w:rsidR="00AF1EE2" w:rsidRPr="00AF1EE2">
        <w:t xml:space="preserve"> Миколаївської територіальної громади</w:t>
      </w:r>
      <w:r w:rsidR="008807A7" w:rsidRPr="00AF1EE2">
        <w:t>.</w:t>
      </w:r>
    </w:p>
    <w:p w:rsidR="00540BA3" w:rsidRPr="00AF1EE2" w:rsidRDefault="008807A7" w:rsidP="00AF1EE2">
      <w:pPr>
        <w:pStyle w:val="20"/>
        <w:shd w:val="clear" w:color="auto" w:fill="auto"/>
        <w:spacing w:after="0" w:line="317" w:lineRule="exact"/>
        <w:ind w:firstLine="567"/>
        <w:jc w:val="both"/>
      </w:pPr>
      <w:r w:rsidRPr="00AF1EE2">
        <w:t>Контроль за виконанням даного рішення покладено на</w:t>
      </w:r>
      <w:r w:rsidR="00AF1EE2" w:rsidRPr="00AF1EE2">
        <w:t xml:space="preserve"> </w:t>
      </w:r>
      <w:r w:rsidR="00AF1EE2" w:rsidRPr="00AF1EE2">
        <w:rPr>
          <w:color w:val="303030"/>
          <w:shd w:val="clear" w:color="auto" w:fill="FFFFFF"/>
        </w:rPr>
        <w:t>постійну комісію міської ради  з питань охорони здоров’я, соціального захисту населення, освіти, культури, туризму, молоді та спорту (Норд), заступника міського голови А.</w:t>
      </w:r>
      <w:r w:rsidR="0060299E" w:rsidRPr="0060299E">
        <w:rPr>
          <w:color w:val="303030"/>
          <w:shd w:val="clear" w:color="auto" w:fill="FFFFFF"/>
          <w:lang w:val="ru-RU"/>
        </w:rPr>
        <w:t xml:space="preserve"> </w:t>
      </w:r>
      <w:r w:rsidR="00AF1EE2" w:rsidRPr="00AF1EE2">
        <w:rPr>
          <w:color w:val="303030"/>
          <w:shd w:val="clear" w:color="auto" w:fill="FFFFFF"/>
        </w:rPr>
        <w:t>Петрова</w:t>
      </w:r>
      <w:r w:rsidR="00540BA3" w:rsidRPr="00AF1EE2">
        <w:t>.</w:t>
      </w:r>
    </w:p>
    <w:p w:rsidR="00540BA3" w:rsidRPr="00AF1EE2" w:rsidRDefault="00540BA3" w:rsidP="00AF1E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EE2"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1EE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F1EE2">
        <w:rPr>
          <w:rFonts w:ascii="Times New Roman" w:hAnsi="Times New Roman" w:cs="Times New Roman"/>
          <w:sz w:val="28"/>
          <w:szCs w:val="28"/>
        </w:rPr>
        <w:t>І скликання, затвердженого рішенням Миколаївської міської ради від 24.12.2020 № 2/35, розроблений проєкт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</w:t>
      </w:r>
      <w:r w:rsidR="0060299E" w:rsidRPr="0060299E">
        <w:rPr>
          <w:rFonts w:ascii="Times New Roman" w:hAnsi="Times New Roman" w:cs="Times New Roman"/>
          <w:sz w:val="28"/>
          <w:szCs w:val="28"/>
        </w:rPr>
        <w:t xml:space="preserve"> </w:t>
      </w:r>
      <w:r w:rsidR="0060299E">
        <w:rPr>
          <w:rFonts w:ascii="Times New Roman" w:hAnsi="Times New Roman" w:cs="Times New Roman"/>
          <w:sz w:val="28"/>
          <w:szCs w:val="28"/>
        </w:rPr>
        <w:t>у</w:t>
      </w:r>
      <w:r w:rsidR="0060299E" w:rsidRPr="0060299E">
        <w:rPr>
          <w:rFonts w:ascii="Times New Roman" w:hAnsi="Times New Roman" w:cs="Times New Roman"/>
          <w:sz w:val="28"/>
          <w:szCs w:val="28"/>
        </w:rPr>
        <w:t xml:space="preserve"> зв’язку з чим проєкт рішення та текст пояснювальної записки було направлено на електронною поштою на адресу відповідальної особи управління апарату </w:t>
      </w:r>
      <w:r w:rsidR="0060299E">
        <w:rPr>
          <w:rFonts w:ascii="Times New Roman" w:hAnsi="Times New Roman" w:cs="Times New Roman"/>
          <w:sz w:val="28"/>
          <w:szCs w:val="28"/>
        </w:rPr>
        <w:t>Ради.</w:t>
      </w:r>
      <w:r w:rsidRPr="00AF1EE2">
        <w:rPr>
          <w:rFonts w:ascii="Times New Roman" w:hAnsi="Times New Roman" w:cs="Times New Roman"/>
          <w:sz w:val="28"/>
          <w:szCs w:val="28"/>
        </w:rPr>
        <w:t>.</w:t>
      </w:r>
    </w:p>
    <w:p w:rsidR="00540BA3" w:rsidRDefault="00540BA3" w:rsidP="00AF1EE2">
      <w:pPr>
        <w:pStyle w:val="20"/>
        <w:shd w:val="clear" w:color="auto" w:fill="auto"/>
        <w:spacing w:after="0" w:line="317" w:lineRule="exact"/>
        <w:jc w:val="both"/>
      </w:pPr>
    </w:p>
    <w:p w:rsidR="00AF1EE2" w:rsidRDefault="003D08D2" w:rsidP="00AF1EE2">
      <w:pPr>
        <w:pStyle w:val="20"/>
        <w:shd w:val="clear" w:color="auto" w:fill="auto"/>
        <w:spacing w:after="0" w:line="317" w:lineRule="exact"/>
        <w:jc w:val="both"/>
      </w:pPr>
      <w:r>
        <w:t>Д</w:t>
      </w:r>
      <w:r w:rsidR="00AF1EE2">
        <w:t xml:space="preserve">иректор департаменту                                                              </w:t>
      </w:r>
      <w:r>
        <w:t xml:space="preserve">           С.ВАСИЛЕНКО</w:t>
      </w:r>
    </w:p>
    <w:p w:rsidR="003D08D2" w:rsidRDefault="003D08D2" w:rsidP="00AF1EE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</w:p>
    <w:p w:rsidR="00AF1EE2" w:rsidRPr="003D08D2" w:rsidRDefault="00AF1EE2" w:rsidP="00AF1EE2">
      <w:pPr>
        <w:pStyle w:val="20"/>
        <w:shd w:val="clear" w:color="auto" w:fill="auto"/>
        <w:spacing w:after="0" w:line="317" w:lineRule="exact"/>
        <w:jc w:val="both"/>
        <w:rPr>
          <w:sz w:val="22"/>
          <w:szCs w:val="22"/>
        </w:rPr>
      </w:pPr>
      <w:r w:rsidRPr="003D08D2">
        <w:rPr>
          <w:sz w:val="22"/>
          <w:szCs w:val="22"/>
        </w:rPr>
        <w:t>СЕПТА Крістіна</w:t>
      </w:r>
    </w:p>
    <w:p w:rsidR="00AF1EE2" w:rsidRPr="003D08D2" w:rsidRDefault="00AF1EE2" w:rsidP="00AF1EE2">
      <w:pPr>
        <w:pStyle w:val="20"/>
        <w:shd w:val="clear" w:color="auto" w:fill="auto"/>
        <w:spacing w:after="0" w:line="317" w:lineRule="exact"/>
        <w:jc w:val="both"/>
        <w:rPr>
          <w:sz w:val="22"/>
          <w:szCs w:val="22"/>
        </w:rPr>
      </w:pPr>
      <w:r w:rsidRPr="003D08D2">
        <w:rPr>
          <w:sz w:val="22"/>
          <w:szCs w:val="22"/>
        </w:rPr>
        <w:t>676389</w:t>
      </w:r>
      <w:bookmarkStart w:id="0" w:name="_GoBack"/>
      <w:bookmarkEnd w:id="0"/>
    </w:p>
    <w:sectPr w:rsidR="00AF1EE2" w:rsidRPr="003D08D2" w:rsidSect="00AF1EE2">
      <w:headerReference w:type="default" r:id="rId6"/>
      <w:pgSz w:w="11900" w:h="16840"/>
      <w:pgMar w:top="1247" w:right="1482" w:bottom="993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43" w:rsidRDefault="00D41A43">
      <w:r>
        <w:separator/>
      </w:r>
    </w:p>
  </w:endnote>
  <w:endnote w:type="continuationSeparator" w:id="0">
    <w:p w:rsidR="00D41A43" w:rsidRDefault="00D4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43" w:rsidRDefault="00D41A43"/>
  </w:footnote>
  <w:footnote w:type="continuationSeparator" w:id="0">
    <w:p w:rsidR="00D41A43" w:rsidRDefault="00D41A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D2" w:rsidRDefault="008510D2">
    <w:pPr>
      <w:pStyle w:val="a6"/>
      <w:rPr>
        <w:rFonts w:ascii="Times New Roman" w:hAnsi="Times New Roman" w:cs="Times New Roman"/>
        <w:lang w:val="en-US"/>
      </w:rPr>
    </w:pPr>
  </w:p>
  <w:p w:rsidR="008510D2" w:rsidRDefault="008510D2">
    <w:pPr>
      <w:pStyle w:val="a6"/>
      <w:rPr>
        <w:rFonts w:ascii="Times New Roman" w:hAnsi="Times New Roman" w:cs="Times New Roman"/>
        <w:lang w:val="en-US"/>
      </w:rPr>
    </w:pPr>
  </w:p>
  <w:p w:rsidR="008510D2" w:rsidRPr="0060299E" w:rsidRDefault="0060299E">
    <w:pPr>
      <w:pStyle w:val="a6"/>
      <w:rPr>
        <w:rFonts w:ascii="Times New Roman" w:hAnsi="Times New Roman" w:cs="Times New Roman"/>
        <w:lang w:val="en-US"/>
      </w:rPr>
    </w:pPr>
    <w:proofErr w:type="gramStart"/>
    <w:r>
      <w:rPr>
        <w:rFonts w:ascii="Times New Roman" w:hAnsi="Times New Roman" w:cs="Times New Roman"/>
        <w:lang w:val="en-US"/>
      </w:rPr>
      <w:t>s-sz-002</w:t>
    </w:r>
    <w:proofErr w:type="gramEnd"/>
  </w:p>
  <w:p w:rsidR="008510D2" w:rsidRPr="00335DBB" w:rsidRDefault="00335DBB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</w:t>
    </w:r>
    <w:r w:rsidR="00AF1EE2">
      <w:rPr>
        <w:rFonts w:ascii="Times New Roman" w:hAnsi="Times New Roman" w:cs="Times New Roman"/>
        <w:lang w:val="en-US"/>
      </w:rPr>
      <w:t xml:space="preserve">                          </w:t>
    </w:r>
    <w:r w:rsidR="00AF1EE2">
      <w:rPr>
        <w:rFonts w:ascii="Times New Roman" w:hAnsi="Times New Roman" w:cs="Times New Roman"/>
      </w:rPr>
      <w:t>03.03.2021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B"/>
    <w:rsid w:val="00011F50"/>
    <w:rsid w:val="00090B97"/>
    <w:rsid w:val="00245E33"/>
    <w:rsid w:val="00335DBB"/>
    <w:rsid w:val="00335F61"/>
    <w:rsid w:val="003D08D2"/>
    <w:rsid w:val="00470DF1"/>
    <w:rsid w:val="00540BA3"/>
    <w:rsid w:val="00566136"/>
    <w:rsid w:val="0060299E"/>
    <w:rsid w:val="006E6CAF"/>
    <w:rsid w:val="007A66C3"/>
    <w:rsid w:val="008510D2"/>
    <w:rsid w:val="00856888"/>
    <w:rsid w:val="008807A7"/>
    <w:rsid w:val="00AF1EE2"/>
    <w:rsid w:val="00B233CB"/>
    <w:rsid w:val="00BB730A"/>
    <w:rsid w:val="00BF4E53"/>
    <w:rsid w:val="00D41A43"/>
    <w:rsid w:val="00D51EFD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2C4D-8F76-4060-A752-E98D9AA5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rbel12pt">
    <w:name w:val="Основной текст (2) + Corbel;12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540BA3"/>
    <w:pPr>
      <w:widowControl/>
      <w:tabs>
        <w:tab w:val="center" w:pos="4819"/>
        <w:tab w:val="right" w:pos="9639"/>
      </w:tabs>
    </w:pPr>
    <w:rPr>
      <w:rFonts w:ascii="Arial" w:eastAsia="Arial" w:hAnsi="Arial" w:cs="Arial"/>
      <w:color w:val="auto"/>
      <w:sz w:val="22"/>
      <w:szCs w:val="22"/>
      <w:lang w:val="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540BA3"/>
    <w:rPr>
      <w:rFonts w:ascii="Arial" w:eastAsia="Arial" w:hAnsi="Arial" w:cs="Arial"/>
      <w:sz w:val="22"/>
      <w:szCs w:val="22"/>
      <w:lang w:val="ru" w:bidi="ar-SA"/>
    </w:rPr>
  </w:style>
  <w:style w:type="paragraph" w:styleId="a6">
    <w:name w:val="header"/>
    <w:basedOn w:val="a"/>
    <w:link w:val="a7"/>
    <w:uiPriority w:val="99"/>
    <w:unhideWhenUsed/>
    <w:rsid w:val="00335F6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F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user252b</dc:creator>
  <cp:lastModifiedBy>юристи кадри</cp:lastModifiedBy>
  <cp:revision>4</cp:revision>
  <cp:lastPrinted>2021-04-01T11:53:00Z</cp:lastPrinted>
  <dcterms:created xsi:type="dcterms:W3CDTF">2021-03-09T12:59:00Z</dcterms:created>
  <dcterms:modified xsi:type="dcterms:W3CDTF">2021-04-01T11:53:00Z</dcterms:modified>
</cp:coreProperties>
</file>