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90" w:rsidRDefault="00EC1A2C" w:rsidP="00EC1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F03">
        <w:rPr>
          <w:rFonts w:ascii="Times New Roman" w:hAnsi="Times New Roman" w:cs="Times New Roman"/>
          <w:lang w:val="uk-UA"/>
        </w:rPr>
        <w:t>s-pg-124</w:t>
      </w:r>
      <w:r w:rsidR="00973790" w:rsidRPr="00624F0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Pr="00624F03"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серпня</w:t>
      </w:r>
      <w:r w:rsidR="0097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</w:t>
      </w:r>
    </w:p>
    <w:p w:rsidR="00973790" w:rsidRDefault="00973790" w:rsidP="00973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3790" w:rsidRDefault="00973790" w:rsidP="0097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Пояснювальна записка </w:t>
      </w:r>
    </w:p>
    <w:p w:rsidR="00EC1A2C" w:rsidRPr="00EC1A2C" w:rsidRDefault="00EC1A2C" w:rsidP="00EC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Миколаївської міської ради</w:t>
      </w:r>
    </w:p>
    <w:p w:rsidR="00EC1A2C" w:rsidRPr="00EC1A2C" w:rsidRDefault="00EC1A2C" w:rsidP="00EC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міської цільової Програми розвитку річок та маломірного судноплавства у місті  Миколаєві до 2023 року»</w:t>
      </w:r>
    </w:p>
    <w:p w:rsidR="00973790" w:rsidRDefault="00973790" w:rsidP="00EC1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73790" w:rsidRDefault="00973790" w:rsidP="0053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53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Миколаївської міської ради </w:t>
      </w:r>
      <w:r w:rsidR="00536A45"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міської цільової Програми розвитку річок та маломірного судноплавства у місті  Миколаєві до 2023 року»</w:t>
      </w:r>
      <w:r w:rsidR="0053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</w:t>
      </w:r>
      <w:proofErr w:type="spellStart"/>
      <w:r w:rsidR="0053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53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сесію Миколаївської міської ради є департамент економічного розвитку Миколаївської міської ради в особі  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 департаменту економічного розвитку Миколаївської міської ради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начальника управління економіки та інвестицій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Д.О</w:t>
      </w:r>
      <w:r w:rsidR="0008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37-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Миколаїв, 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Адміральська, 20.</w:t>
      </w:r>
    </w:p>
    <w:p w:rsidR="00DA54F9" w:rsidRDefault="00EC1A2C" w:rsidP="00CE1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Розробником </w:t>
      </w:r>
      <w:proofErr w:type="spellStart"/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є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 економічного розвитку Миколаївської міської ради в особі  заступника директора  департаменту економічного розвитку Миколаївської міської ради – начальника управління економіки та інвестицій Шевченко Д.О., тел. 37-20-37, м. Миколаїв,               вул. Адміральська, 20.</w:t>
      </w:r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1BFA" w:rsidRDefault="00EC1A2C" w:rsidP="00CE1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Особа, яка супроводжує </w:t>
      </w:r>
      <w:proofErr w:type="spellStart"/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є начальник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співпраці з міжнародними організаціями управління економіки та інвестицій департаменту економічного розвитку Миколаївської міської ради</w:t>
      </w:r>
      <w:r w:rsidR="00CE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="00CE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Бернага</w:t>
      </w:r>
      <w:proofErr w:type="spellEnd"/>
      <w:r w:rsidR="0008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тел. 37-07-18,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Миколаїв, вул. Адміральська, 20.</w:t>
      </w:r>
    </w:p>
    <w:p w:rsidR="00973790" w:rsidRDefault="00973790" w:rsidP="00CE1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Доповідачем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директор департаменту економічного розвитку Миколаївської міської ради, т.37-34-46, м.</w:t>
      </w:r>
      <w:r w:rsidR="00CE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Миколаїв, вул. Адміральська, 20.</w:t>
      </w:r>
    </w:p>
    <w:p w:rsidR="00086ADC" w:rsidRDefault="00086ADC" w:rsidP="0097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Головні розпорядники бюджетних коштів</w:t>
      </w:r>
      <w:r w:rsidR="00031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через яких буде здійснюватися фінансування заходів, спрямованих на виконання рішення міської ради після його прийняття міською радою: департамент житлово-комунального господарства Миколаївської міської ради, управління у справах фізичної культури і спорту Миколаївської міської ради, управління освіти Миколаївської міської ради, департамент архітектури та містобудування Миколаївської міської ради, управління земельних ресурсів Миколаївської міської ради, виконавчий комітет Миколаївської міської ради. </w:t>
      </w:r>
    </w:p>
    <w:p w:rsidR="00D7634C" w:rsidRPr="00D7634C" w:rsidRDefault="00D7634C" w:rsidP="0097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6A45"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цільової Програми розвитку річок та маломірного судноплавства у місті  Миколаєві до 2023 року</w:t>
      </w:r>
      <w:r w:rsidR="0053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</w:t>
      </w:r>
      <w:proofErr w:type="spellStart"/>
      <w:r w:rsidR="0053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53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Програми) розроблено на виконання п.8 Концепції розвитку річок та маломірного судноплавства у місті Миколаєві на 2019-2030 роки, затвердженої рішенням міської ради від 20.12.2019 №56/71, 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робочою групою</w:t>
      </w:r>
      <w:r w:rsidR="00DA54F9"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розроблення міської цільової П</w:t>
      </w:r>
      <w:r w:rsidR="00DA54F9"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річок та маломірного судноплавства у місті Миколаєві до 2023 року, склад якої затверджено розпорядженням міськ</w:t>
      </w:r>
      <w:r w:rsidR="00DA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голови від 13.03.2020 №56р,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D7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реалізації пріоритетних напрямків розвитку міста Миколаєва як центру маломірного судноплавства та яхт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</w:t>
      </w:r>
      <w:r w:rsidRPr="00D7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туризму, створення сприятливих умов для відпочинку на воді, </w:t>
      </w:r>
      <w:r w:rsidRPr="00D7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формування сучасної берегової інфраструктури, розвитку промислового потенціалу в будівництві та ремонту маломірних суден, залучення інвестицій та активізації ринку послуг у сфері внутрішнього водного транспорту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7443" w:rsidRPr="009B7443" w:rsidRDefault="00D7634C" w:rsidP="0053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Фінансове забезпечення</w:t>
      </w:r>
      <w:r w:rsidR="00162C62"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62C62"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162C62"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 w:rsidR="0022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планується</w:t>
      </w:r>
      <w:r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бюджету Миколаївської міської територіальної громади та у разі потреби інших джерел, не заборонених чинним законодавством.</w:t>
      </w:r>
      <w:r w:rsidR="009B7443"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Загальна сума </w:t>
      </w:r>
      <w:proofErr w:type="spellStart"/>
      <w:r w:rsidR="0022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22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 w:rsidR="009B7443"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 19199,7</w:t>
      </w:r>
      <w:r w:rsidR="00360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</w:t>
      </w:r>
      <w:r w:rsidR="009B7443"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3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т.ч.: </w:t>
      </w:r>
      <w:r w:rsidR="009B7443"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рік – 9473 </w:t>
      </w:r>
      <w:proofErr w:type="spellStart"/>
      <w:r w:rsidR="009B7443"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9B7443"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2023 рік - 9726,7 </w:t>
      </w:r>
      <w:proofErr w:type="spellStart"/>
      <w:r w:rsidR="009B7443"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9B7443" w:rsidRPr="009B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3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4733" w:rsidRDefault="00973790" w:rsidP="00226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2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22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відповідно </w:t>
      </w:r>
      <w:r w:rsidR="00224733" w:rsidRPr="0022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статті 10 Водного кодексу України, п. 22 ч. 1 статті 26 Закону України «Про місцеве самоврядування в Україні»</w:t>
      </w:r>
      <w:r w:rsidR="0022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6004" w:rsidRPr="004255A4" w:rsidRDefault="00226004" w:rsidP="00226004">
      <w:pPr>
        <w:spacing w:after="0" w:line="24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22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Миколаївської міської ради «Про затвердження міської цільової Програми розвитку річок та маломірного судноплавства у місті  Миколаєві до 2023 року» покладено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 на першого заступника міського голови </w:t>
      </w:r>
      <w:proofErr w:type="spellStart"/>
      <w:r w:rsidRPr="0022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Лукова</w:t>
      </w:r>
      <w:proofErr w:type="spellEnd"/>
      <w:r w:rsidRPr="0022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</w:t>
      </w:r>
    </w:p>
    <w:p w:rsidR="00973790" w:rsidRPr="000301CC" w:rsidRDefault="00973790" w:rsidP="009737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BF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proofErr w:type="spellStart"/>
      <w:r w:rsidRPr="0003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03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надсилається на електронну адресу відповідальної особи управління апарату ради з метою його оприлюднення на офіційному сайті Миколаївської міської ради.</w:t>
      </w:r>
    </w:p>
    <w:p w:rsidR="00973790" w:rsidRPr="000301CC" w:rsidRDefault="00973790" w:rsidP="009737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вимог Закону України «Про доступ до публічної інформації» та Регламенту Миколаївської міської ради VІІІ скликання, розроблений </w:t>
      </w:r>
      <w:proofErr w:type="spellStart"/>
      <w:r w:rsidRPr="0003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03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сесії.</w:t>
      </w:r>
    </w:p>
    <w:p w:rsidR="00973790" w:rsidRPr="000301CC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73790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733" w:rsidRDefault="00CE1BFA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</w:t>
      </w:r>
      <w:r w:rsidR="0097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7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4733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</w:t>
      </w:r>
      <w:r w:rsidR="0022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</w:t>
      </w:r>
      <w:r w:rsidR="0022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</w:t>
      </w:r>
    </w:p>
    <w:p w:rsidR="00224733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22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</w:p>
    <w:p w:rsidR="00224733" w:rsidRDefault="00224733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економіки </w:t>
      </w:r>
    </w:p>
    <w:p w:rsidR="00973790" w:rsidRDefault="00224733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інвестицій   </w:t>
      </w:r>
      <w:r w:rsidR="0097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Діна ШЕВЧЕНКО</w:t>
      </w:r>
    </w:p>
    <w:p w:rsidR="00224733" w:rsidRDefault="00224733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4733" w:rsidRDefault="00224733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Олена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Бернага</w:t>
      </w:r>
      <w:proofErr w:type="spellEnd"/>
    </w:p>
    <w:p w:rsidR="00973790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370718</w:t>
      </w:r>
    </w:p>
    <w:p w:rsidR="00193373" w:rsidRDefault="00193373"/>
    <w:sectPr w:rsidR="00193373" w:rsidSect="0019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F92"/>
    <w:rsid w:val="000301CC"/>
    <w:rsid w:val="00031691"/>
    <w:rsid w:val="00074F01"/>
    <w:rsid w:val="00086ADC"/>
    <w:rsid w:val="00162C62"/>
    <w:rsid w:val="00193373"/>
    <w:rsid w:val="00224733"/>
    <w:rsid w:val="00226004"/>
    <w:rsid w:val="003608D5"/>
    <w:rsid w:val="00536A45"/>
    <w:rsid w:val="005D4716"/>
    <w:rsid w:val="00622FCE"/>
    <w:rsid w:val="00624F03"/>
    <w:rsid w:val="00973790"/>
    <w:rsid w:val="009B7443"/>
    <w:rsid w:val="009E3C5E"/>
    <w:rsid w:val="00B15FC9"/>
    <w:rsid w:val="00CD6789"/>
    <w:rsid w:val="00CE1BFA"/>
    <w:rsid w:val="00D327A8"/>
    <w:rsid w:val="00D7634C"/>
    <w:rsid w:val="00DA54F9"/>
    <w:rsid w:val="00E5294A"/>
    <w:rsid w:val="00E72F92"/>
    <w:rsid w:val="00EC1A2C"/>
    <w:rsid w:val="00ED0289"/>
    <w:rsid w:val="00F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user257a</dc:creator>
  <cp:keywords/>
  <dc:description/>
  <cp:lastModifiedBy>User1</cp:lastModifiedBy>
  <cp:revision>19</cp:revision>
  <cp:lastPrinted>2021-11-25T09:32:00Z</cp:lastPrinted>
  <dcterms:created xsi:type="dcterms:W3CDTF">2021-11-17T14:29:00Z</dcterms:created>
  <dcterms:modified xsi:type="dcterms:W3CDTF">2021-11-25T09:33:00Z</dcterms:modified>
</cp:coreProperties>
</file>