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54" w:rsidRPr="00DD6262" w:rsidRDefault="00D83154" w:rsidP="00D83154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960/67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D83154" w:rsidRPr="00DD6262" w:rsidRDefault="00D83154" w:rsidP="00D8315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154" w:rsidRPr="00DD6262" w:rsidRDefault="00D83154" w:rsidP="00D8315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D83154" w:rsidRPr="00DD6262" w:rsidRDefault="00D83154" w:rsidP="00D83154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D83154" w:rsidRPr="00D83154" w:rsidRDefault="00D83154" w:rsidP="00D83154">
      <w:pPr>
        <w:tabs>
          <w:tab w:val="left" w:pos="8505"/>
        </w:tabs>
        <w:spacing w:after="0" w:line="42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145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1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у власність</w:t>
      </w:r>
      <w:r w:rsidRPr="001A1D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A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Ігнатенку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Ігорю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Валерійовичу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D83154" w:rsidRPr="00D83154" w:rsidRDefault="00D83154" w:rsidP="00D83154">
      <w:pPr>
        <w:tabs>
          <w:tab w:val="left" w:pos="8505"/>
        </w:tabs>
        <w:spacing w:after="0" w:line="42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є учасником  бойових дій, </w:t>
      </w:r>
      <w:r w:rsidRPr="00D831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по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0"/>
          <w:lang w:eastAsia="ru-RU"/>
        </w:rPr>
        <w:t>вул.Сл</w:t>
      </w:r>
      <w:proofErr w:type="spellEnd"/>
      <w:r w:rsidR="0039249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и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0"/>
          <w:lang w:eastAsia="ru-RU"/>
        </w:rPr>
        <w:t>вовій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0"/>
          <w:lang w:eastAsia="ru-RU"/>
        </w:rPr>
        <w:t>,1/24А</w:t>
      </w:r>
    </w:p>
    <w:p w:rsidR="00D83154" w:rsidRPr="007145E2" w:rsidRDefault="00D83154" w:rsidP="00D83154">
      <w:pPr>
        <w:tabs>
          <w:tab w:val="left" w:pos="8505"/>
        </w:tabs>
        <w:spacing w:after="0" w:line="42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Центральному районі </w:t>
      </w:r>
      <w:r w:rsidRPr="00D8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м. Миколаєві </w:t>
      </w:r>
      <w:r w:rsidRPr="007145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3154" w:rsidRPr="00DD6262" w:rsidRDefault="00D83154" w:rsidP="00D83154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D83154" w:rsidRPr="00DD6262" w:rsidRDefault="00D83154" w:rsidP="00D83154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3154" w:rsidRPr="00DD6262" w:rsidRDefault="00D83154" w:rsidP="00D83154">
      <w:pPr>
        <w:tabs>
          <w:tab w:val="left" w:pos="8505"/>
        </w:tabs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54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Розглянувши звернення громадянина</w:t>
      </w:r>
      <w:r w:rsidRPr="00D8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Ігнатенка  Ігоря Валерійовича, що є учасником бойових дій,  дозвільну справу </w:t>
      </w:r>
      <w:r w:rsidRPr="00D83154">
        <w:rPr>
          <w:rFonts w:ascii="Times New Roman" w:eastAsia="Times New Roman" w:hAnsi="Times New Roman" w:cs="Times New Roman"/>
          <w:sz w:val="28"/>
          <w:szCs w:val="20"/>
          <w:lang w:eastAsia="ru-RU"/>
        </w:rPr>
        <w:t>№ 152/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0"/>
          <w:lang w:eastAsia="ru-RU"/>
        </w:rPr>
        <w:t>Пз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0162D5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D831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від 07.02.2</w:t>
      </w:r>
      <w:r w:rsidR="007F2D08" w:rsidRPr="007F2D08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D831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20,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D831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</w:t>
      </w:r>
      <w:r w:rsidRPr="00D83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831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D8315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D831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ресурсів Миколаївської міської ради підготовлено </w:t>
      </w:r>
      <w:proofErr w:type="spellStart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7145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1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у власність</w:t>
      </w:r>
      <w:r w:rsidRPr="001A1D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A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r w:rsidRPr="00D8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Ігнатенку  Ігорю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Валерійовичу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D8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є учасником  бойових дій, </w:t>
      </w:r>
      <w:r w:rsidRPr="00D831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по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0"/>
          <w:lang w:eastAsia="ru-RU"/>
        </w:rPr>
        <w:t>вул.Сл</w:t>
      </w:r>
      <w:proofErr w:type="spellEnd"/>
      <w:r w:rsidR="0039249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и</w:t>
      </w:r>
      <w:bookmarkStart w:id="0" w:name="_GoBack"/>
      <w:bookmarkEnd w:id="0"/>
      <w:proofErr w:type="spellStart"/>
      <w:r w:rsidRPr="00D83154">
        <w:rPr>
          <w:rFonts w:ascii="Times New Roman" w:eastAsia="Times New Roman" w:hAnsi="Times New Roman" w:cs="Times New Roman"/>
          <w:sz w:val="28"/>
          <w:szCs w:val="20"/>
          <w:lang w:eastAsia="ru-RU"/>
        </w:rPr>
        <w:t>вовій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0"/>
          <w:lang w:eastAsia="ru-RU"/>
        </w:rPr>
        <w:t>,1/24А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831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Центральному районі </w:t>
      </w:r>
      <w:r w:rsidRPr="00D8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м. Миколаєві</w:t>
      </w:r>
      <w:r w:rsidRPr="007145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D83154" w:rsidRPr="00D83154" w:rsidRDefault="00D83154" w:rsidP="00D83154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атвердити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4810136300:08:001:0109)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загальною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1000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метою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передачі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для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жилого  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вул.Сливовій,1/24А в Центральному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районі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</w:t>
      </w:r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адати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громадянину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Ігнатенку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Ігорю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Валерійовичу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1000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</w:t>
      </w:r>
      <w:proofErr w:type="gram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.м</w:t>
      </w:r>
      <w:proofErr w:type="spellEnd"/>
      <w:proofErr w:type="gram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цільовим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призначенням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D83154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02.02.01</w:t>
        </w:r>
      </w:smartTag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для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присадибна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по вул</w:t>
      </w:r>
      <w:proofErr w:type="gram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.С</w:t>
      </w:r>
      <w:proofErr w:type="gram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ливовій,1/24А,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висновку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департаменту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архітектури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Миколаївської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14.01.2020 №15-2179.</w:t>
      </w:r>
    </w:p>
    <w:p w:rsidR="00D83154" w:rsidRPr="00DD6262" w:rsidRDefault="00D83154" w:rsidP="00D83154">
      <w:pPr>
        <w:tabs>
          <w:tab w:val="left" w:pos="1800"/>
          <w:tab w:val="left" w:pos="7895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D83154" w:rsidRPr="00DD6262" w:rsidRDefault="00D83154" w:rsidP="00D83154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3154" w:rsidRPr="00DD6262" w:rsidRDefault="00D83154" w:rsidP="00D83154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D83154" w:rsidRPr="00DD6262" w:rsidRDefault="00D83154" w:rsidP="00D83154">
      <w:pPr>
        <w:spacing w:after="0" w:line="3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154" w:rsidRPr="00DD6262" w:rsidRDefault="00D83154" w:rsidP="00D8315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154" w:rsidRDefault="00D83154" w:rsidP="00D8315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154" w:rsidRDefault="00D83154" w:rsidP="00D8315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154" w:rsidRPr="00DD6262" w:rsidRDefault="00D83154" w:rsidP="00D8315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D83154" w:rsidRPr="00DD6262" w:rsidRDefault="00D83154" w:rsidP="00D8315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D83154" w:rsidRPr="00DD6262" w:rsidRDefault="00D83154" w:rsidP="00D8315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D83154" w:rsidRPr="00DD6262" w:rsidRDefault="00D83154" w:rsidP="00D83154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154" w:rsidRDefault="00D83154" w:rsidP="00D8315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154" w:rsidRDefault="00D83154" w:rsidP="00D8315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154" w:rsidRDefault="00D83154" w:rsidP="00D8315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154" w:rsidRDefault="00D83154" w:rsidP="00D8315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154" w:rsidRDefault="00D83154" w:rsidP="00D8315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154" w:rsidRDefault="00D83154" w:rsidP="00D8315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154" w:rsidRPr="00DD6262" w:rsidRDefault="00D83154" w:rsidP="00D8315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D83154" w:rsidRDefault="00D83154" w:rsidP="00D83154"/>
    <w:p w:rsidR="00D83154" w:rsidRDefault="00D83154" w:rsidP="00D83154"/>
    <w:p w:rsidR="00D83154" w:rsidRDefault="00D83154" w:rsidP="00D83154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FC"/>
    <w:rsid w:val="000162D5"/>
    <w:rsid w:val="00392493"/>
    <w:rsid w:val="004A2B46"/>
    <w:rsid w:val="007827FC"/>
    <w:rsid w:val="007F2D08"/>
    <w:rsid w:val="00D8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5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D0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5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D0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cp:lastPrinted>2021-04-06T10:02:00Z</cp:lastPrinted>
  <dcterms:created xsi:type="dcterms:W3CDTF">2021-04-06T07:32:00Z</dcterms:created>
  <dcterms:modified xsi:type="dcterms:W3CDTF">2021-06-08T11:48:00Z</dcterms:modified>
</cp:coreProperties>
</file>