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5" w:rsidRPr="00036A4A" w:rsidRDefault="005F58A5" w:rsidP="005F58A5">
      <w:pPr>
        <w:rPr>
          <w:color w:val="000000"/>
          <w:sz w:val="16"/>
          <w:szCs w:val="16"/>
          <w:lang w:val="uk-UA"/>
        </w:rPr>
      </w:pPr>
      <w:r w:rsidRPr="00036A4A">
        <w:rPr>
          <w:color w:val="000000"/>
          <w:sz w:val="16"/>
          <w:szCs w:val="16"/>
          <w:lang w:val="uk-UA"/>
        </w:rPr>
        <w:t>s-dmg-00</w:t>
      </w:r>
      <w:r>
        <w:rPr>
          <w:color w:val="000000"/>
          <w:sz w:val="16"/>
          <w:szCs w:val="16"/>
          <w:lang w:val="uk-UA"/>
        </w:rPr>
        <w:t>5</w:t>
      </w:r>
    </w:p>
    <w:p w:rsidR="005F58A5" w:rsidRPr="00036A4A" w:rsidRDefault="005F58A5" w:rsidP="005F58A5">
      <w:pPr>
        <w:jc w:val="center"/>
        <w:rPr>
          <w:b/>
          <w:color w:val="000000"/>
          <w:sz w:val="28"/>
          <w:szCs w:val="28"/>
          <w:lang w:val="uk-UA"/>
        </w:rPr>
      </w:pPr>
      <w:r w:rsidRPr="00036A4A">
        <w:rPr>
          <w:b/>
          <w:color w:val="000000"/>
          <w:sz w:val="28"/>
          <w:szCs w:val="28"/>
          <w:lang w:val="uk-UA"/>
        </w:rPr>
        <w:t>Пояснювальна записка</w:t>
      </w:r>
    </w:p>
    <w:p w:rsidR="005F58A5" w:rsidRPr="00036A4A" w:rsidRDefault="005F58A5" w:rsidP="005F58A5">
      <w:pPr>
        <w:jc w:val="center"/>
        <w:rPr>
          <w:color w:val="000000"/>
          <w:sz w:val="28"/>
          <w:szCs w:val="28"/>
          <w:lang w:val="uk-UA"/>
        </w:rPr>
      </w:pPr>
      <w:r w:rsidRPr="00036A4A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036A4A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036A4A">
        <w:rPr>
          <w:color w:val="000000"/>
          <w:sz w:val="28"/>
          <w:szCs w:val="28"/>
          <w:lang w:val="uk-UA"/>
        </w:rPr>
        <w:t>кту</w:t>
      </w:r>
      <w:proofErr w:type="spellEnd"/>
      <w:r w:rsidRPr="00036A4A">
        <w:rPr>
          <w:color w:val="000000"/>
          <w:sz w:val="28"/>
          <w:szCs w:val="28"/>
          <w:lang w:val="uk-UA"/>
        </w:rPr>
        <w:t xml:space="preserve"> рішення Миколаївської міської ради</w:t>
      </w:r>
    </w:p>
    <w:p w:rsidR="005F58A5" w:rsidRPr="000B3223" w:rsidRDefault="005F58A5" w:rsidP="005F58A5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 w:rsidRPr="00036A4A">
        <w:rPr>
          <w:sz w:val="28"/>
          <w:szCs w:val="28"/>
          <w:lang w:val="uk-UA"/>
        </w:rPr>
        <w:t>«</w:t>
      </w:r>
      <w:r w:rsidRPr="000B3223">
        <w:rPr>
          <w:color w:val="303030"/>
          <w:sz w:val="28"/>
          <w:szCs w:val="28"/>
          <w:lang w:val="uk-UA"/>
        </w:rPr>
        <w:t>Про внесення змін та доповнень до</w:t>
      </w:r>
      <w:r>
        <w:rPr>
          <w:color w:val="303030"/>
          <w:sz w:val="28"/>
          <w:szCs w:val="28"/>
          <w:lang w:val="uk-UA"/>
        </w:rPr>
        <w:t xml:space="preserve"> </w:t>
      </w:r>
      <w:r w:rsidRPr="000B3223">
        <w:rPr>
          <w:color w:val="303030"/>
          <w:sz w:val="28"/>
          <w:szCs w:val="28"/>
          <w:lang w:val="uk-UA"/>
        </w:rPr>
        <w:t>рішення міської ради від 23.02.2017</w:t>
      </w:r>
      <w:r>
        <w:rPr>
          <w:color w:val="303030"/>
          <w:sz w:val="28"/>
          <w:szCs w:val="28"/>
          <w:lang w:val="uk-UA"/>
        </w:rPr>
        <w:t xml:space="preserve"> </w:t>
      </w:r>
      <w:r w:rsidRPr="000B3223">
        <w:rPr>
          <w:color w:val="303030"/>
          <w:sz w:val="28"/>
          <w:szCs w:val="28"/>
          <w:lang w:val="uk-UA"/>
        </w:rPr>
        <w:t>№ 16/32 «Про затвердження Положень</w:t>
      </w:r>
      <w:r>
        <w:rPr>
          <w:color w:val="303030"/>
          <w:sz w:val="28"/>
          <w:szCs w:val="28"/>
          <w:lang w:val="uk-UA"/>
        </w:rPr>
        <w:t xml:space="preserve"> </w:t>
      </w:r>
      <w:r w:rsidRPr="000B3223">
        <w:rPr>
          <w:color w:val="303030"/>
          <w:sz w:val="28"/>
          <w:szCs w:val="28"/>
          <w:lang w:val="uk-UA"/>
        </w:rPr>
        <w:t>про виконавчі органи Миколаївської</w:t>
      </w:r>
    </w:p>
    <w:p w:rsidR="005F58A5" w:rsidRPr="00036A4A" w:rsidRDefault="005F58A5" w:rsidP="005F58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0B3223">
        <w:rPr>
          <w:color w:val="303030"/>
          <w:sz w:val="28"/>
          <w:szCs w:val="28"/>
          <w:lang w:val="uk-UA"/>
        </w:rPr>
        <w:t>міської ради»</w:t>
      </w:r>
      <w:r>
        <w:rPr>
          <w:color w:val="303030"/>
          <w:sz w:val="28"/>
          <w:szCs w:val="28"/>
          <w:lang w:val="uk-UA"/>
        </w:rPr>
        <w:t xml:space="preserve"> (зі змінами та доповненнями)</w:t>
      </w:r>
      <w:r w:rsidRPr="00036A4A">
        <w:rPr>
          <w:color w:val="000000"/>
          <w:sz w:val="28"/>
          <w:szCs w:val="28"/>
          <w:lang w:val="uk-UA"/>
        </w:rPr>
        <w:t>»</w:t>
      </w:r>
    </w:p>
    <w:p w:rsidR="005F58A5" w:rsidRPr="00036A4A" w:rsidRDefault="005F58A5" w:rsidP="005F58A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F58A5" w:rsidRPr="00036A4A" w:rsidRDefault="005F58A5" w:rsidP="005F58A5">
      <w:pPr>
        <w:jc w:val="both"/>
        <w:rPr>
          <w:color w:val="000000"/>
          <w:sz w:val="28"/>
          <w:szCs w:val="28"/>
          <w:lang w:val="uk-UA"/>
        </w:rPr>
      </w:pP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>Суб’єктом подання проекту рішення є</w:t>
      </w:r>
      <w:r w:rsidRPr="00382445">
        <w:rPr>
          <w:sz w:val="28"/>
          <w:szCs w:val="28"/>
          <w:lang w:val="uk-UA"/>
        </w:rPr>
        <w:t xml:space="preserve"> керуючий справами виконавчого комітету Миколаївської міської ради – Волков Андрій Сергійович </w:t>
      </w:r>
      <w:r w:rsidRPr="00382445">
        <w:rPr>
          <w:color w:val="000000"/>
          <w:sz w:val="28"/>
          <w:szCs w:val="28"/>
          <w:lang w:val="uk-UA"/>
        </w:rPr>
        <w:t>(</w:t>
      </w:r>
      <w:r w:rsidRPr="00382445">
        <w:rPr>
          <w:sz w:val="28"/>
          <w:szCs w:val="28"/>
          <w:lang w:val="uk-UA"/>
        </w:rPr>
        <w:t xml:space="preserve">м. Миколаїв, вул. Адміральська, 20, </w:t>
      </w:r>
      <w:r w:rsidRPr="00382445">
        <w:rPr>
          <w:color w:val="000000"/>
          <w:sz w:val="28"/>
          <w:szCs w:val="28"/>
          <w:lang w:val="uk-UA"/>
        </w:rPr>
        <w:t xml:space="preserve">службовий телефон – (0512) 37-30-10). </w:t>
      </w: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>Розробник проекту рішення – директор департаменту міського голови Миколаївської міської ради – Литвинова Юлія Анатоліївна (</w:t>
      </w:r>
      <w:r w:rsidRPr="00382445">
        <w:rPr>
          <w:sz w:val="28"/>
          <w:szCs w:val="28"/>
          <w:lang w:val="uk-UA"/>
        </w:rPr>
        <w:t xml:space="preserve">м. Миколаїв, вул. Адміральська, 20, </w:t>
      </w:r>
      <w:proofErr w:type="spellStart"/>
      <w:r w:rsidRPr="00382445">
        <w:rPr>
          <w:sz w:val="28"/>
          <w:szCs w:val="28"/>
          <w:lang w:val="uk-UA"/>
        </w:rPr>
        <w:t>каб</w:t>
      </w:r>
      <w:proofErr w:type="spellEnd"/>
      <w:r w:rsidRPr="00382445">
        <w:rPr>
          <w:sz w:val="28"/>
          <w:szCs w:val="28"/>
          <w:lang w:val="uk-UA"/>
        </w:rPr>
        <w:t>.</w:t>
      </w:r>
      <w:r w:rsidRPr="00382445">
        <w:rPr>
          <w:color w:val="000000"/>
          <w:sz w:val="28"/>
          <w:szCs w:val="28"/>
          <w:lang w:val="uk-UA"/>
        </w:rPr>
        <w:t xml:space="preserve"> 363, службовий телефон – (0512) 37-37-14).</w:t>
      </w: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>Особа, відповідальна за супроводження проекту рішення – заступник директора департаменту міського голови Миколаївської міської ради – начальник відділу громадських зв</w:t>
      </w:r>
      <w:r w:rsidRPr="00382445">
        <w:rPr>
          <w:rFonts w:ascii="Sylfaen" w:hAnsi="Sylfaen"/>
          <w:color w:val="000000"/>
          <w:sz w:val="28"/>
          <w:szCs w:val="28"/>
          <w:lang w:val="uk-UA"/>
        </w:rPr>
        <w:t>’</w:t>
      </w:r>
      <w:r w:rsidRPr="00382445">
        <w:rPr>
          <w:color w:val="000000"/>
          <w:sz w:val="28"/>
          <w:szCs w:val="28"/>
          <w:lang w:val="uk-UA"/>
        </w:rPr>
        <w:t xml:space="preserve">язків – </w:t>
      </w:r>
      <w:proofErr w:type="spellStart"/>
      <w:r w:rsidRPr="00382445">
        <w:rPr>
          <w:color w:val="000000"/>
          <w:sz w:val="28"/>
          <w:szCs w:val="28"/>
          <w:lang w:val="uk-UA"/>
        </w:rPr>
        <w:t>Ухмановська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Наталія Леонтіївна (</w:t>
      </w:r>
      <w:r w:rsidRPr="00382445">
        <w:rPr>
          <w:sz w:val="28"/>
          <w:szCs w:val="28"/>
          <w:lang w:val="uk-UA"/>
        </w:rPr>
        <w:t xml:space="preserve">м. Миколаїв, вул. Адміральська, 20, </w:t>
      </w:r>
      <w:proofErr w:type="spellStart"/>
      <w:r w:rsidRPr="00382445">
        <w:rPr>
          <w:sz w:val="28"/>
          <w:szCs w:val="28"/>
          <w:lang w:val="uk-UA"/>
        </w:rPr>
        <w:t>каб</w:t>
      </w:r>
      <w:proofErr w:type="spellEnd"/>
      <w:r w:rsidRPr="00382445">
        <w:rPr>
          <w:sz w:val="28"/>
          <w:szCs w:val="28"/>
          <w:lang w:val="uk-UA"/>
        </w:rPr>
        <w:t xml:space="preserve">. 249, </w:t>
      </w:r>
      <w:r w:rsidRPr="00382445">
        <w:rPr>
          <w:color w:val="000000"/>
          <w:sz w:val="28"/>
          <w:szCs w:val="28"/>
          <w:lang w:val="uk-UA"/>
        </w:rPr>
        <w:t>службовий телефон – (0512) 37-21-11).</w:t>
      </w: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/>
        </w:rPr>
        <w:t xml:space="preserve">Доповідачем даного </w:t>
      </w:r>
      <w:proofErr w:type="spellStart"/>
      <w:r w:rsidRPr="00382445">
        <w:rPr>
          <w:color w:val="000000"/>
          <w:sz w:val="28"/>
          <w:szCs w:val="28"/>
          <w:lang w:val="uk-UA"/>
        </w:rPr>
        <w:t>проєкту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рішення на постійній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  <w:r w:rsidR="009B2449">
        <w:rPr>
          <w:color w:val="000000"/>
          <w:sz w:val="28"/>
          <w:szCs w:val="28"/>
          <w:lang w:val="uk-UA"/>
        </w:rPr>
        <w:t>,</w:t>
      </w:r>
      <w:r w:rsidRPr="00382445">
        <w:rPr>
          <w:color w:val="000000"/>
          <w:sz w:val="28"/>
          <w:szCs w:val="28"/>
          <w:lang w:val="uk-UA"/>
        </w:rPr>
        <w:t xml:space="preserve"> </w:t>
      </w:r>
      <w:r w:rsidR="009B2449">
        <w:rPr>
          <w:color w:val="000000"/>
          <w:sz w:val="28"/>
          <w:szCs w:val="28"/>
          <w:lang w:val="uk-UA"/>
        </w:rPr>
        <w:t>а також на пленарному засіданні Миколаївської міської ради</w:t>
      </w:r>
      <w:r w:rsidR="009B2449" w:rsidRPr="00382445">
        <w:rPr>
          <w:color w:val="000000"/>
          <w:sz w:val="28"/>
          <w:szCs w:val="28"/>
          <w:lang w:val="uk-UA"/>
        </w:rPr>
        <w:t xml:space="preserve"> </w:t>
      </w:r>
      <w:r w:rsidRPr="00382445">
        <w:rPr>
          <w:color w:val="000000"/>
          <w:sz w:val="28"/>
          <w:szCs w:val="28"/>
          <w:lang w:val="uk-UA"/>
        </w:rPr>
        <w:t xml:space="preserve">є </w:t>
      </w:r>
      <w:r w:rsidRPr="00382445">
        <w:rPr>
          <w:sz w:val="28"/>
          <w:szCs w:val="28"/>
          <w:lang w:val="uk-UA"/>
        </w:rPr>
        <w:t xml:space="preserve">керуючий справами виконавчого комітету Миколаївської міської ради – Волков Андрій Сергійович </w:t>
      </w:r>
      <w:r w:rsidRPr="00382445">
        <w:rPr>
          <w:color w:val="000000"/>
          <w:sz w:val="28"/>
          <w:szCs w:val="28"/>
          <w:lang w:val="uk-UA"/>
        </w:rPr>
        <w:t>(</w:t>
      </w:r>
      <w:r w:rsidRPr="00382445">
        <w:rPr>
          <w:sz w:val="28"/>
          <w:szCs w:val="28"/>
          <w:lang w:val="uk-UA"/>
        </w:rPr>
        <w:t xml:space="preserve">м. Миколаїв, вул. Адміральська, 20, </w:t>
      </w:r>
      <w:r w:rsidRPr="00382445">
        <w:rPr>
          <w:color w:val="000000"/>
          <w:sz w:val="28"/>
          <w:szCs w:val="28"/>
          <w:lang w:val="uk-UA"/>
        </w:rPr>
        <w:t>службовий телефон – (0512) 37-30-10).</w:t>
      </w: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382445">
        <w:rPr>
          <w:color w:val="000000"/>
          <w:sz w:val="28"/>
          <w:szCs w:val="28"/>
          <w:lang w:val="uk-UA"/>
        </w:rPr>
        <w:t>Проєкт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рішення розроблено з</w:t>
      </w:r>
      <w:r w:rsidRPr="00382445">
        <w:rPr>
          <w:color w:val="000000"/>
          <w:sz w:val="28"/>
          <w:szCs w:val="28"/>
          <w:lang w:val="uk-UA" w:eastAsia="uk-UA" w:bidi="uk-UA"/>
        </w:rPr>
        <w:t xml:space="preserve"> метою </w:t>
      </w:r>
      <w:r>
        <w:rPr>
          <w:color w:val="000000"/>
          <w:sz w:val="28"/>
          <w:szCs w:val="28"/>
          <w:lang w:val="uk-UA" w:eastAsia="uk-UA" w:bidi="uk-UA"/>
        </w:rPr>
        <w:t xml:space="preserve">затвердження положень про новоутворені виконавчі органи Миколаївської міської ради, а саме: </w:t>
      </w:r>
      <w:r>
        <w:rPr>
          <w:color w:val="000000"/>
          <w:sz w:val="28"/>
          <w:szCs w:val="28"/>
          <w:lang w:val="uk-UA"/>
        </w:rPr>
        <w:t>про департамент внутрішньої політики Миколаївської міської ради, департамент адміністративно</w:t>
      </w:r>
      <w:r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  <w:lang w:val="uk-UA"/>
        </w:rPr>
        <w:t>господарської діяльності Миколаївської міської ради, а також відділ патронатної служби міського голови Миколаївської міської ради</w:t>
      </w:r>
      <w:r w:rsidRPr="00382445">
        <w:rPr>
          <w:color w:val="000000"/>
          <w:sz w:val="28"/>
          <w:szCs w:val="28"/>
          <w:lang w:val="uk-UA" w:eastAsia="uk-UA" w:bidi="uk-UA"/>
        </w:rPr>
        <w:t xml:space="preserve">. </w:t>
      </w:r>
    </w:p>
    <w:p w:rsidR="0082520B" w:rsidRPr="0082520B" w:rsidRDefault="005F58A5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82445">
        <w:rPr>
          <w:color w:val="000000"/>
          <w:sz w:val="28"/>
          <w:szCs w:val="28"/>
          <w:lang w:val="uk-UA" w:eastAsia="uk-UA" w:bidi="uk-UA"/>
        </w:rPr>
        <w:t xml:space="preserve">Основні положення проекту рішення: </w:t>
      </w:r>
      <w:r w:rsidRPr="0082520B">
        <w:rPr>
          <w:sz w:val="28"/>
          <w:szCs w:val="28"/>
          <w:lang w:val="uk-UA" w:eastAsia="uk-UA" w:bidi="uk-UA"/>
        </w:rPr>
        <w:t xml:space="preserve">відповідно до чинного законодавства міська рада </w:t>
      </w:r>
      <w:r w:rsidR="0082520B" w:rsidRPr="0082520B">
        <w:rPr>
          <w:sz w:val="28"/>
          <w:szCs w:val="28"/>
          <w:lang w:val="uk-UA" w:eastAsia="uk-UA" w:bidi="uk-UA"/>
        </w:rPr>
        <w:t>затверджує положення про</w:t>
      </w:r>
      <w:r w:rsidRPr="0082520B">
        <w:rPr>
          <w:sz w:val="28"/>
          <w:szCs w:val="28"/>
          <w:lang w:val="uk-UA"/>
        </w:rPr>
        <w:t xml:space="preserve"> департаменту внутрішньої політики Миколаївської міської ради</w:t>
      </w:r>
      <w:r w:rsidR="0082520B" w:rsidRPr="0082520B">
        <w:rPr>
          <w:sz w:val="28"/>
          <w:szCs w:val="28"/>
          <w:lang w:val="uk-UA"/>
        </w:rPr>
        <w:t xml:space="preserve">, </w:t>
      </w:r>
      <w:r w:rsidRPr="0082520B">
        <w:rPr>
          <w:sz w:val="28"/>
          <w:szCs w:val="28"/>
          <w:lang w:val="uk-UA"/>
        </w:rPr>
        <w:t>департамент адміністративно-господарської діяльності Миколаївської міської ради</w:t>
      </w:r>
      <w:r w:rsidR="0082520B" w:rsidRPr="0082520B">
        <w:rPr>
          <w:sz w:val="28"/>
          <w:szCs w:val="28"/>
          <w:lang w:val="uk-UA"/>
        </w:rPr>
        <w:t>, а також про відділ</w:t>
      </w:r>
      <w:r w:rsidRPr="0082520B">
        <w:rPr>
          <w:sz w:val="28"/>
          <w:szCs w:val="28"/>
          <w:lang w:val="uk-UA"/>
        </w:rPr>
        <w:t xml:space="preserve"> патронатної служби міського голови Миколаївської міської ради.</w:t>
      </w:r>
      <w:r w:rsidRPr="0082520B">
        <w:rPr>
          <w:sz w:val="28"/>
          <w:szCs w:val="28"/>
          <w:lang w:val="uk-UA"/>
        </w:rPr>
        <w:t xml:space="preserve"> </w:t>
      </w:r>
    </w:p>
    <w:p w:rsidR="005F58A5" w:rsidRPr="005F58A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5F58A5">
        <w:rPr>
          <w:sz w:val="28"/>
          <w:szCs w:val="28"/>
          <w:lang w:val="uk-UA"/>
        </w:rPr>
        <w:t xml:space="preserve">Правовими підставами </w:t>
      </w:r>
      <w:r w:rsidRPr="005F58A5">
        <w:rPr>
          <w:color w:val="000000"/>
          <w:sz w:val="28"/>
          <w:szCs w:val="28"/>
          <w:lang w:val="uk-UA"/>
        </w:rPr>
        <w:t xml:space="preserve">для прийняття </w:t>
      </w:r>
      <w:proofErr w:type="spellStart"/>
      <w:r w:rsidRPr="005F58A5">
        <w:rPr>
          <w:color w:val="000000"/>
          <w:sz w:val="28"/>
          <w:szCs w:val="28"/>
          <w:lang w:val="uk-UA"/>
        </w:rPr>
        <w:t>проєкту</w:t>
      </w:r>
      <w:proofErr w:type="spellEnd"/>
      <w:r w:rsidRPr="005F58A5">
        <w:rPr>
          <w:color w:val="000000"/>
          <w:sz w:val="28"/>
          <w:szCs w:val="28"/>
          <w:lang w:val="uk-UA"/>
        </w:rPr>
        <w:t xml:space="preserve"> рішення є</w:t>
      </w:r>
      <w:r w:rsidRPr="005F58A5">
        <w:rPr>
          <w:color w:val="000000"/>
          <w:sz w:val="28"/>
          <w:szCs w:val="28"/>
          <w:lang w:val="uk-UA"/>
        </w:rPr>
        <w:t xml:space="preserve"> </w:t>
      </w:r>
      <w:r w:rsidRPr="005F58A5">
        <w:rPr>
          <w:color w:val="000000"/>
          <w:sz w:val="28"/>
          <w:szCs w:val="28"/>
          <w:lang w:val="uk-UA"/>
        </w:rPr>
        <w:t>ч</w:t>
      </w:r>
      <w:r w:rsidRPr="005F58A5">
        <w:rPr>
          <w:color w:val="000000"/>
          <w:sz w:val="28"/>
          <w:szCs w:val="28"/>
          <w:lang w:val="uk-UA"/>
        </w:rPr>
        <w:t xml:space="preserve">астина </w:t>
      </w:r>
      <w:r w:rsidRPr="005F58A5">
        <w:rPr>
          <w:color w:val="000000"/>
          <w:sz w:val="28"/>
          <w:szCs w:val="28"/>
          <w:lang w:val="uk-UA"/>
        </w:rPr>
        <w:t>4 ст</w:t>
      </w:r>
      <w:r w:rsidRPr="005F58A5">
        <w:rPr>
          <w:color w:val="000000"/>
          <w:sz w:val="28"/>
          <w:szCs w:val="28"/>
          <w:lang w:val="uk-UA"/>
        </w:rPr>
        <w:t xml:space="preserve">атті </w:t>
      </w:r>
      <w:r>
        <w:rPr>
          <w:color w:val="000000"/>
          <w:sz w:val="28"/>
          <w:szCs w:val="28"/>
          <w:lang w:val="uk-UA"/>
        </w:rPr>
        <w:t>54 та</w:t>
      </w:r>
      <w:r w:rsidRPr="005F58A5">
        <w:rPr>
          <w:color w:val="000000"/>
          <w:sz w:val="28"/>
          <w:szCs w:val="28"/>
          <w:lang w:val="uk-UA"/>
        </w:rPr>
        <w:t xml:space="preserve"> ч</w:t>
      </w:r>
      <w:r w:rsidRPr="005F58A5">
        <w:rPr>
          <w:color w:val="000000"/>
          <w:sz w:val="28"/>
          <w:szCs w:val="28"/>
          <w:lang w:val="uk-UA"/>
        </w:rPr>
        <w:t xml:space="preserve">астина </w:t>
      </w:r>
      <w:r w:rsidRPr="005F58A5">
        <w:rPr>
          <w:color w:val="000000"/>
          <w:sz w:val="28"/>
          <w:szCs w:val="28"/>
          <w:lang w:val="uk-UA"/>
        </w:rPr>
        <w:t>1 ст</w:t>
      </w:r>
      <w:r w:rsidRPr="005F58A5">
        <w:rPr>
          <w:color w:val="000000"/>
          <w:sz w:val="28"/>
          <w:szCs w:val="28"/>
          <w:lang w:val="uk-UA"/>
        </w:rPr>
        <w:t xml:space="preserve">атті </w:t>
      </w:r>
      <w:r w:rsidRPr="005F58A5">
        <w:rPr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якими встановлено </w:t>
      </w:r>
      <w:r w:rsidRPr="005F58A5">
        <w:rPr>
          <w:color w:val="000000"/>
          <w:sz w:val="28"/>
          <w:szCs w:val="28"/>
          <w:lang w:val="uk-UA"/>
        </w:rPr>
        <w:t xml:space="preserve">необхідність </w:t>
      </w:r>
      <w:r w:rsidRPr="005F58A5">
        <w:rPr>
          <w:color w:val="333333"/>
          <w:sz w:val="28"/>
          <w:szCs w:val="28"/>
          <w:shd w:val="clear" w:color="auto" w:fill="FFFFFF"/>
          <w:lang w:val="uk-UA"/>
        </w:rPr>
        <w:t>затверджу</w:t>
      </w:r>
      <w:r w:rsidRPr="005F58A5">
        <w:rPr>
          <w:color w:val="333333"/>
          <w:sz w:val="28"/>
          <w:szCs w:val="28"/>
          <w:shd w:val="clear" w:color="auto" w:fill="FFFFFF"/>
          <w:lang w:val="uk-UA"/>
        </w:rPr>
        <w:t xml:space="preserve">вати </w:t>
      </w:r>
      <w:r w:rsidRPr="005F58A5">
        <w:rPr>
          <w:color w:val="000000"/>
          <w:sz w:val="28"/>
          <w:szCs w:val="28"/>
          <w:lang w:val="uk-UA"/>
        </w:rPr>
        <w:t>п</w:t>
      </w:r>
      <w:r w:rsidRPr="005F58A5">
        <w:rPr>
          <w:color w:val="333333"/>
          <w:sz w:val="28"/>
          <w:szCs w:val="28"/>
          <w:shd w:val="clear" w:color="auto" w:fill="FFFFFF"/>
          <w:lang w:val="uk-UA"/>
        </w:rPr>
        <w:t>оложення про відділи, управління та інші виконавчі органи ради</w:t>
      </w:r>
      <w:r w:rsidRPr="005F58A5">
        <w:rPr>
          <w:color w:val="000000"/>
          <w:sz w:val="28"/>
          <w:szCs w:val="28"/>
          <w:lang w:val="uk-UA"/>
        </w:rPr>
        <w:t>, а також приймати в межах своїх повноважень нормативні та інші акти у формі рішень.</w:t>
      </w:r>
    </w:p>
    <w:p w:rsidR="005F58A5" w:rsidRPr="00382445" w:rsidRDefault="005F58A5" w:rsidP="005F58A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82445">
        <w:rPr>
          <w:sz w:val="28"/>
          <w:szCs w:val="28"/>
          <w:lang w:val="uk-UA"/>
        </w:rPr>
        <w:t>Фінансово-економічне обґрунтування: прийняття цього рішення не потребує додаткових видатків з міського бюджету.</w:t>
      </w:r>
    </w:p>
    <w:p w:rsidR="005F58A5" w:rsidRPr="00382445" w:rsidRDefault="005F58A5" w:rsidP="005F58A5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382445">
        <w:rPr>
          <w:sz w:val="28"/>
          <w:szCs w:val="28"/>
          <w:lang w:val="uk-UA"/>
        </w:rPr>
        <w:t xml:space="preserve">Контроль </w:t>
      </w:r>
      <w:r w:rsidRPr="00382445">
        <w:rPr>
          <w:bCs/>
          <w:sz w:val="28"/>
          <w:szCs w:val="28"/>
          <w:lang w:val="uk-UA"/>
        </w:rPr>
        <w:t>за виконанням даного рішення покла</w:t>
      </w:r>
      <w:r w:rsidR="009B2449">
        <w:rPr>
          <w:bCs/>
          <w:sz w:val="28"/>
          <w:szCs w:val="28"/>
          <w:lang w:val="uk-UA"/>
        </w:rPr>
        <w:t>дено</w:t>
      </w:r>
      <w:r w:rsidRPr="00382445">
        <w:rPr>
          <w:bCs/>
          <w:sz w:val="28"/>
          <w:szCs w:val="28"/>
          <w:lang w:val="uk-UA"/>
        </w:rPr>
        <w:t xml:space="preserve"> на </w:t>
      </w:r>
      <w:r w:rsidRPr="00382445">
        <w:rPr>
          <w:color w:val="000000"/>
          <w:sz w:val="28"/>
          <w:szCs w:val="28"/>
          <w:lang w:val="uk-UA"/>
        </w:rPr>
        <w:t>постійну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382445">
        <w:rPr>
          <w:color w:val="000000"/>
          <w:sz w:val="28"/>
          <w:szCs w:val="28"/>
          <w:lang w:val="uk-UA"/>
        </w:rPr>
        <w:t>К</w:t>
      </w:r>
      <w:r w:rsidR="009B2449">
        <w:rPr>
          <w:color w:val="000000"/>
          <w:sz w:val="28"/>
          <w:szCs w:val="28"/>
          <w:lang w:val="uk-UA"/>
        </w:rPr>
        <w:t>і</w:t>
      </w:r>
      <w:r w:rsidRPr="00382445">
        <w:rPr>
          <w:color w:val="000000"/>
          <w:sz w:val="28"/>
          <w:szCs w:val="28"/>
          <w:lang w:val="uk-UA"/>
        </w:rPr>
        <w:t>сельову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) та першого заступника міського голови  </w:t>
      </w:r>
      <w:proofErr w:type="spellStart"/>
      <w:r w:rsidRPr="00382445">
        <w:rPr>
          <w:color w:val="000000"/>
          <w:sz w:val="28"/>
          <w:szCs w:val="28"/>
          <w:lang w:val="uk-UA"/>
        </w:rPr>
        <w:t>Лукова</w:t>
      </w:r>
      <w:proofErr w:type="spellEnd"/>
      <w:r w:rsidRPr="00382445">
        <w:rPr>
          <w:color w:val="000000"/>
          <w:sz w:val="28"/>
          <w:szCs w:val="28"/>
          <w:lang w:val="uk-UA"/>
        </w:rPr>
        <w:t xml:space="preserve"> В.Д.</w:t>
      </w:r>
    </w:p>
    <w:p w:rsidR="009B2449" w:rsidRPr="002E29BE" w:rsidRDefault="009B2449" w:rsidP="009B24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E29BE">
        <w:rPr>
          <w:sz w:val="28"/>
          <w:szCs w:val="28"/>
          <w:lang w:val="uk-UA"/>
        </w:rPr>
        <w:lastRenderedPageBreak/>
        <w:t xml:space="preserve">Додатки до пояснювальної записки: </w:t>
      </w:r>
    </w:p>
    <w:p w:rsidR="009B2449" w:rsidRPr="002E29BE" w:rsidRDefault="009B2449" w:rsidP="009B24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E29BE">
        <w:rPr>
          <w:sz w:val="28"/>
          <w:szCs w:val="28"/>
          <w:lang w:val="uk-UA"/>
        </w:rPr>
        <w:t>- копі</w:t>
      </w:r>
      <w:r>
        <w:rPr>
          <w:sz w:val="28"/>
          <w:szCs w:val="28"/>
          <w:lang w:val="uk-UA"/>
        </w:rPr>
        <w:t>я</w:t>
      </w:r>
      <w:r w:rsidRPr="002E29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міської ради </w:t>
      </w:r>
      <w:r w:rsidRPr="009B2449">
        <w:rPr>
          <w:sz w:val="28"/>
          <w:szCs w:val="28"/>
          <w:lang w:val="uk-UA"/>
        </w:rPr>
        <w:t xml:space="preserve">від 23.02.2017 № 16/32 «Про затвердження </w:t>
      </w:r>
      <w:r w:rsidRPr="009B2449">
        <w:rPr>
          <w:sz w:val="28"/>
          <w:szCs w:val="28"/>
          <w:lang w:val="uk-UA"/>
        </w:rPr>
        <w:t xml:space="preserve"> </w:t>
      </w:r>
      <w:r w:rsidRPr="009B2449">
        <w:rPr>
          <w:sz w:val="28"/>
          <w:szCs w:val="28"/>
          <w:lang w:val="uk-UA"/>
        </w:rPr>
        <w:t>Положень про виконавчі органи Миколаївської</w:t>
      </w:r>
      <w:r w:rsidRPr="009B2449">
        <w:rPr>
          <w:sz w:val="28"/>
          <w:szCs w:val="28"/>
          <w:lang w:val="uk-UA"/>
        </w:rPr>
        <w:t xml:space="preserve"> </w:t>
      </w:r>
      <w:r w:rsidRPr="009B2449">
        <w:rPr>
          <w:sz w:val="28"/>
          <w:szCs w:val="28"/>
          <w:lang w:val="uk-UA"/>
        </w:rPr>
        <w:t>міської ради» (зі змінами та доповненнями)</w:t>
      </w:r>
      <w:r w:rsidRPr="009B2449">
        <w:rPr>
          <w:sz w:val="28"/>
          <w:szCs w:val="28"/>
          <w:lang w:val="uk-UA"/>
        </w:rPr>
        <w:t xml:space="preserve"> /на __арк./</w:t>
      </w:r>
      <w:r w:rsidRPr="002E29BE">
        <w:rPr>
          <w:sz w:val="28"/>
          <w:szCs w:val="28"/>
          <w:lang w:val="uk-UA"/>
        </w:rPr>
        <w:t>;</w:t>
      </w:r>
    </w:p>
    <w:p w:rsidR="009B2449" w:rsidRPr="002E29BE" w:rsidRDefault="009B2449" w:rsidP="009B244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E29BE">
        <w:rPr>
          <w:sz w:val="28"/>
          <w:szCs w:val="28"/>
          <w:lang w:val="uk-UA"/>
        </w:rPr>
        <w:t>- порівняльна таблиця (на __ арк.).</w:t>
      </w:r>
    </w:p>
    <w:p w:rsidR="005F58A5" w:rsidRPr="00382445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382445">
        <w:rPr>
          <w:bCs/>
          <w:sz w:val="28"/>
          <w:szCs w:val="28"/>
          <w:lang w:val="uk-UA"/>
        </w:rPr>
        <w:t xml:space="preserve">Прийняте міською радою рішення оприлюднюється у розділі «Документи» офіційного </w:t>
      </w:r>
      <w:proofErr w:type="spellStart"/>
      <w:r w:rsidRPr="00382445">
        <w:rPr>
          <w:bCs/>
          <w:sz w:val="28"/>
          <w:szCs w:val="28"/>
          <w:lang w:val="uk-UA"/>
        </w:rPr>
        <w:t>Інтернет-порталу</w:t>
      </w:r>
      <w:proofErr w:type="spellEnd"/>
      <w:r w:rsidRPr="00382445">
        <w:rPr>
          <w:bCs/>
          <w:sz w:val="28"/>
          <w:szCs w:val="28"/>
          <w:lang w:val="uk-UA"/>
        </w:rPr>
        <w:t xml:space="preserve"> «Миколаївська міська рада» у п’ятиденний термін з моменту реєстрації рішення.</w:t>
      </w:r>
    </w:p>
    <w:p w:rsidR="005F58A5" w:rsidRPr="00DE5341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DE5341">
        <w:rPr>
          <w:bCs/>
          <w:sz w:val="28"/>
          <w:szCs w:val="28"/>
          <w:lang w:val="uk-UA"/>
        </w:rPr>
        <w:t>Проєкт</w:t>
      </w:r>
      <w:proofErr w:type="spellEnd"/>
      <w:r w:rsidRPr="00DE5341">
        <w:rPr>
          <w:bCs/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E5341">
        <w:rPr>
          <w:bCs/>
          <w:sz w:val="28"/>
          <w:szCs w:val="28"/>
          <w:lang w:val="uk-UA"/>
        </w:rPr>
        <w:tab/>
      </w:r>
    </w:p>
    <w:p w:rsidR="005F58A5" w:rsidRPr="00DE5341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DE5341">
        <w:rPr>
          <w:bCs/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VIII скликання, розроблений </w:t>
      </w:r>
      <w:proofErr w:type="spellStart"/>
      <w:r w:rsidRPr="00DE5341">
        <w:rPr>
          <w:bCs/>
          <w:sz w:val="28"/>
          <w:szCs w:val="28"/>
          <w:lang w:val="uk-UA"/>
        </w:rPr>
        <w:t>проєкт</w:t>
      </w:r>
      <w:proofErr w:type="spellEnd"/>
      <w:r w:rsidRPr="00DE5341">
        <w:rPr>
          <w:bCs/>
          <w:sz w:val="28"/>
          <w:szCs w:val="28"/>
          <w:lang w:val="uk-UA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F58A5" w:rsidRPr="00DE5341" w:rsidRDefault="005F58A5" w:rsidP="005F58A5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</w:p>
    <w:p w:rsidR="005F58A5" w:rsidRDefault="005F58A5" w:rsidP="005F58A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</w:t>
      </w:r>
    </w:p>
    <w:p w:rsidR="005F58A5" w:rsidRDefault="005F58A5" w:rsidP="005F58A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комітету </w:t>
      </w:r>
    </w:p>
    <w:p w:rsidR="005F58A5" w:rsidRPr="00036A4A" w:rsidRDefault="005F58A5" w:rsidP="005F58A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Миколаївської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B2449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А. ВОЛКОВ</w:t>
      </w:r>
    </w:p>
    <w:p w:rsidR="005F58A5" w:rsidRPr="00036A4A" w:rsidRDefault="005F58A5" w:rsidP="005F58A5">
      <w:pPr>
        <w:jc w:val="both"/>
        <w:rPr>
          <w:color w:val="000000"/>
          <w:sz w:val="28"/>
          <w:szCs w:val="28"/>
          <w:lang w:val="uk-UA"/>
        </w:rPr>
      </w:pPr>
    </w:p>
    <w:p w:rsidR="005F58A5" w:rsidRDefault="005F58A5" w:rsidP="005F58A5">
      <w:pPr>
        <w:jc w:val="both"/>
        <w:rPr>
          <w:color w:val="000000"/>
          <w:sz w:val="20"/>
          <w:szCs w:val="20"/>
          <w:lang w:val="uk-UA"/>
        </w:rPr>
      </w:pPr>
    </w:p>
    <w:p w:rsidR="005F58A5" w:rsidRDefault="005F58A5" w:rsidP="005F58A5">
      <w:pPr>
        <w:jc w:val="both"/>
        <w:rPr>
          <w:color w:val="000000"/>
          <w:sz w:val="20"/>
          <w:szCs w:val="20"/>
          <w:lang w:val="uk-UA"/>
        </w:rPr>
      </w:pPr>
    </w:p>
    <w:p w:rsidR="005F58A5" w:rsidRDefault="005F58A5" w:rsidP="005F58A5">
      <w:pPr>
        <w:jc w:val="both"/>
        <w:rPr>
          <w:color w:val="000000"/>
          <w:sz w:val="20"/>
          <w:szCs w:val="20"/>
          <w:lang w:val="uk-UA"/>
        </w:rPr>
      </w:pPr>
    </w:p>
    <w:p w:rsidR="005F58A5" w:rsidRPr="00036A4A" w:rsidRDefault="005F58A5" w:rsidP="005F58A5">
      <w:pPr>
        <w:jc w:val="both"/>
        <w:rPr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Ухмановська</w:t>
      </w:r>
      <w:proofErr w:type="spellEnd"/>
      <w:r w:rsidRPr="00036A4A">
        <w:rPr>
          <w:color w:val="000000"/>
          <w:sz w:val="20"/>
          <w:szCs w:val="20"/>
          <w:lang w:val="uk-UA"/>
        </w:rPr>
        <w:t xml:space="preserve"> 37 21 11</w:t>
      </w:r>
      <w:bookmarkStart w:id="0" w:name="_GoBack"/>
      <w:bookmarkEnd w:id="0"/>
    </w:p>
    <w:p w:rsidR="007442F7" w:rsidRDefault="007442F7"/>
    <w:sectPr w:rsidR="007442F7" w:rsidSect="003C3F27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A5"/>
    <w:rsid w:val="003E6F15"/>
    <w:rsid w:val="005F58A5"/>
    <w:rsid w:val="007442F7"/>
    <w:rsid w:val="0082520B"/>
    <w:rsid w:val="009B2449"/>
    <w:rsid w:val="00E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8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5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user249e</cp:lastModifiedBy>
  <cp:revision>2</cp:revision>
  <cp:lastPrinted>2021-06-25T08:29:00Z</cp:lastPrinted>
  <dcterms:created xsi:type="dcterms:W3CDTF">2021-06-25T08:06:00Z</dcterms:created>
  <dcterms:modified xsi:type="dcterms:W3CDTF">2021-06-25T10:49:00Z</dcterms:modified>
</cp:coreProperties>
</file>