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38" w:rsidRDefault="00544E3F" w:rsidP="00964DC9">
      <w:pPr>
        <w:pStyle w:val="20"/>
        <w:shd w:val="clear" w:color="auto" w:fill="auto"/>
        <w:spacing w:line="240" w:lineRule="auto"/>
        <w:ind w:right="52"/>
        <w:jc w:val="center"/>
        <w:rPr>
          <w:rStyle w:val="40"/>
        </w:rPr>
      </w:pPr>
      <w:r>
        <w:rPr>
          <w:lang w:val="ru-RU" w:eastAsia="ru-RU" w:bidi="ru-RU"/>
        </w:rPr>
        <w:t>ПОЯСНЮВАЛЬНА ЗАПИСКА</w:t>
      </w:r>
      <w:r>
        <w:rPr>
          <w:lang w:val="ru-RU" w:eastAsia="ru-RU" w:bidi="ru-RU"/>
        </w:rPr>
        <w:br/>
        <w:t xml:space="preserve">до проекту </w:t>
      </w:r>
      <w:proofErr w:type="gramStart"/>
      <w:r w:rsidRPr="00357995">
        <w:rPr>
          <w:rStyle w:val="4"/>
          <w:b w:val="0"/>
        </w:rPr>
        <w:t>р</w:t>
      </w:r>
      <w:proofErr w:type="gramEnd"/>
      <w:r w:rsidRPr="00357995">
        <w:rPr>
          <w:rStyle w:val="4"/>
          <w:b w:val="0"/>
        </w:rPr>
        <w:t xml:space="preserve">ішення Миколаївської міської </w:t>
      </w:r>
      <w:r w:rsidRPr="00357995">
        <w:rPr>
          <w:rStyle w:val="4"/>
          <w:b w:val="0"/>
          <w:lang w:val="ru-RU" w:eastAsia="ru-RU" w:bidi="ru-RU"/>
        </w:rPr>
        <w:t>ради</w:t>
      </w:r>
      <w:r>
        <w:rPr>
          <w:rStyle w:val="4"/>
          <w:lang w:val="ru-RU" w:eastAsia="ru-RU" w:bidi="ru-RU"/>
        </w:rPr>
        <w:br/>
      </w:r>
      <w:r>
        <w:rPr>
          <w:rStyle w:val="40"/>
          <w:lang w:val="ru-RU" w:eastAsia="ru-RU" w:bidi="ru-RU"/>
        </w:rPr>
        <w:t>«</w:t>
      </w:r>
      <w:r w:rsidR="009F1762" w:rsidRPr="009F1762">
        <w:rPr>
          <w:b/>
        </w:rPr>
        <w:t>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w:t>
      </w:r>
      <w:r>
        <w:rPr>
          <w:rStyle w:val="40"/>
        </w:rPr>
        <w:t>»</w:t>
      </w:r>
    </w:p>
    <w:p w:rsidR="009F1762" w:rsidRDefault="009F1762" w:rsidP="009F1762">
      <w:pPr>
        <w:pStyle w:val="20"/>
        <w:shd w:val="clear" w:color="auto" w:fill="auto"/>
        <w:spacing w:line="322" w:lineRule="exact"/>
        <w:ind w:right="52"/>
        <w:jc w:val="center"/>
      </w:pPr>
    </w:p>
    <w:p w:rsidR="007D1B38" w:rsidRDefault="00544E3F">
      <w:pPr>
        <w:pStyle w:val="41"/>
        <w:shd w:val="clear" w:color="auto" w:fill="auto"/>
        <w:spacing w:before="0" w:after="0"/>
        <w:ind w:left="160" w:right="160" w:firstLine="720"/>
        <w:jc w:val="both"/>
      </w:pPr>
      <w:r>
        <w:rPr>
          <w:rStyle w:val="4"/>
        </w:rPr>
        <w:t xml:space="preserve">Суб’єктом подання проекту рішення Миколаївської міської ради </w:t>
      </w:r>
      <w:r>
        <w:t>«</w:t>
      </w:r>
      <w:r w:rsidR="009F1762" w:rsidRPr="009F1762">
        <w:t>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w:t>
      </w:r>
      <w:r>
        <w:t xml:space="preserve">» </w:t>
      </w:r>
      <w:r>
        <w:rPr>
          <w:rStyle w:val="4"/>
        </w:rPr>
        <w:t xml:space="preserve">є депутат Миколаївської міської ради VIII скликання </w:t>
      </w:r>
      <w:proofErr w:type="spellStart"/>
      <w:r>
        <w:rPr>
          <w:rStyle w:val="4"/>
        </w:rPr>
        <w:t>Невінчанний</w:t>
      </w:r>
      <w:proofErr w:type="spellEnd"/>
      <w:r>
        <w:rPr>
          <w:rStyle w:val="4"/>
        </w:rPr>
        <w:t xml:space="preserve"> Максим Андрійович (</w:t>
      </w:r>
      <w:proofErr w:type="spellStart"/>
      <w:r>
        <w:rPr>
          <w:rStyle w:val="4"/>
        </w:rPr>
        <w:t>м.Миколаїв</w:t>
      </w:r>
      <w:proofErr w:type="spellEnd"/>
      <w:r>
        <w:rPr>
          <w:rStyle w:val="4"/>
        </w:rPr>
        <w:t xml:space="preserve">, </w:t>
      </w:r>
      <w:proofErr w:type="spellStart"/>
      <w:r>
        <w:rPr>
          <w:rStyle w:val="4"/>
        </w:rPr>
        <w:t>вул.Адміральська</w:t>
      </w:r>
      <w:proofErr w:type="spellEnd"/>
      <w:r>
        <w:rPr>
          <w:rStyle w:val="4"/>
        </w:rPr>
        <w:t>, 20).</w:t>
      </w:r>
    </w:p>
    <w:p w:rsidR="007D1B38" w:rsidRDefault="00544E3F">
      <w:pPr>
        <w:pStyle w:val="20"/>
        <w:shd w:val="clear" w:color="auto" w:fill="auto"/>
        <w:ind w:left="160"/>
      </w:pPr>
      <w:r>
        <w:t xml:space="preserve">Розробником проекту рішення є депутат Миколаївської міської ради VIII скликання </w:t>
      </w:r>
      <w:proofErr w:type="spellStart"/>
      <w:r>
        <w:t>Невінчанний</w:t>
      </w:r>
      <w:proofErr w:type="spellEnd"/>
      <w:r>
        <w:t xml:space="preserve"> Максим Андрійович (</w:t>
      </w:r>
      <w:proofErr w:type="spellStart"/>
      <w:r>
        <w:t>м.Микола</w:t>
      </w:r>
      <w:bookmarkStart w:id="0" w:name="_GoBack"/>
      <w:bookmarkEnd w:id="0"/>
      <w:r>
        <w:t>їв</w:t>
      </w:r>
      <w:proofErr w:type="spellEnd"/>
      <w:r>
        <w:t xml:space="preserve">, </w:t>
      </w:r>
      <w:proofErr w:type="spellStart"/>
      <w:r>
        <w:t>вул.Адміральська</w:t>
      </w:r>
      <w:proofErr w:type="spellEnd"/>
      <w:r>
        <w:t>, 20).</w:t>
      </w:r>
    </w:p>
    <w:p w:rsidR="007D1B38" w:rsidRDefault="00544E3F">
      <w:pPr>
        <w:pStyle w:val="20"/>
        <w:shd w:val="clear" w:color="auto" w:fill="auto"/>
        <w:ind w:left="160"/>
      </w:pPr>
      <w:r>
        <w:t xml:space="preserve">Доповідачем проекту рішення на пленарному засіданні сесії Миколаївської міської ради буде депутат Миколаївської міської ради VIII скликання </w:t>
      </w:r>
      <w:proofErr w:type="spellStart"/>
      <w:r>
        <w:t>Невінчанний</w:t>
      </w:r>
      <w:proofErr w:type="spellEnd"/>
      <w:r>
        <w:t xml:space="preserve"> Максим Андрійович.</w:t>
      </w:r>
    </w:p>
    <w:p w:rsidR="007D1B38" w:rsidRDefault="00544E3F">
      <w:pPr>
        <w:pStyle w:val="20"/>
        <w:shd w:val="clear" w:color="auto" w:fill="auto"/>
        <w:ind w:left="160"/>
      </w:pPr>
      <w:r>
        <w:t>Проект рішення міської ради «</w:t>
      </w:r>
      <w:r w:rsidR="009F1762" w:rsidRPr="009F1762">
        <w:t>Про виділення коштів на організацію харчування в закладах дошкільної та загальної середньої освіти за рахунок скорочення статей витрат на утримання керівного складу виконавчих органів Миколаївської міської ради, а також за рахунок скасування премій та надбавок за високі досягнення у праці</w:t>
      </w:r>
      <w:r>
        <w:t xml:space="preserve">» підготовлено в зв’язку з погіршенням соціально-економічної ситуації в країні та в </w:t>
      </w:r>
      <w:proofErr w:type="spellStart"/>
      <w:r>
        <w:t>м.Миколаєві</w:t>
      </w:r>
      <w:proofErr w:type="spellEnd"/>
      <w:r>
        <w:t xml:space="preserve">, неможливістю значної кількості батьків, після завершення так званого </w:t>
      </w:r>
      <w:proofErr w:type="spellStart"/>
      <w:r>
        <w:t>локдауну</w:t>
      </w:r>
      <w:proofErr w:type="spellEnd"/>
      <w:r>
        <w:t>, сплачувати харчування своїх дітей, а також з метою необхідності переглянути виділення коштів на утримання виконавчих органів Миколаївської міської ради та спрямувати їх на організацію харчування в дошкільних та загально-середніх закладах.</w:t>
      </w:r>
    </w:p>
    <w:p w:rsidR="007D1B38" w:rsidRDefault="00544E3F">
      <w:pPr>
        <w:pStyle w:val="20"/>
        <w:shd w:val="clear" w:color="auto" w:fill="auto"/>
        <w:spacing w:after="240"/>
        <w:ind w:left="160"/>
      </w:pPr>
      <w:r>
        <w:t xml:space="preserve">Для збереження стабільності соціально-економічної ситуації та уникнення розшарування дітей у дошкільних та </w:t>
      </w:r>
      <w:proofErr w:type="spellStart"/>
      <w:r>
        <w:t>загально-освітніх</w:t>
      </w:r>
      <w:proofErr w:type="spellEnd"/>
      <w:r>
        <w:t xml:space="preserve"> закладах, необхідно передбачити виділення коштів на організацію харчування у цих закладах освіти</w:t>
      </w:r>
    </w:p>
    <w:p w:rsidR="007D1B38" w:rsidRDefault="00544E3F">
      <w:pPr>
        <w:pStyle w:val="20"/>
        <w:shd w:val="clear" w:color="auto" w:fill="auto"/>
        <w:ind w:left="160"/>
      </w:pPr>
      <w:r>
        <w:t>Проект ріше</w:t>
      </w:r>
      <w:r w:rsidR="00357995">
        <w:t>ння розроблено відповідно до ч.</w:t>
      </w:r>
      <w:r w:rsidR="00357995" w:rsidRPr="00357995">
        <w:rPr>
          <w:lang w:val="ru-RU"/>
        </w:rPr>
        <w:t>3</w:t>
      </w:r>
      <w:r>
        <w:t xml:space="preserve"> ст.56 Закону України «Про освіту», ч.2 ст.35 Закону України «Про дошкільну освіту», ч.7 ст.20 Закону України «Про повну загальну середню освіту», керуючись статтею 25 та частиною 1 статті 59 Закону України «Про місцеве самоврядування в Україні».</w:t>
      </w:r>
    </w:p>
    <w:p w:rsidR="007D1B38" w:rsidRDefault="00544E3F">
      <w:pPr>
        <w:pStyle w:val="20"/>
        <w:shd w:val="clear" w:color="auto" w:fill="auto"/>
        <w:ind w:left="160"/>
      </w:pPr>
      <w:r>
        <w:t>Реалізація проекту рішення Миколаївської міської ради передбачає перерозподіл коштів місцевого бюджету та не потребує додаткових витрат.</w:t>
      </w:r>
    </w:p>
    <w:p w:rsidR="007D1B38" w:rsidRDefault="00544E3F">
      <w:pPr>
        <w:pStyle w:val="20"/>
        <w:shd w:val="clear" w:color="auto" w:fill="auto"/>
        <w:ind w:left="160"/>
      </w:pPr>
      <w:r>
        <w:t>Контроль за виконанням даного рішення покладено на постійну комісію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t>Кісельову</w:t>
      </w:r>
      <w:proofErr w:type="spellEnd"/>
      <w:r>
        <w:t xml:space="preserve"> О.В.), міського голову </w:t>
      </w:r>
      <w:r w:rsidR="009F1762">
        <w:t xml:space="preserve">            </w:t>
      </w:r>
      <w:proofErr w:type="spellStart"/>
      <w:r w:rsidR="009F1762">
        <w:rPr>
          <w:lang w:eastAsia="ru-RU" w:bidi="ru-RU"/>
        </w:rPr>
        <w:t>Сє</w:t>
      </w:r>
      <w:r w:rsidRPr="00357995">
        <w:rPr>
          <w:lang w:eastAsia="ru-RU" w:bidi="ru-RU"/>
        </w:rPr>
        <w:t>нкевича</w:t>
      </w:r>
      <w:proofErr w:type="spellEnd"/>
      <w:r w:rsidRPr="00357995">
        <w:rPr>
          <w:lang w:eastAsia="ru-RU" w:bidi="ru-RU"/>
        </w:rPr>
        <w:t xml:space="preserve"> </w:t>
      </w:r>
      <w:r>
        <w:t>О.Ф.</w:t>
      </w:r>
    </w:p>
    <w:p w:rsidR="007D1B38" w:rsidRDefault="00544E3F">
      <w:pPr>
        <w:pStyle w:val="20"/>
        <w:shd w:val="clear" w:color="auto" w:fill="auto"/>
        <w:ind w:left="160"/>
      </w:pPr>
      <w: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p>
    <w:p w:rsidR="007D1B38" w:rsidRDefault="00544E3F">
      <w:pPr>
        <w:pStyle w:val="20"/>
        <w:shd w:val="clear" w:color="auto" w:fill="auto"/>
        <w:spacing w:after="476"/>
        <w:ind w:left="160"/>
      </w:pPr>
      <w:r>
        <w:t>Відповідно до вимог Закону України «Про доступ до публічної інформації» розроблений проект рішення міської ради підлягає оприлюдненню на офіційному сайті Миколаївської міської ради не пізніше як за 10 робочих днів до дати їх розгляду на сесії міської ради.</w:t>
      </w:r>
    </w:p>
    <w:p w:rsidR="00357995" w:rsidRPr="00357995" w:rsidRDefault="003C7950">
      <w:pPr>
        <w:pStyle w:val="41"/>
        <w:shd w:val="clear" w:color="auto" w:fill="auto"/>
        <w:spacing w:before="0" w:after="0" w:line="278" w:lineRule="exact"/>
        <w:ind w:left="160"/>
        <w:jc w:val="both"/>
      </w:pPr>
      <w:r>
        <w:rPr>
          <w:noProof/>
          <w:lang w:bidi="ar-SA"/>
        </w:rPr>
        <mc:AlternateContent>
          <mc:Choice Requires="wps">
            <w:drawing>
              <wp:anchor distT="90170" distB="0" distL="63500" distR="63500" simplePos="0" relativeHeight="251657728" behindDoc="1" locked="0" layoutInCell="1" allowOverlap="1">
                <wp:simplePos x="0" y="0"/>
                <wp:positionH relativeFrom="margin">
                  <wp:posOffset>5013960</wp:posOffset>
                </wp:positionH>
                <wp:positionV relativeFrom="paragraph">
                  <wp:posOffset>140335</wp:posOffset>
                </wp:positionV>
                <wp:extent cx="1307465" cy="152400"/>
                <wp:effectExtent l="3810" t="0" r="3175" b="3810"/>
                <wp:wrapSquare wrapText="lef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B38" w:rsidRDefault="00544E3F">
                            <w:pPr>
                              <w:pStyle w:val="41"/>
                              <w:shd w:val="clear" w:color="auto" w:fill="auto"/>
                              <w:spacing w:before="0" w:after="0" w:line="240" w:lineRule="exact"/>
                              <w:jc w:val="left"/>
                            </w:pPr>
                            <w:proofErr w:type="spellStart"/>
                            <w:r>
                              <w:rPr>
                                <w:rStyle w:val="4Exact"/>
                                <w:b/>
                                <w:bCs/>
                              </w:rPr>
                              <w:t>Невінчанний</w:t>
                            </w:r>
                            <w:proofErr w:type="spellEnd"/>
                            <w:r>
                              <w:rPr>
                                <w:rStyle w:val="4Exact"/>
                                <w:b/>
                                <w:bCs/>
                              </w:rPr>
                              <w:t xml:space="preserve"> М.А.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4.8pt;margin-top:11.05pt;width:102.95pt;height:12pt;z-index:-251658752;visibility:visible;mso-wrap-style:square;mso-width-percent:0;mso-height-percent:0;mso-wrap-distance-left:5pt;mso-wrap-distance-top:7.1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SLqw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" filled="f" stroked="f">
                <v:textbox style="mso-fit-shape-to-text:t" inset="0,0,0,0">
                  <w:txbxContent>
                    <w:p w:rsidR="007D1B38" w:rsidRDefault="00544E3F">
                      <w:pPr>
                        <w:pStyle w:val="41"/>
                        <w:shd w:val="clear" w:color="auto" w:fill="auto"/>
                        <w:spacing w:before="0" w:after="0" w:line="240" w:lineRule="exact"/>
                        <w:jc w:val="left"/>
                      </w:pPr>
                      <w:proofErr w:type="spellStart"/>
                      <w:r>
                        <w:rPr>
                          <w:rStyle w:val="4Exact"/>
                          <w:b/>
                          <w:bCs/>
                        </w:rPr>
                        <w:t>Невінчанний</w:t>
                      </w:r>
                      <w:proofErr w:type="spellEnd"/>
                      <w:r>
                        <w:rPr>
                          <w:rStyle w:val="4Exact"/>
                          <w:b/>
                          <w:bCs/>
                        </w:rPr>
                        <w:t xml:space="preserve"> М.А.</w:t>
                      </w:r>
                    </w:p>
                  </w:txbxContent>
                </v:textbox>
                <w10:wrap type="square" side="left" anchorx="margin"/>
              </v:shape>
            </w:pict>
          </mc:Fallback>
        </mc:AlternateContent>
      </w:r>
      <w:r w:rsidR="00357995">
        <w:t>Депутат Миколаївської міської ради</w:t>
      </w:r>
    </w:p>
    <w:p w:rsidR="007D1B38" w:rsidRDefault="00544E3F">
      <w:pPr>
        <w:pStyle w:val="41"/>
        <w:shd w:val="clear" w:color="auto" w:fill="auto"/>
        <w:spacing w:before="0" w:after="0" w:line="278" w:lineRule="exact"/>
        <w:ind w:left="160"/>
        <w:jc w:val="both"/>
      </w:pPr>
      <w:r>
        <w:t>VIII скликання</w:t>
      </w:r>
    </w:p>
    <w:sectPr w:rsidR="007D1B38">
      <w:headerReference w:type="even" r:id="rId7"/>
      <w:headerReference w:type="default" r:id="rId8"/>
      <w:footerReference w:type="even" r:id="rId9"/>
      <w:footerReference w:type="default" r:id="rId10"/>
      <w:headerReference w:type="first" r:id="rId11"/>
      <w:footerReference w:type="first" r:id="rId12"/>
      <w:pgSz w:w="11900" w:h="16840"/>
      <w:pgMar w:top="1356" w:right="354" w:bottom="454" w:left="15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2C" w:rsidRDefault="00213B2C">
      <w:r>
        <w:separator/>
      </w:r>
    </w:p>
  </w:endnote>
  <w:endnote w:type="continuationSeparator" w:id="0">
    <w:p w:rsidR="00213B2C" w:rsidRDefault="0021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F" w:rsidRDefault="00870C4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F" w:rsidRDefault="00870C4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F" w:rsidRDefault="00870C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2C" w:rsidRDefault="00213B2C"/>
  </w:footnote>
  <w:footnote w:type="continuationSeparator" w:id="0">
    <w:p w:rsidR="00213B2C" w:rsidRDefault="00213B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F" w:rsidRDefault="00870C4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FC6" w:rsidRDefault="001D5FC6">
    <w:pPr>
      <w:pStyle w:val="a4"/>
    </w:pPr>
  </w:p>
  <w:p w:rsidR="001D5FC6" w:rsidRDefault="001D5FC6">
    <w:pPr>
      <w:pStyle w:val="a4"/>
    </w:pPr>
  </w:p>
  <w:p w:rsidR="001D5FC6" w:rsidRPr="001D5FC6" w:rsidRDefault="001D5FC6">
    <w:pPr>
      <w:pStyle w:val="a4"/>
      <w:rPr>
        <w:rFonts w:ascii="Times New Roman" w:hAnsi="Times New Roman" w:cs="Times New Roman"/>
        <w:lang w:val="en-US"/>
      </w:rPr>
    </w:pPr>
    <w:r w:rsidRPr="001D5FC6">
      <w:rPr>
        <w:rFonts w:ascii="Times New Roman" w:hAnsi="Times New Roman" w:cs="Times New Roman"/>
        <w:lang w:val="en-US"/>
      </w:rPr>
      <w:t>s-gs-</w:t>
    </w:r>
    <w:r w:rsidR="00870C4F">
      <w:rPr>
        <w:rFonts w:ascii="Times New Roman" w:hAnsi="Times New Roman" w:cs="Times New Roman"/>
        <w:lang w:val="en-US"/>
      </w:rPr>
      <w:t>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4F" w:rsidRDefault="00870C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B38"/>
    <w:rsid w:val="00116310"/>
    <w:rsid w:val="00121F11"/>
    <w:rsid w:val="001D5FC6"/>
    <w:rsid w:val="00213B2C"/>
    <w:rsid w:val="00357995"/>
    <w:rsid w:val="003C7950"/>
    <w:rsid w:val="004333E2"/>
    <w:rsid w:val="00544E3F"/>
    <w:rsid w:val="007D1B38"/>
    <w:rsid w:val="00870C4F"/>
    <w:rsid w:val="00964DC9"/>
    <w:rsid w:val="009F1762"/>
    <w:rsid w:val="00A20A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 + Не полужирный"/>
    <w:basedOn w:val="40"/>
    <w:rPr>
      <w:rFonts w:ascii="Times New Roman" w:eastAsia="Times New Roman" w:hAnsi="Times New Roman" w:cs="Times New Roman"/>
      <w:b/>
      <w:bCs/>
      <w:i w:val="0"/>
      <w:iCs w:val="0"/>
      <w:smallCaps w:val="0"/>
      <w:strike w:val="0"/>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paragraph" w:customStyle="1" w:styleId="41">
    <w:name w:val="Основной текст (4)"/>
    <w:basedOn w:val="a"/>
    <w:link w:val="40"/>
    <w:pPr>
      <w:shd w:val="clear" w:color="auto" w:fill="FFFFFF"/>
      <w:spacing w:before="60" w:after="240" w:line="274"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74" w:lineRule="exact"/>
      <w:ind w:firstLine="720"/>
      <w:jc w:val="both"/>
    </w:pPr>
    <w:rPr>
      <w:rFonts w:ascii="Times New Roman" w:eastAsia="Times New Roman" w:hAnsi="Times New Roman" w:cs="Times New Roman"/>
    </w:rPr>
  </w:style>
  <w:style w:type="paragraph" w:styleId="a4">
    <w:name w:val="header"/>
    <w:basedOn w:val="a"/>
    <w:link w:val="a5"/>
    <w:uiPriority w:val="99"/>
    <w:unhideWhenUsed/>
    <w:rsid w:val="001D5FC6"/>
    <w:pPr>
      <w:tabs>
        <w:tab w:val="center" w:pos="4819"/>
        <w:tab w:val="right" w:pos="9639"/>
      </w:tabs>
    </w:pPr>
  </w:style>
  <w:style w:type="character" w:customStyle="1" w:styleId="a5">
    <w:name w:val="Верхний колонтитул Знак"/>
    <w:basedOn w:val="a0"/>
    <w:link w:val="a4"/>
    <w:uiPriority w:val="99"/>
    <w:rsid w:val="001D5FC6"/>
    <w:rPr>
      <w:color w:val="000000"/>
    </w:rPr>
  </w:style>
  <w:style w:type="paragraph" w:styleId="a6">
    <w:name w:val="footer"/>
    <w:basedOn w:val="a"/>
    <w:link w:val="a7"/>
    <w:uiPriority w:val="99"/>
    <w:unhideWhenUsed/>
    <w:rsid w:val="001D5FC6"/>
    <w:pPr>
      <w:tabs>
        <w:tab w:val="center" w:pos="4819"/>
        <w:tab w:val="right" w:pos="9639"/>
      </w:tabs>
    </w:pPr>
  </w:style>
  <w:style w:type="character" w:customStyle="1" w:styleId="a7">
    <w:name w:val="Нижний колонтитул Знак"/>
    <w:basedOn w:val="a0"/>
    <w:link w:val="a6"/>
    <w:uiPriority w:val="99"/>
    <w:rsid w:val="001D5FC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 + Не полужирный"/>
    <w:basedOn w:val="40"/>
    <w:rPr>
      <w:rFonts w:ascii="Times New Roman" w:eastAsia="Times New Roman" w:hAnsi="Times New Roman" w:cs="Times New Roman"/>
      <w:b/>
      <w:bCs/>
      <w:i w:val="0"/>
      <w:iCs w:val="0"/>
      <w:smallCaps w:val="0"/>
      <w:strike w:val="0"/>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paragraph" w:customStyle="1" w:styleId="41">
    <w:name w:val="Основной текст (4)"/>
    <w:basedOn w:val="a"/>
    <w:link w:val="40"/>
    <w:pPr>
      <w:shd w:val="clear" w:color="auto" w:fill="FFFFFF"/>
      <w:spacing w:before="60" w:after="240" w:line="274" w:lineRule="exact"/>
      <w:jc w:val="center"/>
    </w:pPr>
    <w:rPr>
      <w:rFonts w:ascii="Times New Roman" w:eastAsia="Times New Roman" w:hAnsi="Times New Roman" w:cs="Times New Roman"/>
      <w:b/>
      <w:bCs/>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rPr>
  </w:style>
  <w:style w:type="paragraph" w:customStyle="1" w:styleId="20">
    <w:name w:val="Основной текст (2)"/>
    <w:basedOn w:val="a"/>
    <w:link w:val="2"/>
    <w:pPr>
      <w:shd w:val="clear" w:color="auto" w:fill="FFFFFF"/>
      <w:spacing w:line="274" w:lineRule="exact"/>
      <w:ind w:firstLine="720"/>
      <w:jc w:val="both"/>
    </w:pPr>
    <w:rPr>
      <w:rFonts w:ascii="Times New Roman" w:eastAsia="Times New Roman" w:hAnsi="Times New Roman" w:cs="Times New Roman"/>
    </w:rPr>
  </w:style>
  <w:style w:type="paragraph" w:styleId="a4">
    <w:name w:val="header"/>
    <w:basedOn w:val="a"/>
    <w:link w:val="a5"/>
    <w:uiPriority w:val="99"/>
    <w:unhideWhenUsed/>
    <w:rsid w:val="001D5FC6"/>
    <w:pPr>
      <w:tabs>
        <w:tab w:val="center" w:pos="4819"/>
        <w:tab w:val="right" w:pos="9639"/>
      </w:tabs>
    </w:pPr>
  </w:style>
  <w:style w:type="character" w:customStyle="1" w:styleId="a5">
    <w:name w:val="Верхний колонтитул Знак"/>
    <w:basedOn w:val="a0"/>
    <w:link w:val="a4"/>
    <w:uiPriority w:val="99"/>
    <w:rsid w:val="001D5FC6"/>
    <w:rPr>
      <w:color w:val="000000"/>
    </w:rPr>
  </w:style>
  <w:style w:type="paragraph" w:styleId="a6">
    <w:name w:val="footer"/>
    <w:basedOn w:val="a"/>
    <w:link w:val="a7"/>
    <w:uiPriority w:val="99"/>
    <w:unhideWhenUsed/>
    <w:rsid w:val="001D5FC6"/>
    <w:pPr>
      <w:tabs>
        <w:tab w:val="center" w:pos="4819"/>
        <w:tab w:val="right" w:pos="9639"/>
      </w:tabs>
    </w:pPr>
  </w:style>
  <w:style w:type="character" w:customStyle="1" w:styleId="a7">
    <w:name w:val="Нижний колонтитул Знак"/>
    <w:basedOn w:val="a0"/>
    <w:link w:val="a6"/>
    <w:uiPriority w:val="99"/>
    <w:rsid w:val="001D5FC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2111</Words>
  <Characters>1204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user356e</dc:creator>
  <cp:lastModifiedBy>user356e</cp:lastModifiedBy>
  <cp:revision>6</cp:revision>
  <dcterms:created xsi:type="dcterms:W3CDTF">2021-01-20T07:31:00Z</dcterms:created>
  <dcterms:modified xsi:type="dcterms:W3CDTF">2021-01-20T14:58:00Z</dcterms:modified>
</cp:coreProperties>
</file>