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1DBE" w14:textId="1DE84EB8" w:rsidR="002463D3" w:rsidRPr="008F0AE4" w:rsidRDefault="002463D3" w:rsidP="002463D3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85/32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</w:t>
      </w:r>
      <w:r w:rsidRPr="008F0AE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22.09.2021</w:t>
      </w:r>
    </w:p>
    <w:p w14:paraId="1C1AF604" w14:textId="77777777" w:rsidR="002463D3" w:rsidRPr="008F0AE4" w:rsidRDefault="002463D3" w:rsidP="002463D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515CB1D2" w14:textId="77777777" w:rsidR="002463D3" w:rsidRPr="00685679" w:rsidRDefault="002463D3" w:rsidP="002463D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6C1EB23C" w14:textId="77777777" w:rsidR="002463D3" w:rsidRDefault="002463D3" w:rsidP="002463D3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70A885AE" w14:textId="77777777" w:rsidR="002463D3" w:rsidRPr="00685679" w:rsidRDefault="002463D3" w:rsidP="002463D3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D54FB" w14:textId="6BF8C099" w:rsidR="002463D3" w:rsidRPr="002066D7" w:rsidRDefault="002463D3" w:rsidP="002463D3">
      <w:pPr>
        <w:shd w:val="clear" w:color="auto" w:fill="FFFFFF"/>
        <w:ind w:right="1478"/>
        <w:jc w:val="both"/>
        <w:rPr>
          <w:color w:val="000000"/>
          <w:spacing w:val="2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2463D3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2463D3">
        <w:rPr>
          <w:color w:val="000000"/>
          <w:spacing w:val="-4"/>
          <w:sz w:val="28"/>
          <w:szCs w:val="28"/>
        </w:rPr>
        <w:t>проєкту</w:t>
      </w:r>
      <w:proofErr w:type="spellEnd"/>
      <w:r w:rsidRPr="002463D3">
        <w:rPr>
          <w:color w:val="000000"/>
          <w:spacing w:val="-4"/>
          <w:sz w:val="28"/>
          <w:szCs w:val="28"/>
        </w:rPr>
        <w:t xml:space="preserve"> землеустрою щодо </w:t>
      </w:r>
      <w:r w:rsidRPr="002463D3">
        <w:rPr>
          <w:color w:val="000000"/>
          <w:spacing w:val="-3"/>
          <w:sz w:val="28"/>
          <w:szCs w:val="28"/>
        </w:rPr>
        <w:t xml:space="preserve">відведення земельної ділянки в постійне користування </w:t>
      </w:r>
      <w:r w:rsidR="003979FE">
        <w:rPr>
          <w:color w:val="000000"/>
          <w:spacing w:val="-3"/>
          <w:sz w:val="28"/>
          <w:szCs w:val="28"/>
        </w:rPr>
        <w:t>Г</w:t>
      </w:r>
      <w:r w:rsidRPr="002463D3">
        <w:rPr>
          <w:color w:val="000000"/>
          <w:spacing w:val="-3"/>
          <w:sz w:val="28"/>
          <w:szCs w:val="28"/>
        </w:rPr>
        <w:t xml:space="preserve">оловному управлінню </w:t>
      </w:r>
      <w:r w:rsidR="006F37DB">
        <w:rPr>
          <w:color w:val="000000"/>
          <w:spacing w:val="-3"/>
          <w:sz w:val="28"/>
          <w:szCs w:val="28"/>
        </w:rPr>
        <w:t>Н</w:t>
      </w:r>
      <w:r w:rsidRPr="002463D3">
        <w:rPr>
          <w:color w:val="000000"/>
          <w:spacing w:val="-3"/>
          <w:sz w:val="28"/>
          <w:szCs w:val="28"/>
        </w:rPr>
        <w:t xml:space="preserve">аціональної поліції в Миколаївській області </w:t>
      </w:r>
      <w:r w:rsidRPr="002463D3">
        <w:rPr>
          <w:rFonts w:eastAsiaTheme="minorHAnsi"/>
          <w:sz w:val="28"/>
          <w:szCs w:val="28"/>
          <w:lang w:eastAsia="en-US"/>
        </w:rPr>
        <w:t>по                                            вул. Колгоспній,14-У</w:t>
      </w:r>
      <w:r w:rsidRPr="002463D3">
        <w:rPr>
          <w:rFonts w:eastAsia="Calibri"/>
          <w:sz w:val="28"/>
          <w:szCs w:val="28"/>
          <w:lang w:eastAsia="en-US"/>
        </w:rPr>
        <w:t xml:space="preserve"> </w:t>
      </w:r>
      <w:r w:rsidRPr="002463D3">
        <w:rPr>
          <w:color w:val="000000"/>
          <w:spacing w:val="7"/>
          <w:sz w:val="28"/>
          <w:szCs w:val="28"/>
        </w:rPr>
        <w:t xml:space="preserve">у Центральному  районі   </w:t>
      </w:r>
      <w:r w:rsidRPr="002463D3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-4"/>
          <w:sz w:val="28"/>
          <w:szCs w:val="28"/>
        </w:rPr>
        <w:t xml:space="preserve"> </w:t>
      </w:r>
      <w:r w:rsidRPr="00685679">
        <w:rPr>
          <w:b/>
          <w:sz w:val="28"/>
          <w:szCs w:val="28"/>
        </w:rPr>
        <w:t>»</w:t>
      </w:r>
    </w:p>
    <w:p w14:paraId="5C51E2E5" w14:textId="77777777" w:rsidR="002463D3" w:rsidRPr="00685679" w:rsidRDefault="002463D3" w:rsidP="002463D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7A507E" w14:textId="77777777" w:rsidR="002463D3" w:rsidRPr="00685679" w:rsidRDefault="002463D3" w:rsidP="002463D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B6EE1CB" w14:textId="77777777" w:rsidR="002463D3" w:rsidRPr="00685679" w:rsidRDefault="002463D3" w:rsidP="002463D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37D8F16D" w14:textId="77777777" w:rsidR="002463D3" w:rsidRDefault="002463D3" w:rsidP="002463D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відділу землеустрою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 земельних ресурсів Миколаївської міської ради (м. Миколаїв, вул. Адміральська, 20, тел.37-00-52).</w:t>
      </w:r>
    </w:p>
    <w:p w14:paraId="18B2C3C8" w14:textId="608D4269" w:rsidR="002463D3" w:rsidRPr="002463D3" w:rsidRDefault="002463D3" w:rsidP="002463D3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3140EC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</w:t>
      </w:r>
      <w:r>
        <w:rPr>
          <w:color w:val="000000"/>
          <w:spacing w:val="-2"/>
          <w:sz w:val="28"/>
          <w:szCs w:val="28"/>
        </w:rPr>
        <w:t xml:space="preserve">  від  19.05.2021 номер 23040-000471722-007-11</w:t>
      </w:r>
      <w:r>
        <w:rPr>
          <w:color w:val="000000"/>
          <w:sz w:val="28"/>
          <w:szCs w:val="28"/>
        </w:rPr>
        <w:t xml:space="preserve">, </w:t>
      </w:r>
      <w:r w:rsidRPr="00685679">
        <w:rPr>
          <w:sz w:val="28"/>
          <w:szCs w:val="28"/>
        </w:rPr>
        <w:t>рекомендації постійних комісій міської ради, керуючись Конституцією України, Земельним кодексом України, Законами України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2463D3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2463D3">
        <w:rPr>
          <w:color w:val="000000"/>
          <w:spacing w:val="-4"/>
          <w:sz w:val="28"/>
          <w:szCs w:val="28"/>
        </w:rPr>
        <w:t>проєкту</w:t>
      </w:r>
      <w:proofErr w:type="spellEnd"/>
      <w:r w:rsidRPr="002463D3">
        <w:rPr>
          <w:color w:val="000000"/>
          <w:spacing w:val="-4"/>
          <w:sz w:val="28"/>
          <w:szCs w:val="28"/>
        </w:rPr>
        <w:t xml:space="preserve"> землеустрою щодо </w:t>
      </w:r>
      <w:r w:rsidRPr="002463D3">
        <w:rPr>
          <w:color w:val="000000"/>
          <w:spacing w:val="-3"/>
          <w:sz w:val="28"/>
          <w:szCs w:val="28"/>
        </w:rPr>
        <w:t xml:space="preserve">відведення земельної ділянки в постійне користування </w:t>
      </w:r>
      <w:r w:rsidR="003979FE">
        <w:rPr>
          <w:color w:val="000000"/>
          <w:spacing w:val="-3"/>
          <w:sz w:val="28"/>
          <w:szCs w:val="28"/>
        </w:rPr>
        <w:t>Г</w:t>
      </w:r>
      <w:r w:rsidRPr="002463D3">
        <w:rPr>
          <w:color w:val="000000"/>
          <w:spacing w:val="-3"/>
          <w:sz w:val="28"/>
          <w:szCs w:val="28"/>
        </w:rPr>
        <w:t xml:space="preserve">оловному управлінню </w:t>
      </w:r>
      <w:r w:rsidR="006F37DB">
        <w:rPr>
          <w:color w:val="000000"/>
          <w:spacing w:val="-3"/>
          <w:sz w:val="28"/>
          <w:szCs w:val="28"/>
        </w:rPr>
        <w:t>Н</w:t>
      </w:r>
      <w:r w:rsidRPr="002463D3">
        <w:rPr>
          <w:color w:val="000000"/>
          <w:spacing w:val="-3"/>
          <w:sz w:val="28"/>
          <w:szCs w:val="28"/>
        </w:rPr>
        <w:t xml:space="preserve">аціональної поліції в Миколаївській області </w:t>
      </w:r>
      <w:r w:rsidRPr="002463D3">
        <w:rPr>
          <w:rFonts w:eastAsiaTheme="minorHAnsi"/>
          <w:sz w:val="28"/>
          <w:szCs w:val="28"/>
          <w:lang w:eastAsia="en-US"/>
        </w:rPr>
        <w:t>по вул. Колгоспній,14-У</w:t>
      </w:r>
      <w:r w:rsidRPr="002463D3">
        <w:rPr>
          <w:rFonts w:eastAsia="Calibri"/>
          <w:sz w:val="28"/>
          <w:szCs w:val="28"/>
          <w:lang w:eastAsia="en-US"/>
        </w:rPr>
        <w:t xml:space="preserve"> </w:t>
      </w:r>
      <w:r w:rsidRPr="002463D3">
        <w:rPr>
          <w:color w:val="000000"/>
          <w:spacing w:val="7"/>
          <w:sz w:val="28"/>
          <w:szCs w:val="28"/>
        </w:rPr>
        <w:t xml:space="preserve">у Центральному  районі   </w:t>
      </w:r>
      <w:r w:rsidRPr="002463D3">
        <w:rPr>
          <w:color w:val="000000"/>
          <w:spacing w:val="2"/>
          <w:sz w:val="28"/>
          <w:szCs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1D0D99B0" w14:textId="283BD4CE" w:rsidR="002463D3" w:rsidRPr="002463D3" w:rsidRDefault="002463D3" w:rsidP="002463D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4C05A8">
        <w:rPr>
          <w:sz w:val="28"/>
          <w:szCs w:val="28"/>
        </w:rPr>
        <w:t xml:space="preserve"> </w:t>
      </w:r>
      <w:r w:rsidR="00B7296C">
        <w:rPr>
          <w:color w:val="000000"/>
          <w:spacing w:val="-3"/>
          <w:sz w:val="28"/>
          <w:szCs w:val="28"/>
        </w:rPr>
        <w:t>Г</w:t>
      </w:r>
      <w:r w:rsidRPr="002463D3">
        <w:rPr>
          <w:color w:val="000000"/>
          <w:spacing w:val="-3"/>
          <w:sz w:val="28"/>
          <w:szCs w:val="28"/>
        </w:rPr>
        <w:t xml:space="preserve">оловному управлінню </w:t>
      </w:r>
      <w:r w:rsidR="00B7296C">
        <w:rPr>
          <w:color w:val="000000"/>
          <w:spacing w:val="-3"/>
          <w:sz w:val="28"/>
          <w:szCs w:val="28"/>
        </w:rPr>
        <w:t>Н</w:t>
      </w:r>
      <w:r w:rsidRPr="002463D3">
        <w:rPr>
          <w:color w:val="000000"/>
          <w:spacing w:val="-3"/>
          <w:sz w:val="28"/>
          <w:szCs w:val="28"/>
        </w:rPr>
        <w:t xml:space="preserve">аціональної поліції в Миколаївській області </w:t>
      </w:r>
      <w:r w:rsidRPr="002463D3">
        <w:rPr>
          <w:rFonts w:eastAsiaTheme="minorHAnsi"/>
          <w:sz w:val="28"/>
          <w:szCs w:val="28"/>
          <w:lang w:eastAsia="en-US"/>
        </w:rPr>
        <w:t xml:space="preserve">надати дозвіл для складання </w:t>
      </w:r>
      <w:proofErr w:type="spellStart"/>
      <w:r w:rsidRPr="002463D3">
        <w:rPr>
          <w:rFonts w:eastAsiaTheme="minorHAnsi"/>
          <w:sz w:val="28"/>
          <w:szCs w:val="28"/>
          <w:lang w:eastAsia="en-US"/>
        </w:rPr>
        <w:t>проєкту</w:t>
      </w:r>
      <w:proofErr w:type="spellEnd"/>
      <w:r w:rsidRPr="002463D3">
        <w:rPr>
          <w:rFonts w:eastAsiaTheme="minorHAnsi"/>
          <w:sz w:val="28"/>
          <w:szCs w:val="28"/>
          <w:lang w:eastAsia="en-US"/>
        </w:rPr>
        <w:t xml:space="preserve"> землеустрою  щодо відведення  земельної ділянки в постійне користування орієнтовною площею 14.5362 га  (код КВЦПЗ: </w:t>
      </w:r>
      <w:r w:rsidRPr="002463D3">
        <w:rPr>
          <w:rFonts w:eastAsiaTheme="minorHAnsi"/>
          <w:sz w:val="28"/>
          <w:szCs w:val="28"/>
          <w:lang w:val="en-US" w:eastAsia="en-US"/>
        </w:rPr>
        <w:t>J</w:t>
      </w:r>
      <w:r w:rsidRPr="002463D3">
        <w:rPr>
          <w:rFonts w:eastAsiaTheme="minorHAnsi"/>
          <w:sz w:val="28"/>
          <w:szCs w:val="28"/>
          <w:lang w:eastAsia="en-US"/>
        </w:rPr>
        <w:t>.15.10),  для   розміщення та обслуговування тренінгового центру  по    вул. Колгоспній,14-у  відповідно до висновку департаменту архітектури   та містобудування Миколаївської міської ради від 21.05.2021 № 19448/12.01- 47/21-2 (земельна ділянка забудована).</w:t>
      </w:r>
    </w:p>
    <w:p w14:paraId="2DCDBA19" w14:textId="7B6FD24B" w:rsidR="002463D3" w:rsidRPr="00685679" w:rsidRDefault="002463D3" w:rsidP="002463D3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5679">
        <w:rPr>
          <w:sz w:val="28"/>
          <w:szCs w:val="28"/>
        </w:rPr>
        <w:t>Контроль  за  виконанням  даного  рішення  покла</w:t>
      </w:r>
      <w:r w:rsidR="003979FE">
        <w:rPr>
          <w:sz w:val="28"/>
          <w:szCs w:val="28"/>
        </w:rPr>
        <w:t>сти</w:t>
      </w:r>
      <w:r w:rsidRPr="00685679">
        <w:rPr>
          <w:sz w:val="28"/>
          <w:szCs w:val="28"/>
        </w:rPr>
        <w:t xml:space="preserve">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48691DA9" w14:textId="77777777" w:rsidR="002463D3" w:rsidRPr="00685679" w:rsidRDefault="002463D3" w:rsidP="002463D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3A3A84D" w14:textId="77777777" w:rsidR="002463D3" w:rsidRPr="00685679" w:rsidRDefault="002463D3" w:rsidP="002463D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387C4586" w14:textId="77777777" w:rsidR="002463D3" w:rsidRPr="00685679" w:rsidRDefault="002463D3" w:rsidP="002463D3">
      <w:pPr>
        <w:spacing w:line="360" w:lineRule="exact"/>
        <w:rPr>
          <w:sz w:val="28"/>
          <w:szCs w:val="28"/>
        </w:rPr>
      </w:pPr>
    </w:p>
    <w:p w14:paraId="1283FE53" w14:textId="77777777" w:rsidR="002463D3" w:rsidRDefault="002463D3" w:rsidP="002463D3">
      <w:pPr>
        <w:spacing w:line="360" w:lineRule="exact"/>
        <w:rPr>
          <w:sz w:val="28"/>
          <w:szCs w:val="28"/>
        </w:rPr>
      </w:pPr>
    </w:p>
    <w:p w14:paraId="6CC0650E" w14:textId="77777777" w:rsidR="002463D3" w:rsidRPr="00685679" w:rsidRDefault="002463D3" w:rsidP="002463D3">
      <w:pPr>
        <w:spacing w:line="360" w:lineRule="exact"/>
        <w:rPr>
          <w:sz w:val="28"/>
          <w:szCs w:val="28"/>
        </w:rPr>
      </w:pPr>
    </w:p>
    <w:p w14:paraId="2BF1BF0D" w14:textId="77777777" w:rsidR="002463D3" w:rsidRPr="00685679" w:rsidRDefault="002463D3" w:rsidP="002463D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743B1E07" w14:textId="77777777" w:rsidR="002463D3" w:rsidRPr="00685679" w:rsidRDefault="002463D3" w:rsidP="002463D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                М.ГОРІШНЯ                   </w:t>
      </w:r>
    </w:p>
    <w:p w14:paraId="1AFBD740" w14:textId="77777777" w:rsidR="002463D3" w:rsidRPr="00685679" w:rsidRDefault="002463D3" w:rsidP="002463D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4A7D6A85" w14:textId="77777777" w:rsidR="002463D3" w:rsidRDefault="002463D3" w:rsidP="002463D3">
      <w:pPr>
        <w:spacing w:line="360" w:lineRule="exact"/>
        <w:rPr>
          <w:sz w:val="28"/>
          <w:szCs w:val="28"/>
        </w:rPr>
      </w:pPr>
    </w:p>
    <w:p w14:paraId="486C59F7" w14:textId="77777777" w:rsidR="002463D3" w:rsidRPr="00685679" w:rsidRDefault="002463D3" w:rsidP="002463D3">
      <w:pPr>
        <w:spacing w:line="360" w:lineRule="exact"/>
        <w:rPr>
          <w:sz w:val="28"/>
          <w:szCs w:val="28"/>
        </w:rPr>
      </w:pPr>
    </w:p>
    <w:p w14:paraId="7FC436E9" w14:textId="77777777" w:rsidR="002463D3" w:rsidRPr="00B0741D" w:rsidRDefault="002463D3" w:rsidP="002463D3">
      <w:pPr>
        <w:spacing w:line="360" w:lineRule="exact"/>
        <w:rPr>
          <w:sz w:val="24"/>
          <w:szCs w:val="24"/>
        </w:rPr>
      </w:pPr>
      <w:proofErr w:type="spellStart"/>
      <w:r w:rsidRPr="00B0741D">
        <w:rPr>
          <w:sz w:val="24"/>
          <w:szCs w:val="24"/>
        </w:rPr>
        <w:t>Торка</w:t>
      </w:r>
      <w:proofErr w:type="spellEnd"/>
      <w:r w:rsidRPr="00B0741D">
        <w:rPr>
          <w:sz w:val="24"/>
          <w:szCs w:val="24"/>
        </w:rPr>
        <w:t xml:space="preserve"> </w:t>
      </w:r>
    </w:p>
    <w:p w14:paraId="257B9536" w14:textId="77777777" w:rsidR="002463D3" w:rsidRDefault="002463D3" w:rsidP="002463D3"/>
    <w:p w14:paraId="1118092B" w14:textId="77777777" w:rsidR="002463D3" w:rsidRDefault="002463D3" w:rsidP="002463D3"/>
    <w:p w14:paraId="59BAC703" w14:textId="77777777" w:rsidR="007854A1" w:rsidRDefault="001464A2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D3"/>
    <w:rsid w:val="001464A2"/>
    <w:rsid w:val="002463D3"/>
    <w:rsid w:val="003979FE"/>
    <w:rsid w:val="006F37DB"/>
    <w:rsid w:val="008B23CE"/>
    <w:rsid w:val="009E36CA"/>
    <w:rsid w:val="00B7037C"/>
    <w:rsid w:val="00B7296C"/>
    <w:rsid w:val="00E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A1BD"/>
  <w15:chartTrackingRefBased/>
  <w15:docId w15:val="{9CB515D1-5234-4294-B720-D652F61A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463D3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463D3"/>
    <w:rPr>
      <w:lang w:eastAsia="ru-RU"/>
    </w:rPr>
  </w:style>
  <w:style w:type="paragraph" w:styleId="a4">
    <w:name w:val="Body Text"/>
    <w:basedOn w:val="a"/>
    <w:link w:val="a3"/>
    <w:rsid w:val="002463D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4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463D3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2164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2021-09-23T10:42:00Z</cp:lastPrinted>
  <dcterms:created xsi:type="dcterms:W3CDTF">2021-09-22T12:42:00Z</dcterms:created>
  <dcterms:modified xsi:type="dcterms:W3CDTF">2021-09-23T11:41:00Z</dcterms:modified>
</cp:coreProperties>
</file>