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A0E" w14:textId="3BDE4D21" w:rsidR="003E22C2" w:rsidRPr="003E22C2" w:rsidRDefault="003E22C2" w:rsidP="003E22C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</w:pPr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s</w:t>
      </w:r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-</w:t>
      </w:r>
      <w:proofErr w:type="spellStart"/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zr</w:t>
      </w:r>
      <w:proofErr w:type="spellEnd"/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-79/</w:t>
      </w:r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12</w:t>
      </w:r>
      <w:r w:rsidRPr="003E22C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   </w:t>
      </w:r>
    </w:p>
    <w:p w14:paraId="639F73AF" w14:textId="77777777" w:rsidR="003E22C2" w:rsidRDefault="003E22C2" w:rsidP="003E22C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14:paraId="7725FBC1" w14:textId="77777777" w:rsidR="003E22C2" w:rsidRDefault="003E22C2" w:rsidP="003E2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                                                 </w:t>
      </w:r>
    </w:p>
    <w:p w14:paraId="07380CA2" w14:textId="77777777" w:rsidR="003E22C2" w:rsidRDefault="003E22C2" w:rsidP="003E22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318652" w14:textId="77777777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4151752"/>
    </w:p>
    <w:p w14:paraId="7B685239" w14:textId="77777777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5B7019" w14:textId="77777777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3E1EA4" w14:textId="4AE16F05" w:rsidR="009D0C11" w:rsidRDefault="009D0C11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внесення    змін   до рішення  Миколаївської  міської ради </w:t>
      </w:r>
    </w:p>
    <w:p w14:paraId="7612F309" w14:textId="24AEAF46" w:rsidR="009D0C11" w:rsidRDefault="009D0C11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           </w:t>
      </w:r>
      <w:r w:rsidR="00BB671D">
        <w:rPr>
          <w:rFonts w:ascii="Times New Roman" w:hAnsi="Times New Roman"/>
          <w:sz w:val="28"/>
          <w:szCs w:val="28"/>
          <w:lang w:eastAsia="ru-RU"/>
        </w:rPr>
        <w:t>19.08.2021</w:t>
      </w:r>
      <w:r w:rsidR="00BB671D" w:rsidRPr="0034688B">
        <w:rPr>
          <w:rFonts w:ascii="Times New Roman" w:hAnsi="Times New Roman"/>
          <w:sz w:val="28"/>
          <w:szCs w:val="28"/>
          <w:lang w:eastAsia="ru-RU"/>
        </w:rPr>
        <w:t xml:space="preserve">       №  </w:t>
      </w:r>
      <w:r w:rsidR="00BB671D">
        <w:rPr>
          <w:rFonts w:ascii="Times New Roman" w:hAnsi="Times New Roman"/>
          <w:sz w:val="28"/>
          <w:szCs w:val="28"/>
          <w:lang w:eastAsia="ru-RU"/>
        </w:rPr>
        <w:t>8/242</w:t>
      </w:r>
      <w:r w:rsidR="00BB671D" w:rsidRPr="003468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3E22C2">
        <w:rPr>
          <w:rFonts w:ascii="Times New Roman" w:hAnsi="Times New Roman"/>
          <w:sz w:val="28"/>
          <w:szCs w:val="28"/>
          <w:lang w:eastAsia="ru-RU"/>
        </w:rPr>
        <w:t xml:space="preserve">Про        надання    </w:t>
      </w:r>
    </w:p>
    <w:p w14:paraId="07390E56" w14:textId="67753729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згоди 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на   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поділ 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земельної     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ділянки,</w:t>
      </w:r>
    </w:p>
    <w:p w14:paraId="32E79EC8" w14:textId="77777777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надання      дозволу       на    проведення     експертної  грошової</w:t>
      </w:r>
    </w:p>
    <w:p w14:paraId="7AC33891" w14:textId="77777777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оцінки     земельної       ділянки       по           вул.      Чкалова,50/1</w:t>
      </w:r>
    </w:p>
    <w:p w14:paraId="2E5E11AE" w14:textId="475B1AA3" w:rsidR="003E22C2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продажу ФОП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Ю.Ю.</w:t>
      </w:r>
      <w:r w:rsidR="009D0C11">
        <w:rPr>
          <w:rFonts w:ascii="Times New Roman" w:hAnsi="Times New Roman"/>
          <w:sz w:val="28"/>
          <w:szCs w:val="28"/>
          <w:lang w:eastAsia="ru-RU"/>
        </w:rPr>
        <w:t>»</w:t>
      </w:r>
    </w:p>
    <w:bookmarkEnd w:id="0"/>
    <w:p w14:paraId="69D9158D" w14:textId="77777777" w:rsidR="003E22C2" w:rsidRDefault="003E22C2" w:rsidP="003E22C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1CBE27" w14:textId="77777777" w:rsidR="003E22C2" w:rsidRDefault="003E22C2" w:rsidP="003E22C2">
      <w:pPr>
        <w:pStyle w:val="a3"/>
        <w:spacing w:line="360" w:lineRule="auto"/>
        <w:ind w:right="26" w:firstLine="540"/>
        <w:rPr>
          <w:szCs w:val="28"/>
        </w:rPr>
      </w:pPr>
      <w:r>
        <w:rPr>
          <w:szCs w:val="28"/>
        </w:rPr>
        <w:t xml:space="preserve">Розглянувши звернення ФОП </w:t>
      </w:r>
      <w:proofErr w:type="spellStart"/>
      <w:r>
        <w:rPr>
          <w:szCs w:val="28"/>
        </w:rPr>
        <w:t>Бердюгіна</w:t>
      </w:r>
      <w:proofErr w:type="spellEnd"/>
      <w:r>
        <w:rPr>
          <w:szCs w:val="28"/>
        </w:rPr>
        <w:t xml:space="preserve"> Ю.Ю., дозвільну справу  від 27.05.2021 № 23064-000475556-007-16, </w:t>
      </w:r>
      <w:r w:rsidRPr="003E22C2">
        <w:rPr>
          <w:color w:val="000000" w:themeColor="text1"/>
          <w:szCs w:val="28"/>
        </w:rPr>
        <w:t xml:space="preserve">враховуючи раніше прийняті рішення Миколаївської міської  ради  від 23.07.2020 № 57/251 та № 57/252 про надання юридичним особам дозволів на виготовлення проектів землеустрою та рішення Миколаївської міської ради  від 18.06.2009 № 35/18,  </w:t>
      </w:r>
      <w:r>
        <w:rPr>
          <w:szCs w:val="28"/>
        </w:rPr>
        <w:t xml:space="preserve">з метою сприяння соціально-економічному розвитку міста, керуючись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1B7C8A5" w14:textId="77777777" w:rsidR="003E22C2" w:rsidRDefault="003E22C2" w:rsidP="003E22C2">
      <w:pPr>
        <w:pStyle w:val="a3"/>
        <w:spacing w:line="360" w:lineRule="auto"/>
        <w:ind w:right="26" w:firstLine="540"/>
        <w:rPr>
          <w:szCs w:val="28"/>
        </w:rPr>
      </w:pPr>
    </w:p>
    <w:p w14:paraId="529919B0" w14:textId="2DB0F2BD" w:rsidR="003E22C2" w:rsidRDefault="003E22C2" w:rsidP="003E22C2">
      <w:pPr>
        <w:tabs>
          <w:tab w:val="left" w:pos="1260"/>
        </w:tabs>
        <w:spacing w:after="0" w:line="360" w:lineRule="auto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14:paraId="785D13F3" w14:textId="77777777" w:rsidR="009D0C11" w:rsidRDefault="009D0C11" w:rsidP="003E22C2">
      <w:pPr>
        <w:tabs>
          <w:tab w:val="left" w:pos="1260"/>
        </w:tabs>
        <w:spacing w:after="0" w:line="36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14:paraId="58AAC55F" w14:textId="3CB4E200" w:rsidR="009D0C11" w:rsidRPr="009D0C11" w:rsidRDefault="009D0C11" w:rsidP="009D0C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Рішення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BB6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71D">
        <w:rPr>
          <w:rFonts w:ascii="Times New Roman" w:hAnsi="Times New Roman"/>
          <w:sz w:val="28"/>
          <w:szCs w:val="28"/>
          <w:lang w:eastAsia="ru-RU"/>
        </w:rPr>
        <w:t>19.08.2021</w:t>
      </w:r>
      <w:r w:rsidR="00BB671D" w:rsidRPr="0034688B">
        <w:rPr>
          <w:rFonts w:ascii="Times New Roman" w:hAnsi="Times New Roman"/>
          <w:sz w:val="28"/>
          <w:szCs w:val="28"/>
          <w:lang w:eastAsia="ru-RU"/>
        </w:rPr>
        <w:t xml:space="preserve">     №  </w:t>
      </w:r>
      <w:r w:rsidR="00BB671D">
        <w:rPr>
          <w:rFonts w:ascii="Times New Roman" w:hAnsi="Times New Roman"/>
          <w:sz w:val="28"/>
          <w:szCs w:val="28"/>
          <w:lang w:eastAsia="ru-RU"/>
        </w:rPr>
        <w:t>8/242</w:t>
      </w:r>
      <w:r w:rsidR="00BB671D" w:rsidRPr="0034688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«Про        надання     згоди    на     поділ     земельної        ділянки,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надання      дозволу       на    проведення     експертної  грошової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оцінки     земельної       ділянки       по           вул.      Чкалова,50/1для продажу ФОП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Ю.Ю.»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викласти в наступній редакції</w:t>
      </w:r>
      <w:r w:rsidRPr="009D0C11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567B542C" w14:textId="7133D8D9" w:rsidR="003E22C2" w:rsidRDefault="009D0C11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74152015"/>
      <w:r w:rsidRPr="009D0C1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E22C2">
        <w:rPr>
          <w:rFonts w:ascii="Times New Roman" w:hAnsi="Times New Roman"/>
          <w:sz w:val="28"/>
          <w:szCs w:val="28"/>
          <w:lang w:eastAsia="ru-RU"/>
        </w:rPr>
        <w:t xml:space="preserve">  1. Надати згоду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E22C2">
        <w:rPr>
          <w:rFonts w:ascii="Times New Roman" w:hAnsi="Times New Roman"/>
          <w:sz w:val="28"/>
          <w:szCs w:val="28"/>
          <w:lang w:eastAsia="ru-RU"/>
        </w:rPr>
        <w:t xml:space="preserve"> поділ земельної ділянки з кадастровим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3E22C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E22C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4810137200:09:070:0002</w:t>
      </w:r>
      <w:r w:rsidR="003E22C2">
        <w:rPr>
          <w:rFonts w:ascii="Times New Roman" w:hAnsi="Times New Roman"/>
          <w:sz w:val="28"/>
          <w:szCs w:val="28"/>
          <w:lang w:eastAsia="ru-RU"/>
        </w:rPr>
        <w:t xml:space="preserve"> загальною  площею 77 935 </w:t>
      </w:r>
      <w:proofErr w:type="spellStart"/>
      <w:r w:rsidR="003E22C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3E22C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3E22C2">
        <w:rPr>
          <w:rFonts w:ascii="Times New Roman" w:hAnsi="Times New Roman"/>
          <w:sz w:val="28"/>
          <w:szCs w:val="28"/>
          <w:lang w:eastAsia="ru-RU"/>
        </w:rPr>
        <w:t>код КВЦПЗ</w:t>
      </w:r>
      <w:r w:rsidR="003E22C2">
        <w:rPr>
          <w:rFonts w:ascii="Roboto Condensed" w:hAnsi="Roboto Condensed"/>
          <w:color w:val="333333"/>
          <w:sz w:val="21"/>
          <w:szCs w:val="21"/>
          <w:shd w:val="clear" w:color="auto" w:fill="FFFFFF"/>
        </w:rPr>
        <w:t xml:space="preserve"> </w:t>
      </w:r>
      <w:r w:rsidR="003E22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J.11.02 </w:t>
      </w:r>
      <w:r w:rsidR="003E22C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кварталі обмеженому вулицями Мала Морська, Чкалова, Інженерна та проспект  Центральний у Центральному районі </w:t>
      </w:r>
      <w:proofErr w:type="spellStart"/>
      <w:r w:rsidR="003E22C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м.Миколаєва</w:t>
      </w:r>
      <w:proofErr w:type="spellEnd"/>
      <w:r w:rsidR="003E22C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14:paraId="5458F0A7" w14:textId="1F78CE65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1.1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Юрійовичу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>
        <w:rPr>
          <w:rFonts w:ascii="Times New Roman" w:hAnsi="Times New Roman"/>
          <w:sz w:val="28"/>
          <w:szCs w:val="28"/>
          <w:lang w:eastAsia="ru-RU"/>
        </w:rPr>
        <w:t xml:space="preserve"> згоду на поділ та формування нової земельної ділянки  площею 3891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обслуговування нежитлових приміщень (будівель та споруд ковбасного цеху)  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Чкалова,50/1  в Центральному районі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 з метою продажу у власність </w:t>
      </w:r>
      <w:r w:rsidR="008B01D3">
        <w:rPr>
          <w:rFonts w:ascii="Times New Roman" w:hAnsi="Times New Roman"/>
          <w:sz w:val="28"/>
          <w:szCs w:val="28"/>
          <w:lang w:eastAsia="ru-RU"/>
        </w:rPr>
        <w:t>(забудована земельна ділянка).</w:t>
      </w:r>
    </w:p>
    <w:p w14:paraId="73151A3F" w14:textId="0FE94C37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1.2 Врахувати  рішення ради від 23.07.2020 за № 57/251  про надання дозволу ТОВ «СКАНДЕРЕ» на складання проекту землеустрою щодо відведення земельної ділянки в оренду  орієнтовною площею  45260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за рахунок  земель комунальної власності із земельної ділянки з кадастровим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4810137200:09:070:0002</w:t>
      </w:r>
      <w:r>
        <w:rPr>
          <w:rFonts w:ascii="Times New Roman" w:hAnsi="Times New Roman"/>
          <w:sz w:val="28"/>
          <w:szCs w:val="28"/>
          <w:lang w:eastAsia="ru-RU"/>
        </w:rPr>
        <w:t xml:space="preserve">  загальною  площею 77 935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, із формуванням  нової земельної ділянки  з новим кадастровим номером із цільовим призначенням що відповідає генеральному плану міста, відповідно до   висновку департаменту архітектури Миколаївської міської ради  від 14.03.2019 № 17-861.  </w:t>
      </w:r>
    </w:p>
    <w:p w14:paraId="0B9CCC17" w14:textId="078EF7EF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1.3 Врахувати  рішення ради від 23.07.2020 за № 57/252  про надання дозволу ТОВ «СЕМІТА» на складання проекту землеустрою щодо відведення земельної ділянки в оренду  орієнтовною площею  20988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за рахунок  земель комунальної власності із земельної ділянки з кадастровим 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4810137200:09:070:0002</w:t>
      </w:r>
      <w:r>
        <w:rPr>
          <w:rFonts w:ascii="Times New Roman" w:hAnsi="Times New Roman"/>
          <w:sz w:val="28"/>
          <w:szCs w:val="28"/>
          <w:lang w:eastAsia="ru-RU"/>
        </w:rPr>
        <w:t xml:space="preserve">  загальною  площею 77 935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, із формуванням  нової земельної ділянки з новим кадастровим номером і із цільовим призначенням що відповідає генеральному плану міста, у відповідно до   висновку департаменту архітектури Миколаївської міської ради  від 14.03.2019 № 17-862.  </w:t>
      </w:r>
    </w:p>
    <w:p w14:paraId="194E42BC" w14:textId="3D4B84B3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1.4  Землекористувачам та/або власникам нерухомого майна  яке розташовується в межах земельної ділянки  із </w:t>
      </w:r>
      <w:r>
        <w:rPr>
          <w:rFonts w:ascii="Times New Roman" w:hAnsi="Times New Roman"/>
          <w:sz w:val="28"/>
          <w:szCs w:val="28"/>
          <w:lang w:eastAsia="ru-RU"/>
        </w:rPr>
        <w:t xml:space="preserve">з кадастровим </w:t>
      </w:r>
      <w:r w:rsidR="009D0C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4810137200:09:070:0002</w:t>
      </w:r>
      <w:r>
        <w:rPr>
          <w:rFonts w:ascii="Times New Roman" w:hAnsi="Times New Roman"/>
          <w:sz w:val="28"/>
          <w:szCs w:val="28"/>
          <w:lang w:eastAsia="ru-RU"/>
        </w:rPr>
        <w:t xml:space="preserve"> та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від яких не надходили заяви щодо поділу, виділу, формування нових земельних ділянок на дату прийняття даного рішення залишити земельну ділянку </w:t>
      </w:r>
      <w:r>
        <w:rPr>
          <w:rFonts w:ascii="Times New Roman" w:hAnsi="Times New Roman"/>
          <w:sz w:val="28"/>
          <w:szCs w:val="28"/>
          <w:lang w:eastAsia="ru-RU"/>
        </w:rPr>
        <w:t xml:space="preserve"> , без зміни кадастрового номеру. Площу якої визначити на підставі землевпорядної документації щодо поділу земельної ділянки із виключенням із загальної площі  земельної ділянки     77 935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код КВЦПЗ</w:t>
      </w:r>
      <w:r>
        <w:rPr>
          <w:rFonts w:ascii="Roboto Condensed" w:hAnsi="Roboto Condensed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J.11.02 </w:t>
      </w:r>
      <w:r>
        <w:rPr>
          <w:rFonts w:ascii="Times New Roman" w:hAnsi="Times New Roman"/>
          <w:sz w:val="28"/>
          <w:szCs w:val="28"/>
          <w:lang w:eastAsia="ru-RU"/>
        </w:rPr>
        <w:t>площ нових сформованих земельних ділянок із відповідними кадастровими номерами.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</w:p>
    <w:p w14:paraId="6A62D87F" w14:textId="28775767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2. </w:t>
      </w:r>
      <w:r>
        <w:rPr>
          <w:rFonts w:ascii="Times New Roman" w:hAnsi="Times New Roman"/>
          <w:sz w:val="28"/>
          <w:szCs w:val="28"/>
          <w:lang w:eastAsia="zh-CN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Юрійовичу  при розробці технічної документації отримати нотаріальні згоди  та погодження меж суміжного землекористування всіх власників нерухомого майна в межах земельної ділянки з кадастровим                              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4810137200:09:070:0002 , в кварталі обмеженому вулицями Мала Морська, Чкалова, Інженерна та проспект  Центральний у Центральному районі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м. Миколаєва.</w:t>
      </w:r>
      <w:r w:rsidR="009D0C1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</w:p>
    <w:p w14:paraId="6D1874CC" w14:textId="6FF51833" w:rsidR="003E22C2" w:rsidRDefault="003E22C2" w:rsidP="003E22C2">
      <w:pPr>
        <w:tabs>
          <w:tab w:val="left" w:pos="1260"/>
        </w:tabs>
        <w:spacing w:after="0" w:line="360" w:lineRule="auto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3. Управлінню земельних ресурсів Миколаївської міської ради надати дозвіл на проведення експертної грошової оцінки земельної ділянки площею 3891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для обслуговування нежитлових приміщень (будівель та споруд ковбасного цеху)  по вул. Чкалова,50/1  в Центральному районі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для продажу у власність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Юрійовичу.</w:t>
      </w:r>
    </w:p>
    <w:p w14:paraId="17FE2113" w14:textId="2C014C63" w:rsidR="009D0C11" w:rsidRDefault="003E22C2" w:rsidP="003E22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21.07.2021 № 29033/12.01-47/21-2.</w:t>
      </w:r>
    </w:p>
    <w:bookmarkEnd w:id="1"/>
    <w:p w14:paraId="7BB87612" w14:textId="596EB0E6" w:rsidR="003E22C2" w:rsidRDefault="009D0C11" w:rsidP="003E22C2">
      <w:pPr>
        <w:tabs>
          <w:tab w:val="left" w:pos="1260"/>
        </w:tabs>
        <w:spacing w:after="0" w:line="360" w:lineRule="auto"/>
        <w:ind w:right="28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E22C2">
        <w:rPr>
          <w:rFonts w:ascii="Times New Roman" w:hAnsi="Times New Roman"/>
          <w:sz w:val="28"/>
          <w:szCs w:val="28"/>
        </w:rPr>
        <w:t xml:space="preserve"> . </w:t>
      </w:r>
      <w:r w:rsidR="003E22C2">
        <w:rPr>
          <w:rFonts w:ascii="Times New Roman" w:hAnsi="Times New Roman"/>
          <w:sz w:val="28"/>
          <w:szCs w:val="28"/>
          <w:lang w:eastAsia="zh-CN"/>
        </w:rPr>
        <w:t xml:space="preserve">ФОП </w:t>
      </w:r>
      <w:proofErr w:type="spellStart"/>
      <w:r w:rsidR="003E22C2">
        <w:rPr>
          <w:rFonts w:ascii="Times New Roman" w:hAnsi="Times New Roman"/>
          <w:sz w:val="28"/>
          <w:szCs w:val="28"/>
          <w:lang w:eastAsia="ru-RU"/>
        </w:rPr>
        <w:t>Бердюгіну</w:t>
      </w:r>
      <w:proofErr w:type="spellEnd"/>
      <w:r w:rsidR="003E22C2">
        <w:rPr>
          <w:rFonts w:ascii="Times New Roman" w:hAnsi="Times New Roman"/>
          <w:sz w:val="28"/>
          <w:szCs w:val="28"/>
          <w:lang w:eastAsia="ru-RU"/>
        </w:rPr>
        <w:t xml:space="preserve"> Юрію Юрійовичу </w:t>
      </w:r>
      <w:r w:rsidR="003E22C2">
        <w:rPr>
          <w:rFonts w:ascii="Times New Roman" w:hAnsi="Times New Roman"/>
          <w:sz w:val="28"/>
          <w:szCs w:val="28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="003E22C2">
        <w:rPr>
          <w:rFonts w:ascii="Times New Roman" w:hAnsi="Times New Roman"/>
          <w:sz w:val="28"/>
          <w:szCs w:val="28"/>
          <w:shd w:val="clear" w:color="auto" w:fill="FFFFFF"/>
        </w:rPr>
        <w:t>уб'єктом оціночної діяльності у сфері оцінки земель</w:t>
      </w:r>
      <w:r w:rsidR="003E22C2">
        <w:rPr>
          <w:rFonts w:ascii="Times New Roman" w:hAnsi="Times New Roman"/>
          <w:sz w:val="28"/>
          <w:szCs w:val="28"/>
        </w:rPr>
        <w:t>.</w:t>
      </w:r>
    </w:p>
    <w:p w14:paraId="6E9687E6" w14:textId="412A915D" w:rsidR="003E22C2" w:rsidRDefault="009D0C11" w:rsidP="003E22C2">
      <w:pPr>
        <w:pStyle w:val="14"/>
        <w:spacing w:line="360" w:lineRule="auto"/>
        <w:rPr>
          <w:lang w:val="uk-UA"/>
        </w:rPr>
      </w:pPr>
      <w:r>
        <w:rPr>
          <w:lang w:val="uk-UA"/>
        </w:rPr>
        <w:t>6</w:t>
      </w:r>
      <w:r w:rsidR="003E22C2">
        <w:rPr>
          <w:lang w:val="uk-UA"/>
        </w:rPr>
        <w:t>.</w:t>
      </w:r>
      <w:r w:rsidR="003E22C2">
        <w:rPr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="003E22C2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="003E22C2">
        <w:rPr>
          <w:lang w:val="uk-UA" w:eastAsia="zh-CN"/>
        </w:rPr>
        <w:t>, заступника міського голови Андрієнка Ю.Г.</w:t>
      </w:r>
    </w:p>
    <w:p w14:paraId="1FE86A08" w14:textId="77777777" w:rsidR="003E22C2" w:rsidRDefault="003E22C2" w:rsidP="003E22C2">
      <w:pPr>
        <w:pStyle w:val="BodyText22"/>
        <w:tabs>
          <w:tab w:val="num" w:pos="0"/>
        </w:tabs>
        <w:spacing w:line="360" w:lineRule="auto"/>
        <w:ind w:right="28" w:firstLine="539"/>
        <w:rPr>
          <w:b w:val="0"/>
          <w:szCs w:val="28"/>
        </w:rPr>
      </w:pPr>
    </w:p>
    <w:p w14:paraId="323888E7" w14:textId="77777777" w:rsidR="003E22C2" w:rsidRDefault="003E22C2" w:rsidP="003E22C2">
      <w:pPr>
        <w:pStyle w:val="BodyText22"/>
        <w:tabs>
          <w:tab w:val="num" w:pos="0"/>
        </w:tabs>
        <w:ind w:right="28" w:firstLine="539"/>
        <w:rPr>
          <w:b w:val="0"/>
          <w:szCs w:val="28"/>
        </w:rPr>
      </w:pPr>
    </w:p>
    <w:p w14:paraId="3DE8D125" w14:textId="77777777" w:rsidR="003E22C2" w:rsidRDefault="003E22C2" w:rsidP="003E22C2">
      <w:pPr>
        <w:pStyle w:val="BodyText22"/>
        <w:tabs>
          <w:tab w:val="num" w:pos="0"/>
        </w:tabs>
        <w:ind w:right="28" w:firstLine="539"/>
        <w:rPr>
          <w:b w:val="0"/>
          <w:szCs w:val="28"/>
        </w:rPr>
      </w:pPr>
    </w:p>
    <w:p w14:paraId="27AC605E" w14:textId="77777777" w:rsidR="003E22C2" w:rsidRDefault="003E22C2" w:rsidP="003E22C2">
      <w:pPr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   О.СЄНКЕВИЧ</w:t>
      </w:r>
    </w:p>
    <w:p w14:paraId="1AF9CD84" w14:textId="77777777" w:rsidR="003E22C2" w:rsidRDefault="003E22C2" w:rsidP="003E22C2">
      <w:pPr>
        <w:rPr>
          <w:sz w:val="28"/>
          <w:szCs w:val="28"/>
        </w:rPr>
      </w:pPr>
    </w:p>
    <w:p w14:paraId="74D29533" w14:textId="77777777" w:rsidR="007854A1" w:rsidRDefault="0056595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2"/>
    <w:rsid w:val="003E22C2"/>
    <w:rsid w:val="0056595B"/>
    <w:rsid w:val="008B01D3"/>
    <w:rsid w:val="009D0C11"/>
    <w:rsid w:val="009E36CA"/>
    <w:rsid w:val="00B7037C"/>
    <w:rsid w:val="00B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4363"/>
  <w15:chartTrackingRefBased/>
  <w15:docId w15:val="{3FB863C4-593A-46C9-B96A-6A1FF6D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22C2"/>
    <w:pPr>
      <w:spacing w:after="0" w:line="240" w:lineRule="auto"/>
      <w:ind w:right="-1475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2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3E22C2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3E22C2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2021-10-07T09:11:00Z</cp:lastPrinted>
  <dcterms:created xsi:type="dcterms:W3CDTF">2021-10-06T11:13:00Z</dcterms:created>
  <dcterms:modified xsi:type="dcterms:W3CDTF">2021-10-07T11:15:00Z</dcterms:modified>
</cp:coreProperties>
</file>