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178F" w14:textId="07689B1E" w:rsidR="00BA76BE" w:rsidRPr="00BA76BE" w:rsidRDefault="00BA76BE" w:rsidP="00BA76BE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D16AC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20/3</w:t>
      </w:r>
    </w:p>
    <w:p w14:paraId="0C3088DE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CFF5DCD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2BBE614F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1A7D363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E6565F0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3049462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1BD5888" w14:textId="77777777" w:rsidR="00BA76BE" w:rsidRPr="00BA76BE" w:rsidRDefault="00BA76BE" w:rsidP="00BA76B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7FA26A9" w14:textId="10E9C100" w:rsidR="00BA76BE" w:rsidRPr="00BA76BE" w:rsidRDefault="00BA76BE" w:rsidP="00BA76BE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ділянкою </w:t>
      </w:r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фізичній особі-підприємцю </w:t>
      </w:r>
      <w:proofErr w:type="spellStart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Бабаєву</w:t>
      </w:r>
      <w:proofErr w:type="spellEnd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Ельшаду</w:t>
      </w:r>
      <w:proofErr w:type="spellEnd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Абталиб</w:t>
      </w:r>
      <w:proofErr w:type="spellEnd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огли</w:t>
      </w:r>
      <w:proofErr w:type="spellEnd"/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BA7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76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капітальною </w:t>
      </w:r>
      <w:proofErr w:type="spellStart"/>
      <w:r w:rsidRPr="00BA7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споруд</w:t>
      </w:r>
      <w:r w:rsidRPr="00BA76BE">
        <w:rPr>
          <w:rFonts w:ascii="Times New Roman" w:eastAsia="Calibri" w:hAnsi="Times New Roman" w:cs="Times New Roman"/>
          <w:color w:val="000000"/>
          <w:sz w:val="28"/>
          <w:szCs w:val="28"/>
        </w:rPr>
        <w:t>ою</w:t>
      </w:r>
      <w:proofErr w:type="spellEnd"/>
      <w:r w:rsidRPr="00BA76B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D16AC"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вул. Курортній,1/3 </w:t>
      </w:r>
      <w:r w:rsidR="000D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Заводському район</w:t>
      </w:r>
      <w:r w:rsidR="000D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</w:p>
    <w:p w14:paraId="42A9DF49" w14:textId="77777777" w:rsidR="00BA76BE" w:rsidRPr="00BA76BE" w:rsidRDefault="00BA76BE" w:rsidP="00BA76BE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7CEB6" w14:textId="7E3A5460" w:rsidR="00BA76BE" w:rsidRPr="00BA76BE" w:rsidRDefault="00BA76BE" w:rsidP="00BA76BE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 w:rsidR="000D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дозвільну справу номер </w:t>
      </w:r>
      <w:r w:rsidR="000C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000210, </w:t>
      </w:r>
      <w:r w:rsidRPr="00BA76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BA76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BA76BE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39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C6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A76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BA76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BA76B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BA76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B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1CF1D1C5" w14:textId="77777777" w:rsidR="00BA76BE" w:rsidRPr="00BA76BE" w:rsidRDefault="00BA76BE" w:rsidP="00BA76BE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92825" w14:textId="77777777" w:rsidR="00BA76BE" w:rsidRPr="00BA76BE" w:rsidRDefault="00BA76BE" w:rsidP="00BA76BE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5C20B" w14:textId="77777777" w:rsidR="00BA76BE" w:rsidRPr="00BA76BE" w:rsidRDefault="00BA76BE" w:rsidP="00BA76B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BA76B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6B021F72" w14:textId="77777777" w:rsidR="00BA76BE" w:rsidRPr="00BA76BE" w:rsidRDefault="00BA76BE" w:rsidP="00BA76B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B7D5791" w14:textId="76BA5D08" w:rsidR="00BA76BE" w:rsidRDefault="00BA76BE" w:rsidP="00BA76B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6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1. </w:t>
      </w:r>
      <w:r w:rsidRPr="00BA76B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Hlk63411124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Продовжити фізичній особі-підприємцю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Бабаєву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Ельшаду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Абталиб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огли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   5 років  строк оренди</w:t>
      </w:r>
      <w:r w:rsidRPr="00BA76B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земельної ділянки  загальною  площею             195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eastAsia="ru-RU"/>
        </w:rPr>
        <w:t>, (кадастровий номер 4810136300:12:017:0013 ),  яка  була  надана  рішенням  міської  ради від 18.03.2015 № 46/45, залишивши її в землях  громадської забудови (код КВЦПЗ: В.03.03.07), для подальшого обслуговування торговельного павільйону по вул. Курортній,1/3 відповідно до висновку управління містобудування та архітектури    Миколаївської міської ради від 19.03.2019 № 17-1156</w:t>
      </w:r>
      <w:r w:rsidR="00CC00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0"/>
    </w:p>
    <w:p w14:paraId="417DF241" w14:textId="77777777" w:rsidR="00426B5F" w:rsidRPr="004A2199" w:rsidRDefault="00426B5F" w:rsidP="00426B5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bookmarkStart w:id="1" w:name="_Hlk68077544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архітектури і будівництва, регулювання земельних відносин </w:t>
      </w:r>
      <w:bookmarkEnd w:id="1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8526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</w:t>
      </w:r>
      <w:r w:rsidRPr="00B1621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 w:rsidRPr="008526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3847BAD1" w14:textId="77777777" w:rsidR="00426B5F" w:rsidRPr="00BA76BE" w:rsidRDefault="00426B5F" w:rsidP="00BA76B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B6DC54" w14:textId="77777777" w:rsidR="00BA76BE" w:rsidRPr="00BA76BE" w:rsidRDefault="00BA76BE" w:rsidP="00BA76BE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BE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6F2F6DBC" w14:textId="77777777" w:rsidR="00BA76BE" w:rsidRPr="00BA76BE" w:rsidRDefault="00BA76BE" w:rsidP="00BA76B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0991C2BB" w14:textId="77777777" w:rsidR="00BA76BE" w:rsidRPr="00BA76BE" w:rsidRDefault="00BA76BE" w:rsidP="00BA76B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7E8361C" w14:textId="77777777" w:rsidR="00BA76BE" w:rsidRPr="00BA76BE" w:rsidRDefault="00BA76BE" w:rsidP="00BA76BE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BA76B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2709029" w14:textId="05BB209C" w:rsidR="00BA76BE" w:rsidRPr="00BA76BE" w:rsidRDefault="00BA76BE" w:rsidP="00BA76BE">
      <w:pPr>
        <w:spacing w:after="0" w:line="42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6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BA76BE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391C6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BA76BE">
        <w:rPr>
          <w:rFonts w:ascii="Times New Roman" w:eastAsia="Calibri" w:hAnsi="Times New Roman" w:cs="Times New Roman"/>
          <w:sz w:val="28"/>
          <w:szCs w:val="28"/>
        </w:rPr>
        <w:t>(</w:t>
      </w:r>
      <w:r w:rsidR="00391C61"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BA76BE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  <w:r w:rsidRPr="00BA76B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14:paraId="13575362" w14:textId="77777777" w:rsidR="00BA76BE" w:rsidRPr="00BA76BE" w:rsidRDefault="00BA76BE" w:rsidP="00BA76BE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68BF4" w14:textId="77777777" w:rsidR="00BA76BE" w:rsidRPr="00BA76BE" w:rsidRDefault="00BA76BE" w:rsidP="00BA76BE">
      <w:pPr>
        <w:spacing w:after="0" w:line="4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3CFB5" w14:textId="77777777" w:rsidR="00BA76BE" w:rsidRPr="00BA76BE" w:rsidRDefault="00BA76BE" w:rsidP="00BA76B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</w:t>
      </w: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          </w:t>
      </w:r>
      <w:r w:rsidRPr="00BA76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О. СЄНКЕВИЧ</w:t>
      </w:r>
    </w:p>
    <w:p w14:paraId="6DD411D7" w14:textId="77777777" w:rsidR="00BA76BE" w:rsidRPr="00BA76BE" w:rsidRDefault="00BA76BE" w:rsidP="00BA76B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D630E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B8E1D54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607E221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77AD1D2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DD04A38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ABC1397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1C48927A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728074C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5ACB232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0D3CFBDD" w14:textId="77777777" w:rsidR="00BA76BE" w:rsidRPr="00BA76BE" w:rsidRDefault="00BA76BE" w:rsidP="00BA76B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7570D41F" w14:textId="77777777" w:rsidR="007854A1" w:rsidRDefault="00CC1D30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BE"/>
    <w:rsid w:val="000C13D5"/>
    <w:rsid w:val="000D16AC"/>
    <w:rsid w:val="00391C61"/>
    <w:rsid w:val="00426B5F"/>
    <w:rsid w:val="009E1D64"/>
    <w:rsid w:val="009E36CA"/>
    <w:rsid w:val="00B7037C"/>
    <w:rsid w:val="00BA76BE"/>
    <w:rsid w:val="00CA355D"/>
    <w:rsid w:val="00CC002B"/>
    <w:rsid w:val="00CC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DC41"/>
  <w15:chartTrackingRefBased/>
  <w15:docId w15:val="{DF5D721E-25A7-4DEB-8428-FABEDC6A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2021-03-31T07:28:00Z</cp:lastPrinted>
  <dcterms:created xsi:type="dcterms:W3CDTF">2021-01-26T11:55:00Z</dcterms:created>
  <dcterms:modified xsi:type="dcterms:W3CDTF">2021-03-31T07:45:00Z</dcterms:modified>
</cp:coreProperties>
</file>