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6EF6" w14:textId="0EF5E28E" w:rsidR="00335079" w:rsidRPr="00AE4CC4" w:rsidRDefault="000434AF" w:rsidP="00335079">
      <w:pPr>
        <w:pStyle w:val="a8"/>
        <w:ind w:left="1701"/>
        <w:rPr>
          <w:lang w:val="uk-UA"/>
        </w:rPr>
      </w:pPr>
      <w:bookmarkStart w:id="0" w:name="_GoBack"/>
      <w:r>
        <w:rPr>
          <w:lang w:val="en-US"/>
        </w:rPr>
        <w:t>s-ax-032gk</w:t>
      </w:r>
      <w:r w:rsidR="001C2E7B">
        <w:rPr>
          <w:lang w:val="uk-UA"/>
        </w:rPr>
        <w:t xml:space="preserve"> </w:t>
      </w:r>
      <w:bookmarkEnd w:id="0"/>
      <w:r w:rsidR="001C2E7B">
        <w:rPr>
          <w:lang w:val="uk-UA"/>
        </w:rPr>
        <w:tab/>
      </w:r>
      <w:r w:rsidR="001C2E7B">
        <w:rPr>
          <w:lang w:val="uk-UA"/>
        </w:rPr>
        <w:tab/>
      </w:r>
      <w:r w:rsidR="001C2E7B">
        <w:rPr>
          <w:lang w:val="uk-UA"/>
        </w:rPr>
        <w:tab/>
        <w:t xml:space="preserve">     </w:t>
      </w:r>
      <w:r w:rsidR="00D57F83">
        <w:rPr>
          <w:lang w:val="uk-UA"/>
        </w:rPr>
        <w:t>09</w:t>
      </w:r>
      <w:r w:rsidR="00AE4CC4">
        <w:rPr>
          <w:lang w:val="uk-UA"/>
        </w:rPr>
        <w:t>.</w:t>
      </w:r>
      <w:r w:rsidR="00F249E6">
        <w:rPr>
          <w:lang w:val="uk-UA"/>
        </w:rPr>
        <w:t>12</w:t>
      </w:r>
      <w:r w:rsidR="00AE4CC4">
        <w:rPr>
          <w:lang w:val="uk-UA"/>
        </w:rPr>
        <w:t>.2021</w:t>
      </w:r>
    </w:p>
    <w:p w14:paraId="2E2D5B45" w14:textId="77777777" w:rsidR="00372FE7" w:rsidRDefault="00372FE7" w:rsidP="00556B2A">
      <w:pPr>
        <w:tabs>
          <w:tab w:val="left" w:pos="11340"/>
        </w:tabs>
        <w:ind w:left="1701" w:right="567"/>
        <w:jc w:val="center"/>
        <w:rPr>
          <w:b/>
          <w:bCs/>
          <w:sz w:val="28"/>
          <w:szCs w:val="28"/>
          <w:lang w:val="uk-UA"/>
        </w:rPr>
      </w:pPr>
    </w:p>
    <w:p w14:paraId="47A07CCE" w14:textId="77777777" w:rsidR="001D5B40" w:rsidRDefault="00EB40A6" w:rsidP="00556B2A">
      <w:pPr>
        <w:tabs>
          <w:tab w:val="left" w:pos="11340"/>
        </w:tabs>
        <w:ind w:left="1701" w:right="567"/>
        <w:jc w:val="center"/>
        <w:rPr>
          <w:b/>
          <w:bCs/>
          <w:sz w:val="28"/>
          <w:szCs w:val="28"/>
          <w:lang w:val="uk-UA"/>
        </w:rPr>
      </w:pPr>
      <w:r w:rsidRPr="009D651D">
        <w:rPr>
          <w:b/>
          <w:bCs/>
          <w:sz w:val="28"/>
          <w:szCs w:val="28"/>
          <w:lang w:val="uk-UA"/>
        </w:rPr>
        <w:t>ПОЯСНЮВАЛЬНА ЗАПИСКА</w:t>
      </w:r>
      <w:r w:rsidR="001D5B40">
        <w:rPr>
          <w:b/>
          <w:bCs/>
          <w:sz w:val="28"/>
          <w:szCs w:val="28"/>
          <w:lang w:val="uk-UA"/>
        </w:rPr>
        <w:t xml:space="preserve"> </w:t>
      </w:r>
    </w:p>
    <w:p w14:paraId="21A3F75B" w14:textId="77777777" w:rsidR="004221A5" w:rsidRDefault="004221A5" w:rsidP="00556B2A">
      <w:pPr>
        <w:tabs>
          <w:tab w:val="left" w:pos="11340"/>
        </w:tabs>
        <w:ind w:left="1701" w:right="567"/>
        <w:jc w:val="center"/>
        <w:rPr>
          <w:b/>
          <w:bCs/>
          <w:sz w:val="28"/>
          <w:szCs w:val="28"/>
          <w:lang w:val="uk-UA"/>
        </w:rPr>
      </w:pPr>
    </w:p>
    <w:p w14:paraId="1B40D9EE" w14:textId="353C0321" w:rsidR="006370DF" w:rsidRPr="00372FE7" w:rsidRDefault="001D5B40" w:rsidP="004221A5">
      <w:pPr>
        <w:tabs>
          <w:tab w:val="left" w:pos="11340"/>
        </w:tabs>
        <w:ind w:left="2124" w:right="567"/>
        <w:jc w:val="both"/>
        <w:rPr>
          <w:b/>
          <w:bCs/>
          <w:sz w:val="28"/>
          <w:szCs w:val="28"/>
          <w:lang w:val="uk-UA" w:eastAsia="uk-UA"/>
        </w:rPr>
      </w:pPr>
      <w:r>
        <w:rPr>
          <w:b/>
          <w:bCs/>
          <w:sz w:val="28"/>
          <w:szCs w:val="28"/>
          <w:lang w:val="uk-UA"/>
        </w:rPr>
        <w:t>д</w:t>
      </w:r>
      <w:r w:rsidR="006370DF">
        <w:rPr>
          <w:b/>
          <w:bCs/>
          <w:sz w:val="28"/>
          <w:szCs w:val="28"/>
          <w:lang w:val="uk-UA"/>
        </w:rPr>
        <w:t>о про</w:t>
      </w:r>
      <w:r w:rsidR="00F907D3">
        <w:rPr>
          <w:b/>
          <w:bCs/>
          <w:sz w:val="28"/>
          <w:szCs w:val="28"/>
          <w:lang w:val="uk-UA"/>
        </w:rPr>
        <w:t>є</w:t>
      </w:r>
      <w:r w:rsidR="006370DF">
        <w:rPr>
          <w:b/>
          <w:bCs/>
          <w:sz w:val="28"/>
          <w:szCs w:val="28"/>
          <w:lang w:val="uk-UA"/>
        </w:rPr>
        <w:t xml:space="preserve">кту </w:t>
      </w:r>
      <w:r w:rsidR="00556B2A">
        <w:rPr>
          <w:b/>
          <w:bCs/>
          <w:sz w:val="28"/>
          <w:szCs w:val="28"/>
          <w:lang w:val="uk-UA"/>
        </w:rPr>
        <w:t>рішення</w:t>
      </w:r>
      <w:r w:rsidR="006370DF">
        <w:rPr>
          <w:b/>
          <w:bCs/>
          <w:sz w:val="28"/>
          <w:szCs w:val="28"/>
          <w:lang w:val="uk-UA"/>
        </w:rPr>
        <w:t xml:space="preserve"> </w:t>
      </w:r>
      <w:r w:rsidR="00556B2A">
        <w:rPr>
          <w:b/>
          <w:bCs/>
          <w:sz w:val="28"/>
          <w:szCs w:val="28"/>
          <w:lang w:val="uk-UA"/>
        </w:rPr>
        <w:t>міської</w:t>
      </w:r>
      <w:r w:rsidR="006370DF">
        <w:rPr>
          <w:b/>
          <w:bCs/>
          <w:sz w:val="28"/>
          <w:szCs w:val="28"/>
          <w:lang w:val="uk-UA"/>
        </w:rPr>
        <w:t xml:space="preserve"> </w:t>
      </w:r>
      <w:r w:rsidR="00556B2A">
        <w:rPr>
          <w:b/>
          <w:bCs/>
          <w:sz w:val="28"/>
          <w:szCs w:val="28"/>
          <w:lang w:val="uk-UA"/>
        </w:rPr>
        <w:t>ради</w:t>
      </w:r>
      <w:r>
        <w:rPr>
          <w:b/>
          <w:bCs/>
          <w:sz w:val="28"/>
          <w:szCs w:val="28"/>
          <w:lang w:val="uk-UA"/>
        </w:rPr>
        <w:t xml:space="preserve"> </w:t>
      </w:r>
      <w:r w:rsidR="00A72D10" w:rsidRPr="00A72D10">
        <w:rPr>
          <w:b/>
          <w:bCs/>
          <w:sz w:val="28"/>
          <w:szCs w:val="28"/>
          <w:lang w:val="uk-UA" w:eastAsia="uk-UA"/>
        </w:rPr>
        <w:t>«</w:t>
      </w:r>
      <w:r w:rsidR="00E07B39" w:rsidRPr="00E07B39">
        <w:rPr>
          <w:b/>
          <w:bCs/>
          <w:sz w:val="28"/>
          <w:szCs w:val="28"/>
          <w:lang w:val="uk-UA" w:eastAsia="uk-UA"/>
        </w:rPr>
        <w:t>Про внесення змін до рішення міської ради від</w:t>
      </w:r>
      <w:r w:rsidR="00CE4689">
        <w:rPr>
          <w:b/>
          <w:bCs/>
          <w:sz w:val="28"/>
          <w:szCs w:val="28"/>
          <w:lang w:val="uk-UA" w:eastAsia="uk-UA"/>
        </w:rPr>
        <w:t xml:space="preserve"> </w:t>
      </w:r>
      <w:r w:rsidR="00E07B39" w:rsidRPr="00E07B39">
        <w:rPr>
          <w:b/>
          <w:bCs/>
          <w:sz w:val="28"/>
          <w:szCs w:val="28"/>
          <w:lang w:val="uk-UA" w:eastAsia="uk-UA"/>
        </w:rPr>
        <w:t>23.02.2017 № 16/32 «Про затвердження</w:t>
      </w:r>
      <w:r w:rsidR="00E07B39">
        <w:rPr>
          <w:b/>
          <w:bCs/>
          <w:sz w:val="28"/>
          <w:szCs w:val="28"/>
          <w:lang w:val="uk-UA" w:eastAsia="uk-UA"/>
        </w:rPr>
        <w:t xml:space="preserve"> </w:t>
      </w:r>
      <w:r w:rsidR="00E07B39" w:rsidRPr="00E07B39">
        <w:rPr>
          <w:b/>
          <w:bCs/>
          <w:sz w:val="28"/>
          <w:szCs w:val="28"/>
          <w:lang w:val="uk-UA" w:eastAsia="uk-UA"/>
        </w:rPr>
        <w:t>Положень про виконавчі органи Миколаївської</w:t>
      </w:r>
      <w:r w:rsidR="00E07B39">
        <w:rPr>
          <w:b/>
          <w:bCs/>
          <w:sz w:val="28"/>
          <w:szCs w:val="28"/>
          <w:lang w:val="uk-UA" w:eastAsia="uk-UA"/>
        </w:rPr>
        <w:t xml:space="preserve"> </w:t>
      </w:r>
      <w:r w:rsidR="00E07B39" w:rsidRPr="00E07B39">
        <w:rPr>
          <w:b/>
          <w:bCs/>
          <w:sz w:val="28"/>
          <w:szCs w:val="28"/>
          <w:lang w:val="uk-UA" w:eastAsia="uk-UA"/>
        </w:rPr>
        <w:t>міської ради» (зі змінами та доповненнями)</w:t>
      </w:r>
      <w:r w:rsidR="00A72D10" w:rsidRPr="00372FE7">
        <w:rPr>
          <w:b/>
          <w:bCs/>
          <w:sz w:val="28"/>
          <w:szCs w:val="28"/>
          <w:lang w:val="uk-UA" w:eastAsia="uk-UA"/>
        </w:rPr>
        <w:t>»</w:t>
      </w:r>
    </w:p>
    <w:p w14:paraId="21F5478B" w14:textId="77777777" w:rsidR="006370DF" w:rsidRPr="00A72D10" w:rsidRDefault="006370DF" w:rsidP="00556B2A">
      <w:pPr>
        <w:tabs>
          <w:tab w:val="left" w:pos="11340"/>
        </w:tabs>
        <w:ind w:left="1701" w:right="567"/>
        <w:jc w:val="center"/>
        <w:rPr>
          <w:b/>
          <w:bCs/>
          <w:sz w:val="28"/>
          <w:szCs w:val="28"/>
          <w:lang w:val="uk-UA"/>
        </w:rPr>
      </w:pPr>
    </w:p>
    <w:p w14:paraId="2CA87B3F" w14:textId="441D152C" w:rsidR="006370DF" w:rsidRPr="00E17F1B" w:rsidRDefault="006370DF" w:rsidP="00E17F1B">
      <w:pPr>
        <w:tabs>
          <w:tab w:val="left" w:pos="10915"/>
          <w:tab w:val="left" w:pos="11340"/>
        </w:tabs>
        <w:ind w:left="1701" w:firstLine="567"/>
        <w:jc w:val="both"/>
        <w:rPr>
          <w:sz w:val="28"/>
          <w:szCs w:val="28"/>
          <w:lang w:val="uk-UA"/>
        </w:rPr>
      </w:pPr>
      <w:r>
        <w:rPr>
          <w:b/>
          <w:bCs/>
          <w:sz w:val="28"/>
          <w:szCs w:val="28"/>
          <w:lang w:val="uk-UA"/>
        </w:rPr>
        <w:t xml:space="preserve">Суб’єкт подання: </w:t>
      </w:r>
      <w:r>
        <w:rPr>
          <w:sz w:val="28"/>
          <w:szCs w:val="28"/>
          <w:lang w:val="uk-UA"/>
        </w:rPr>
        <w:t xml:space="preserve">Департамент </w:t>
      </w:r>
      <w:r w:rsidR="00720610" w:rsidRPr="00720610">
        <w:rPr>
          <w:sz w:val="28"/>
          <w:szCs w:val="28"/>
          <w:lang w:val="uk-UA"/>
        </w:rPr>
        <w:t xml:space="preserve">архітектури та містобудування </w:t>
      </w:r>
      <w:r>
        <w:rPr>
          <w:sz w:val="28"/>
          <w:szCs w:val="28"/>
          <w:lang w:val="uk-UA"/>
        </w:rPr>
        <w:t>Миколаївської міської ради</w:t>
      </w:r>
      <w:r w:rsidR="00720610">
        <w:rPr>
          <w:sz w:val="28"/>
          <w:szCs w:val="28"/>
          <w:lang w:val="uk-UA"/>
        </w:rPr>
        <w:t xml:space="preserve"> (далі – департамент)</w:t>
      </w:r>
      <w:r>
        <w:rPr>
          <w:sz w:val="28"/>
          <w:szCs w:val="28"/>
          <w:lang w:val="uk-UA"/>
        </w:rPr>
        <w:t xml:space="preserve"> в особі</w:t>
      </w:r>
      <w:r w:rsidR="00E07B39">
        <w:rPr>
          <w:sz w:val="28"/>
          <w:szCs w:val="28"/>
          <w:lang w:val="uk-UA"/>
        </w:rPr>
        <w:t xml:space="preserve">, </w:t>
      </w:r>
      <w:r>
        <w:rPr>
          <w:sz w:val="28"/>
          <w:szCs w:val="28"/>
          <w:lang w:val="uk-UA"/>
        </w:rPr>
        <w:t xml:space="preserve">директора </w:t>
      </w:r>
      <w:r w:rsidRPr="00E17F1B">
        <w:rPr>
          <w:sz w:val="28"/>
          <w:szCs w:val="28"/>
          <w:lang w:val="uk-UA"/>
        </w:rPr>
        <w:t>департаменту - головного архітектора міста Цимбала Андрія Анатолійовича</w:t>
      </w:r>
      <w:r w:rsidR="00E17F1B" w:rsidRPr="00E17F1B">
        <w:rPr>
          <w:sz w:val="28"/>
          <w:szCs w:val="28"/>
          <w:lang w:val="uk-UA"/>
        </w:rPr>
        <w:t xml:space="preserve">       </w:t>
      </w:r>
      <w:r w:rsidR="00460B57" w:rsidRPr="00E17F1B">
        <w:rPr>
          <w:color w:val="000000"/>
          <w:lang w:val="uk-UA" w:eastAsia="uk-UA" w:bidi="uk-UA"/>
        </w:rPr>
        <w:t>(м.</w:t>
      </w:r>
      <w:r w:rsidR="00E17F1B" w:rsidRPr="00E17F1B">
        <w:rPr>
          <w:color w:val="000000"/>
          <w:lang w:val="uk-UA" w:eastAsia="uk-UA" w:bidi="uk-UA"/>
        </w:rPr>
        <w:t xml:space="preserve"> </w:t>
      </w:r>
      <w:r w:rsidR="00460B57" w:rsidRPr="00E17F1B">
        <w:rPr>
          <w:color w:val="000000"/>
          <w:lang w:val="uk-UA" w:eastAsia="uk-UA" w:bidi="uk-UA"/>
        </w:rPr>
        <w:t>Миколаїв,</w:t>
      </w:r>
      <w:r w:rsidR="00E17F1B" w:rsidRPr="00E17F1B">
        <w:rPr>
          <w:color w:val="000000"/>
          <w:lang w:val="uk-UA" w:eastAsia="uk-UA" w:bidi="uk-UA"/>
        </w:rPr>
        <w:t xml:space="preserve"> </w:t>
      </w:r>
      <w:r w:rsidR="00460B57" w:rsidRPr="00E17F1B">
        <w:rPr>
          <w:color w:val="000000"/>
          <w:lang w:val="uk-UA" w:eastAsia="uk-UA" w:bidi="uk-UA"/>
        </w:rPr>
        <w:t>вул.</w:t>
      </w:r>
      <w:r w:rsidR="00E17F1B" w:rsidRPr="00E17F1B">
        <w:rPr>
          <w:color w:val="000000"/>
          <w:lang w:val="uk-UA" w:eastAsia="uk-UA" w:bidi="uk-UA"/>
        </w:rPr>
        <w:t xml:space="preserve"> </w:t>
      </w:r>
      <w:r w:rsidR="00460B57" w:rsidRPr="00E17F1B">
        <w:rPr>
          <w:color w:val="000000"/>
          <w:lang w:val="uk-UA" w:eastAsia="uk-UA" w:bidi="uk-UA"/>
        </w:rPr>
        <w:t>Адміральська,</w:t>
      </w:r>
      <w:r w:rsidR="00E17F1B" w:rsidRPr="00E17F1B">
        <w:rPr>
          <w:color w:val="000000"/>
          <w:lang w:val="uk-UA" w:eastAsia="uk-UA" w:bidi="uk-UA"/>
        </w:rPr>
        <w:t xml:space="preserve"> </w:t>
      </w:r>
      <w:r w:rsidR="00460B57" w:rsidRPr="00E17F1B">
        <w:rPr>
          <w:color w:val="000000"/>
          <w:lang w:val="uk-UA" w:eastAsia="uk-UA" w:bidi="uk-UA"/>
        </w:rPr>
        <w:t>20,</w:t>
      </w:r>
      <w:r w:rsidR="00E17F1B" w:rsidRPr="00E17F1B">
        <w:rPr>
          <w:color w:val="000000"/>
          <w:lang w:val="uk-UA" w:eastAsia="uk-UA" w:bidi="uk-UA"/>
        </w:rPr>
        <w:t xml:space="preserve"> </w:t>
      </w:r>
      <w:proofErr w:type="spellStart"/>
      <w:r w:rsidR="00460B57" w:rsidRPr="00E17F1B">
        <w:rPr>
          <w:lang w:val="uk-UA"/>
        </w:rPr>
        <w:t>тел</w:t>
      </w:r>
      <w:proofErr w:type="spellEnd"/>
      <w:r w:rsidR="00460B57" w:rsidRPr="00E17F1B">
        <w:rPr>
          <w:lang w:val="uk-UA"/>
        </w:rPr>
        <w:t>.(0512)3</w:t>
      </w:r>
      <w:r w:rsidR="00460B57" w:rsidRPr="00E17F1B">
        <w:rPr>
          <w:color w:val="000000"/>
          <w:lang w:val="uk-UA" w:eastAsia="uk-UA" w:bidi="uk-UA"/>
        </w:rPr>
        <w:t>7-02-71,</w:t>
      </w:r>
      <w:r w:rsidR="00E17F1B" w:rsidRPr="00E17F1B">
        <w:rPr>
          <w:color w:val="000000"/>
          <w:lang w:val="uk-UA" w:eastAsia="uk-UA" w:bidi="uk-UA"/>
        </w:rPr>
        <w:t xml:space="preserve"> </w:t>
      </w:r>
      <w:r w:rsidR="00460B57" w:rsidRPr="00E17F1B">
        <w:rPr>
          <w:lang w:val="uk-UA"/>
        </w:rPr>
        <w:t>е-</w:t>
      </w:r>
      <w:proofErr w:type="spellStart"/>
      <w:r w:rsidR="00460B57" w:rsidRPr="00E17F1B">
        <w:rPr>
          <w:lang w:val="uk-UA"/>
        </w:rPr>
        <w:t>mail</w:t>
      </w:r>
      <w:proofErr w:type="spellEnd"/>
      <w:r w:rsidR="00460B57" w:rsidRPr="00E17F1B">
        <w:rPr>
          <w:lang w:val="uk-UA"/>
        </w:rPr>
        <w:t xml:space="preserve">: </w:t>
      </w:r>
      <w:hyperlink r:id="rId5" w:history="1">
        <w:r w:rsidR="00460B57" w:rsidRPr="00E17F1B">
          <w:rPr>
            <w:rStyle w:val="a6"/>
            <w:color w:val="347FAC"/>
            <w:u w:val="none"/>
            <w:shd w:val="clear" w:color="auto" w:fill="FFFFFF"/>
            <w:lang w:val="uk-UA"/>
          </w:rPr>
          <w:t>arc_nikolaev@mkrada.gov.ua</w:t>
        </w:r>
      </w:hyperlink>
      <w:r w:rsidR="00460B57" w:rsidRPr="00E17F1B">
        <w:rPr>
          <w:color w:val="000000"/>
          <w:lang w:val="uk-UA" w:eastAsia="uk-UA" w:bidi="uk-UA"/>
        </w:rPr>
        <w:t>)</w:t>
      </w:r>
      <w:r w:rsidR="00460B57" w:rsidRPr="00E17F1B">
        <w:rPr>
          <w:bCs/>
          <w:lang w:val="uk-UA"/>
        </w:rPr>
        <w:t>.</w:t>
      </w:r>
    </w:p>
    <w:p w14:paraId="75C8CF1B" w14:textId="6C22948B" w:rsidR="006370DF" w:rsidRPr="00E17F1B" w:rsidRDefault="006370DF" w:rsidP="00983FEC">
      <w:pPr>
        <w:tabs>
          <w:tab w:val="left" w:pos="10915"/>
          <w:tab w:val="left" w:pos="11340"/>
        </w:tabs>
        <w:ind w:left="1701" w:firstLine="567"/>
        <w:jc w:val="both"/>
        <w:rPr>
          <w:lang w:val="uk-UA"/>
        </w:rPr>
      </w:pPr>
      <w:r w:rsidRPr="00123CCF">
        <w:rPr>
          <w:b/>
          <w:bCs/>
          <w:sz w:val="28"/>
          <w:szCs w:val="28"/>
          <w:lang w:val="uk-UA"/>
        </w:rPr>
        <w:t xml:space="preserve">Розробник </w:t>
      </w:r>
      <w:proofErr w:type="spellStart"/>
      <w:r w:rsidRPr="00123CCF">
        <w:rPr>
          <w:b/>
          <w:bCs/>
          <w:sz w:val="28"/>
          <w:szCs w:val="28"/>
          <w:lang w:val="uk-UA"/>
        </w:rPr>
        <w:t>про</w:t>
      </w:r>
      <w:r w:rsidR="00CE4689">
        <w:rPr>
          <w:b/>
          <w:bCs/>
          <w:sz w:val="28"/>
          <w:szCs w:val="28"/>
          <w:lang w:val="uk-UA"/>
        </w:rPr>
        <w:t>є</w:t>
      </w:r>
      <w:r w:rsidRPr="00123CCF">
        <w:rPr>
          <w:b/>
          <w:bCs/>
          <w:sz w:val="28"/>
          <w:szCs w:val="28"/>
          <w:lang w:val="uk-UA"/>
        </w:rPr>
        <w:t>кту</w:t>
      </w:r>
      <w:proofErr w:type="spellEnd"/>
      <w:r w:rsidRPr="00123CCF">
        <w:rPr>
          <w:b/>
          <w:bCs/>
          <w:sz w:val="28"/>
          <w:szCs w:val="28"/>
          <w:lang w:val="uk-UA"/>
        </w:rPr>
        <w:t>:</w:t>
      </w:r>
      <w:r w:rsidRPr="00123CCF">
        <w:rPr>
          <w:sz w:val="28"/>
          <w:szCs w:val="28"/>
          <w:lang w:val="uk-UA"/>
        </w:rPr>
        <w:t xml:space="preserve"> </w:t>
      </w:r>
      <w:r w:rsidR="00265418">
        <w:rPr>
          <w:sz w:val="28"/>
          <w:szCs w:val="28"/>
          <w:lang w:val="uk-UA"/>
        </w:rPr>
        <w:t xml:space="preserve">директор департаменту </w:t>
      </w:r>
      <w:r w:rsidR="00720610" w:rsidRPr="00720610">
        <w:rPr>
          <w:sz w:val="28"/>
          <w:szCs w:val="28"/>
          <w:lang w:val="uk-UA"/>
        </w:rPr>
        <w:t>архітектури та містобудування</w:t>
      </w:r>
      <w:r w:rsidR="00265418">
        <w:rPr>
          <w:sz w:val="28"/>
          <w:szCs w:val="28"/>
          <w:lang w:val="uk-UA"/>
        </w:rPr>
        <w:t xml:space="preserve"> Миколаївської міської ради - головн</w:t>
      </w:r>
      <w:r w:rsidR="001A3C4F">
        <w:rPr>
          <w:sz w:val="28"/>
          <w:szCs w:val="28"/>
          <w:lang w:val="uk-UA"/>
        </w:rPr>
        <w:t>ий</w:t>
      </w:r>
      <w:r w:rsidR="00265418">
        <w:rPr>
          <w:sz w:val="28"/>
          <w:szCs w:val="28"/>
          <w:lang w:val="uk-UA"/>
        </w:rPr>
        <w:t xml:space="preserve"> архітектор міста Цимбал Андрій Анатолійович</w:t>
      </w:r>
      <w:r w:rsidR="00E17F1B">
        <w:rPr>
          <w:sz w:val="28"/>
          <w:szCs w:val="28"/>
          <w:lang w:val="uk-UA"/>
        </w:rPr>
        <w:t xml:space="preserve"> </w:t>
      </w:r>
      <w:r w:rsidR="00460B57" w:rsidRPr="00E17F1B">
        <w:rPr>
          <w:color w:val="000000"/>
          <w:lang w:val="uk-UA" w:eastAsia="uk-UA" w:bidi="uk-UA"/>
        </w:rPr>
        <w:t xml:space="preserve">(м. Миколаїв, вул. Адміральська, 20, </w:t>
      </w:r>
      <w:proofErr w:type="spellStart"/>
      <w:r w:rsidR="00460B57" w:rsidRPr="00E17F1B">
        <w:rPr>
          <w:lang w:val="uk-UA"/>
        </w:rPr>
        <w:t>тел</w:t>
      </w:r>
      <w:proofErr w:type="spellEnd"/>
      <w:r w:rsidR="00460B57" w:rsidRPr="00E17F1B">
        <w:rPr>
          <w:lang w:val="uk-UA"/>
        </w:rPr>
        <w:t>. (0512)  3</w:t>
      </w:r>
      <w:r w:rsidR="00460B57" w:rsidRPr="00E17F1B">
        <w:rPr>
          <w:color w:val="000000"/>
          <w:lang w:val="uk-UA" w:eastAsia="uk-UA" w:bidi="uk-UA"/>
        </w:rPr>
        <w:t>7-02-71,</w:t>
      </w:r>
      <w:r w:rsidR="00460B57" w:rsidRPr="00E17F1B">
        <w:rPr>
          <w:lang w:val="uk-UA"/>
        </w:rPr>
        <w:t xml:space="preserve"> е-</w:t>
      </w:r>
      <w:proofErr w:type="spellStart"/>
      <w:r w:rsidR="00460B57" w:rsidRPr="00E17F1B">
        <w:rPr>
          <w:lang w:val="uk-UA"/>
        </w:rPr>
        <w:t>mail</w:t>
      </w:r>
      <w:proofErr w:type="spellEnd"/>
      <w:r w:rsidR="00460B57" w:rsidRPr="00E17F1B">
        <w:rPr>
          <w:lang w:val="uk-UA"/>
        </w:rPr>
        <w:t xml:space="preserve">: </w:t>
      </w:r>
      <w:hyperlink r:id="rId6" w:history="1">
        <w:r w:rsidR="00460B57" w:rsidRPr="00E17F1B">
          <w:rPr>
            <w:rStyle w:val="a6"/>
            <w:color w:val="347FAC"/>
            <w:u w:val="none"/>
            <w:shd w:val="clear" w:color="auto" w:fill="FFFFFF"/>
            <w:lang w:val="uk-UA"/>
          </w:rPr>
          <w:t>arc_nikolaev@mkrada.gov.ua</w:t>
        </w:r>
      </w:hyperlink>
      <w:r w:rsidR="00460B57" w:rsidRPr="00E17F1B">
        <w:rPr>
          <w:color w:val="000000"/>
          <w:lang w:val="uk-UA" w:eastAsia="uk-UA" w:bidi="uk-UA"/>
        </w:rPr>
        <w:t>)</w:t>
      </w:r>
      <w:r w:rsidR="00460B57" w:rsidRPr="00E17F1B">
        <w:rPr>
          <w:bCs/>
          <w:lang w:val="uk-UA"/>
        </w:rPr>
        <w:t>.</w:t>
      </w:r>
    </w:p>
    <w:p w14:paraId="4106622B" w14:textId="4D770943" w:rsidR="00335079" w:rsidRPr="00E17F1B" w:rsidRDefault="00335079" w:rsidP="00335079">
      <w:pPr>
        <w:tabs>
          <w:tab w:val="left" w:pos="10915"/>
          <w:tab w:val="left" w:pos="11340"/>
        </w:tabs>
        <w:ind w:left="1701" w:firstLine="567"/>
        <w:jc w:val="both"/>
        <w:rPr>
          <w:highlight w:val="yellow"/>
          <w:lang w:val="uk-UA"/>
        </w:rPr>
      </w:pPr>
      <w:r w:rsidRPr="00E1130D">
        <w:rPr>
          <w:b/>
          <w:bCs/>
          <w:sz w:val="28"/>
          <w:szCs w:val="28"/>
          <w:lang w:val="uk-UA"/>
        </w:rPr>
        <w:t>Особа, яка є відповідальною за супроводження про</w:t>
      </w:r>
      <w:r w:rsidR="00CE4689">
        <w:rPr>
          <w:b/>
          <w:bCs/>
          <w:sz w:val="28"/>
          <w:szCs w:val="28"/>
          <w:lang w:val="uk-UA"/>
        </w:rPr>
        <w:t>є</w:t>
      </w:r>
      <w:r w:rsidRPr="00E1130D">
        <w:rPr>
          <w:b/>
          <w:bCs/>
          <w:sz w:val="28"/>
          <w:szCs w:val="28"/>
          <w:lang w:val="uk-UA"/>
        </w:rPr>
        <w:t>кту:</w:t>
      </w:r>
      <w:r>
        <w:rPr>
          <w:b/>
          <w:bCs/>
          <w:sz w:val="28"/>
          <w:szCs w:val="28"/>
          <w:lang w:val="uk-UA"/>
        </w:rPr>
        <w:t xml:space="preserve"> </w:t>
      </w:r>
      <w:r w:rsidR="00E07B39" w:rsidRPr="00E07B39">
        <w:rPr>
          <w:sz w:val="28"/>
          <w:szCs w:val="28"/>
          <w:lang w:val="uk-UA"/>
        </w:rPr>
        <w:t>головний спеціаліст</w:t>
      </w:r>
      <w:r w:rsidR="00E07B39">
        <w:rPr>
          <w:b/>
          <w:bCs/>
          <w:sz w:val="28"/>
          <w:szCs w:val="28"/>
          <w:lang w:val="uk-UA"/>
        </w:rPr>
        <w:t xml:space="preserve"> </w:t>
      </w:r>
      <w:r w:rsidR="00E07B39" w:rsidRPr="00E07B39">
        <w:rPr>
          <w:sz w:val="28"/>
          <w:szCs w:val="28"/>
          <w:lang w:val="uk-UA"/>
        </w:rPr>
        <w:t>відділу бухгалтерського обліку, звітності, діловодства, кадрових питань департаменту архітектури та містобудування Миколаївської міської ради</w:t>
      </w:r>
      <w:r w:rsidR="005E0FF9">
        <w:rPr>
          <w:sz w:val="28"/>
          <w:szCs w:val="28"/>
          <w:lang w:val="uk-UA"/>
        </w:rPr>
        <w:t xml:space="preserve"> </w:t>
      </w:r>
      <w:r w:rsidR="00F907D3" w:rsidRPr="00F907D3">
        <w:rPr>
          <w:sz w:val="28"/>
          <w:szCs w:val="28"/>
          <w:lang w:val="uk-UA"/>
        </w:rPr>
        <w:t>Райкова Вікторія Євгенівна</w:t>
      </w:r>
      <w:r w:rsidR="00E17F1B">
        <w:rPr>
          <w:sz w:val="28"/>
          <w:szCs w:val="28"/>
          <w:lang w:val="uk-UA"/>
        </w:rPr>
        <w:t xml:space="preserve"> </w:t>
      </w:r>
      <w:r w:rsidR="00F907D3">
        <w:rPr>
          <w:sz w:val="28"/>
          <w:szCs w:val="28"/>
          <w:lang w:val="uk-UA"/>
        </w:rPr>
        <w:t xml:space="preserve"> </w:t>
      </w:r>
      <w:r w:rsidR="00460B57" w:rsidRPr="00E17F1B">
        <w:rPr>
          <w:color w:val="000000"/>
          <w:lang w:val="uk-UA" w:eastAsia="uk-UA" w:bidi="uk-UA"/>
        </w:rPr>
        <w:t xml:space="preserve">(м. Миколаїв, вул. Адміральська, 20, </w:t>
      </w:r>
      <w:proofErr w:type="spellStart"/>
      <w:r w:rsidR="00460B57" w:rsidRPr="00E17F1B">
        <w:rPr>
          <w:lang w:val="uk-UA"/>
        </w:rPr>
        <w:t>тел</w:t>
      </w:r>
      <w:proofErr w:type="spellEnd"/>
      <w:r w:rsidR="00460B57" w:rsidRPr="00E17F1B">
        <w:rPr>
          <w:lang w:val="uk-UA"/>
        </w:rPr>
        <w:t>. (0512)  3</w:t>
      </w:r>
      <w:r w:rsidR="00460B57" w:rsidRPr="00E17F1B">
        <w:rPr>
          <w:color w:val="000000"/>
          <w:lang w:val="uk-UA" w:eastAsia="uk-UA" w:bidi="uk-UA"/>
        </w:rPr>
        <w:t>7-</w:t>
      </w:r>
      <w:r w:rsidR="00E17F1B" w:rsidRPr="00E17F1B">
        <w:rPr>
          <w:color w:val="000000"/>
          <w:lang w:val="uk-UA" w:eastAsia="uk-UA" w:bidi="uk-UA"/>
        </w:rPr>
        <w:t>04</w:t>
      </w:r>
      <w:r w:rsidR="00460B57" w:rsidRPr="00E17F1B">
        <w:rPr>
          <w:color w:val="000000"/>
          <w:lang w:val="uk-UA" w:eastAsia="uk-UA" w:bidi="uk-UA"/>
        </w:rPr>
        <w:t>-</w:t>
      </w:r>
      <w:r w:rsidR="00E17F1B" w:rsidRPr="00E17F1B">
        <w:rPr>
          <w:color w:val="000000"/>
          <w:lang w:val="uk-UA" w:eastAsia="uk-UA" w:bidi="uk-UA"/>
        </w:rPr>
        <w:t>48</w:t>
      </w:r>
      <w:r w:rsidR="00460B57" w:rsidRPr="00E17F1B">
        <w:rPr>
          <w:color w:val="000000"/>
          <w:lang w:val="uk-UA" w:eastAsia="uk-UA" w:bidi="uk-UA"/>
        </w:rPr>
        <w:t>,</w:t>
      </w:r>
      <w:r w:rsidR="00E17F1B" w:rsidRPr="00E17F1B">
        <w:rPr>
          <w:lang w:val="uk-UA"/>
        </w:rPr>
        <w:t xml:space="preserve"> </w:t>
      </w:r>
      <w:r w:rsidR="00E17F1B">
        <w:rPr>
          <w:lang w:val="uk-UA"/>
        </w:rPr>
        <w:t xml:space="preserve">   </w:t>
      </w:r>
      <w:r w:rsidR="00E17F1B" w:rsidRPr="00E17F1B">
        <w:rPr>
          <w:lang w:val="uk-UA"/>
        </w:rPr>
        <w:t>е-</w:t>
      </w:r>
      <w:r w:rsidR="00E17F1B" w:rsidRPr="00E17F1B">
        <w:rPr>
          <w:lang w:val="en-US"/>
        </w:rPr>
        <w:t>mail</w:t>
      </w:r>
      <w:r w:rsidR="00E17F1B" w:rsidRPr="00E17F1B">
        <w:rPr>
          <w:lang w:val="uk-UA"/>
        </w:rPr>
        <w:t>: v.raikova@mkrada.gov.ua</w:t>
      </w:r>
      <w:r w:rsidR="00460B57" w:rsidRPr="00E17F1B">
        <w:rPr>
          <w:color w:val="000000"/>
          <w:lang w:val="uk-UA" w:eastAsia="uk-UA" w:bidi="uk-UA"/>
        </w:rPr>
        <w:t>)</w:t>
      </w:r>
      <w:r w:rsidR="00460B57" w:rsidRPr="00E17F1B">
        <w:rPr>
          <w:bCs/>
          <w:lang w:val="uk-UA"/>
        </w:rPr>
        <w:t>.</w:t>
      </w:r>
    </w:p>
    <w:p w14:paraId="5B58FF6A" w14:textId="52182340" w:rsidR="00335079" w:rsidRPr="00E17F1B" w:rsidRDefault="00335079" w:rsidP="00335079">
      <w:pPr>
        <w:tabs>
          <w:tab w:val="left" w:pos="10915"/>
          <w:tab w:val="left" w:pos="11340"/>
        </w:tabs>
        <w:ind w:left="1701" w:firstLine="567"/>
        <w:jc w:val="both"/>
        <w:rPr>
          <w:lang w:val="uk-UA"/>
        </w:rPr>
      </w:pPr>
      <w:r w:rsidRPr="00F907D3">
        <w:rPr>
          <w:b/>
          <w:bCs/>
          <w:sz w:val="28"/>
          <w:szCs w:val="28"/>
          <w:lang w:val="uk-UA"/>
        </w:rPr>
        <w:t>Доповідач про</w:t>
      </w:r>
      <w:r w:rsidR="00F907D3" w:rsidRPr="00F907D3">
        <w:rPr>
          <w:b/>
          <w:bCs/>
          <w:sz w:val="28"/>
          <w:szCs w:val="28"/>
          <w:lang w:val="uk-UA"/>
        </w:rPr>
        <w:t>є</w:t>
      </w:r>
      <w:r w:rsidRPr="00F907D3">
        <w:rPr>
          <w:b/>
          <w:bCs/>
          <w:sz w:val="28"/>
          <w:szCs w:val="28"/>
          <w:lang w:val="uk-UA"/>
        </w:rPr>
        <w:t>кту рішення на профільній комісії Ради та пленарному засіданні</w:t>
      </w:r>
      <w:r w:rsidRPr="00E1130D">
        <w:rPr>
          <w:b/>
          <w:bCs/>
          <w:sz w:val="28"/>
          <w:szCs w:val="28"/>
          <w:lang w:val="uk-UA"/>
        </w:rPr>
        <w:t xml:space="preserve"> Ради</w:t>
      </w:r>
      <w:r w:rsidR="00F907D3">
        <w:rPr>
          <w:b/>
          <w:bCs/>
          <w:sz w:val="28"/>
          <w:szCs w:val="28"/>
          <w:lang w:val="uk-UA"/>
        </w:rPr>
        <w:t xml:space="preserve">: </w:t>
      </w:r>
      <w:r>
        <w:rPr>
          <w:sz w:val="28"/>
          <w:szCs w:val="28"/>
          <w:lang w:val="uk-UA"/>
        </w:rPr>
        <w:t xml:space="preserve">директор департаменту </w:t>
      </w:r>
      <w:r w:rsidR="00327A61" w:rsidRPr="00327A61">
        <w:rPr>
          <w:sz w:val="28"/>
          <w:szCs w:val="28"/>
          <w:lang w:val="uk-UA"/>
        </w:rPr>
        <w:t xml:space="preserve">архітектури та містобудування </w:t>
      </w:r>
      <w:r>
        <w:rPr>
          <w:sz w:val="28"/>
          <w:szCs w:val="28"/>
          <w:lang w:val="uk-UA"/>
        </w:rPr>
        <w:t>Миколаївської міської ради - головний архітектор міста</w:t>
      </w:r>
      <w:r w:rsidR="00F907D3">
        <w:rPr>
          <w:sz w:val="28"/>
          <w:szCs w:val="28"/>
          <w:lang w:val="uk-UA"/>
        </w:rPr>
        <w:t xml:space="preserve"> </w:t>
      </w:r>
      <w:r>
        <w:rPr>
          <w:sz w:val="28"/>
          <w:szCs w:val="28"/>
          <w:lang w:val="uk-UA"/>
        </w:rPr>
        <w:t>Цимбал Андрій Анатолійович</w:t>
      </w:r>
      <w:r w:rsidR="00E17F1B">
        <w:rPr>
          <w:sz w:val="28"/>
          <w:szCs w:val="28"/>
          <w:lang w:val="uk-UA"/>
        </w:rPr>
        <w:t xml:space="preserve"> </w:t>
      </w:r>
      <w:r w:rsidR="00460B57" w:rsidRPr="00E17F1B">
        <w:rPr>
          <w:color w:val="000000"/>
          <w:lang w:val="uk-UA" w:eastAsia="uk-UA" w:bidi="uk-UA"/>
        </w:rPr>
        <w:t xml:space="preserve">(м. Миколаїв, вул. Адміральська, 20, </w:t>
      </w:r>
      <w:proofErr w:type="spellStart"/>
      <w:r w:rsidR="00460B57" w:rsidRPr="00E17F1B">
        <w:rPr>
          <w:lang w:val="uk-UA"/>
        </w:rPr>
        <w:t>тел</w:t>
      </w:r>
      <w:proofErr w:type="spellEnd"/>
      <w:r w:rsidR="00460B57" w:rsidRPr="00E17F1B">
        <w:rPr>
          <w:lang w:val="uk-UA"/>
        </w:rPr>
        <w:t>. (0512)  3</w:t>
      </w:r>
      <w:r w:rsidR="00460B57" w:rsidRPr="00E17F1B">
        <w:rPr>
          <w:color w:val="000000"/>
          <w:lang w:val="uk-UA" w:eastAsia="uk-UA" w:bidi="uk-UA"/>
        </w:rPr>
        <w:t>7-02-71,</w:t>
      </w:r>
      <w:r w:rsidR="00460B57" w:rsidRPr="00E17F1B">
        <w:rPr>
          <w:lang w:val="uk-UA"/>
        </w:rPr>
        <w:t xml:space="preserve"> е-</w:t>
      </w:r>
      <w:proofErr w:type="spellStart"/>
      <w:r w:rsidR="00460B57" w:rsidRPr="00E17F1B">
        <w:rPr>
          <w:lang w:val="uk-UA"/>
        </w:rPr>
        <w:t>mail</w:t>
      </w:r>
      <w:proofErr w:type="spellEnd"/>
      <w:r w:rsidR="00460B57" w:rsidRPr="00E17F1B">
        <w:rPr>
          <w:lang w:val="uk-UA"/>
        </w:rPr>
        <w:t xml:space="preserve">: </w:t>
      </w:r>
      <w:hyperlink r:id="rId7" w:history="1">
        <w:r w:rsidR="00460B57" w:rsidRPr="00E17F1B">
          <w:rPr>
            <w:rStyle w:val="a6"/>
            <w:color w:val="347FAC"/>
            <w:u w:val="none"/>
            <w:shd w:val="clear" w:color="auto" w:fill="FFFFFF"/>
            <w:lang w:val="uk-UA"/>
          </w:rPr>
          <w:t>arc_nikolaev@mkrada.gov.ua</w:t>
        </w:r>
      </w:hyperlink>
      <w:r w:rsidR="00460B57" w:rsidRPr="00E17F1B">
        <w:rPr>
          <w:color w:val="000000"/>
          <w:lang w:val="uk-UA" w:eastAsia="uk-UA" w:bidi="uk-UA"/>
        </w:rPr>
        <w:t>)</w:t>
      </w:r>
      <w:r w:rsidR="00460B57" w:rsidRPr="00E17F1B">
        <w:rPr>
          <w:bCs/>
          <w:lang w:val="uk-UA"/>
        </w:rPr>
        <w:t>.</w:t>
      </w:r>
    </w:p>
    <w:p w14:paraId="579F0CD1" w14:textId="722038ED" w:rsidR="00A72D10" w:rsidRDefault="00123CCF" w:rsidP="00983FEC">
      <w:pPr>
        <w:tabs>
          <w:tab w:val="left" w:pos="10915"/>
          <w:tab w:val="left" w:pos="11340"/>
        </w:tabs>
        <w:ind w:left="1701" w:firstLine="567"/>
        <w:jc w:val="both"/>
        <w:rPr>
          <w:sz w:val="28"/>
          <w:lang w:val="uk-UA"/>
        </w:rPr>
      </w:pPr>
      <w:r w:rsidRPr="00123CCF">
        <w:rPr>
          <w:b/>
          <w:bCs/>
          <w:sz w:val="28"/>
          <w:szCs w:val="28"/>
          <w:lang w:val="uk-UA"/>
        </w:rPr>
        <w:t>Опис питання:</w:t>
      </w:r>
      <w:r w:rsidR="001A3C4F">
        <w:rPr>
          <w:b/>
          <w:bCs/>
          <w:sz w:val="28"/>
          <w:szCs w:val="28"/>
          <w:lang w:val="uk-UA"/>
        </w:rPr>
        <w:t xml:space="preserve"> </w:t>
      </w:r>
      <w:r w:rsidR="00F907D3">
        <w:rPr>
          <w:sz w:val="28"/>
          <w:szCs w:val="28"/>
          <w:lang w:val="uk-UA"/>
        </w:rPr>
        <w:t>в</w:t>
      </w:r>
      <w:r w:rsidR="00F907D3" w:rsidRPr="00F907D3">
        <w:rPr>
          <w:sz w:val="28"/>
          <w:szCs w:val="28"/>
          <w:lang w:val="uk-UA"/>
        </w:rPr>
        <w:t>нес</w:t>
      </w:r>
      <w:r w:rsidR="00F907D3">
        <w:rPr>
          <w:sz w:val="28"/>
          <w:szCs w:val="28"/>
          <w:lang w:val="uk-UA"/>
        </w:rPr>
        <w:t>ення</w:t>
      </w:r>
      <w:r w:rsidR="00F907D3" w:rsidRPr="00F907D3">
        <w:rPr>
          <w:sz w:val="28"/>
          <w:szCs w:val="28"/>
          <w:lang w:val="uk-UA"/>
        </w:rPr>
        <w:t xml:space="preserve"> змін до рішення міської ради від 23.02.2017 </w:t>
      </w:r>
      <w:r w:rsidR="004221A5">
        <w:rPr>
          <w:sz w:val="28"/>
          <w:szCs w:val="28"/>
          <w:lang w:val="uk-UA"/>
        </w:rPr>
        <w:t xml:space="preserve">           </w:t>
      </w:r>
      <w:r w:rsidR="00F907D3" w:rsidRPr="00F907D3">
        <w:rPr>
          <w:sz w:val="28"/>
          <w:szCs w:val="28"/>
          <w:lang w:val="uk-UA"/>
        </w:rPr>
        <w:t>№ 16/32 «Про затвердження Положень про виконавчі органи Миколаївської міської ради»</w:t>
      </w:r>
      <w:r w:rsidR="001D5B40">
        <w:rPr>
          <w:sz w:val="28"/>
          <w:szCs w:val="28"/>
          <w:lang w:val="uk-UA"/>
        </w:rPr>
        <w:t xml:space="preserve"> шляхом</w:t>
      </w:r>
      <w:r w:rsidR="00F907D3" w:rsidRPr="00F907D3">
        <w:rPr>
          <w:sz w:val="28"/>
          <w:szCs w:val="28"/>
          <w:lang w:val="uk-UA"/>
        </w:rPr>
        <w:t xml:space="preserve"> викла</w:t>
      </w:r>
      <w:r w:rsidR="001D5B40">
        <w:rPr>
          <w:sz w:val="28"/>
          <w:szCs w:val="28"/>
          <w:lang w:val="uk-UA"/>
        </w:rPr>
        <w:t>ду</w:t>
      </w:r>
      <w:r w:rsidR="00F907D3" w:rsidRPr="00F907D3">
        <w:rPr>
          <w:sz w:val="28"/>
          <w:szCs w:val="28"/>
          <w:lang w:val="uk-UA"/>
        </w:rPr>
        <w:t xml:space="preserve"> Положення про департамент архітектури та містобудування Миколаївської міської ради у новій редакції</w:t>
      </w:r>
      <w:r w:rsidR="006636E3">
        <w:rPr>
          <w:sz w:val="28"/>
          <w:szCs w:val="28"/>
          <w:lang w:val="uk-UA"/>
        </w:rPr>
        <w:t xml:space="preserve"> </w:t>
      </w:r>
      <w:r w:rsidR="006636E3" w:rsidRPr="006A043F">
        <w:rPr>
          <w:sz w:val="28"/>
          <w:szCs w:val="28"/>
          <w:lang w:val="uk-UA"/>
        </w:rPr>
        <w:t>за результатом опрацювання листа Аналітичного центру «Інститут законодавчих ідей» від 28.09.2021 №</w:t>
      </w:r>
      <w:r w:rsidR="00AE7E3B" w:rsidRPr="00AE7E3B">
        <w:rPr>
          <w:sz w:val="28"/>
          <w:szCs w:val="28"/>
          <w:lang w:val="uk-UA"/>
        </w:rPr>
        <w:t xml:space="preserve"> </w:t>
      </w:r>
      <w:r w:rsidR="006636E3" w:rsidRPr="006A043F">
        <w:rPr>
          <w:sz w:val="28"/>
          <w:szCs w:val="28"/>
          <w:lang w:val="uk-UA"/>
        </w:rPr>
        <w:t>83 (зареєстрований 29.09.2021 за № 11223/02.02.01-15/14/24</w:t>
      </w:r>
      <w:r w:rsidR="006A043F">
        <w:rPr>
          <w:sz w:val="28"/>
          <w:szCs w:val="28"/>
          <w:lang w:val="uk-UA"/>
        </w:rPr>
        <w:t xml:space="preserve"> та висновку юридичного департаменту Миколаївської міської ради від 11.11.2021 № 48247/02.06.01-04/21-2</w:t>
      </w:r>
      <w:r w:rsidR="006636E3" w:rsidRPr="006A043F">
        <w:rPr>
          <w:sz w:val="28"/>
          <w:szCs w:val="28"/>
          <w:lang w:val="uk-UA"/>
        </w:rPr>
        <w:t>)</w:t>
      </w:r>
      <w:r w:rsidR="00F907D3" w:rsidRPr="006A043F">
        <w:rPr>
          <w:sz w:val="28"/>
          <w:szCs w:val="28"/>
          <w:lang w:val="uk-UA"/>
        </w:rPr>
        <w:t>.</w:t>
      </w:r>
    </w:p>
    <w:p w14:paraId="0BBB91A9" w14:textId="72ABE3AC" w:rsidR="00A72D10" w:rsidRDefault="00A72D10" w:rsidP="00983FEC">
      <w:pPr>
        <w:tabs>
          <w:tab w:val="left" w:pos="10915"/>
          <w:tab w:val="left" w:pos="11340"/>
        </w:tabs>
        <w:ind w:left="1701" w:firstLine="567"/>
        <w:jc w:val="both"/>
        <w:rPr>
          <w:color w:val="000000"/>
          <w:sz w:val="28"/>
          <w:szCs w:val="28"/>
          <w:lang w:val="uk-UA"/>
        </w:rPr>
      </w:pPr>
      <w:r w:rsidRPr="00AD0C2D">
        <w:rPr>
          <w:b/>
          <w:color w:val="000000"/>
          <w:sz w:val="28"/>
          <w:szCs w:val="28"/>
          <w:lang w:val="uk-UA"/>
        </w:rPr>
        <w:t>Правове обґрунтування:</w:t>
      </w:r>
      <w:r>
        <w:rPr>
          <w:color w:val="000000"/>
          <w:sz w:val="28"/>
          <w:szCs w:val="28"/>
          <w:lang w:val="uk-UA"/>
        </w:rPr>
        <w:t xml:space="preserve"> </w:t>
      </w:r>
      <w:r w:rsidR="00F907D3" w:rsidRPr="00F907D3">
        <w:rPr>
          <w:color w:val="000000"/>
          <w:sz w:val="28"/>
          <w:szCs w:val="28"/>
          <w:lang w:val="uk-UA"/>
        </w:rPr>
        <w:t>зміни, внесен</w:t>
      </w:r>
      <w:r w:rsidR="001D5B40">
        <w:rPr>
          <w:color w:val="000000"/>
          <w:sz w:val="28"/>
          <w:szCs w:val="28"/>
          <w:lang w:val="uk-UA"/>
        </w:rPr>
        <w:t>і</w:t>
      </w:r>
      <w:r w:rsidR="00F907D3" w:rsidRPr="00F907D3">
        <w:rPr>
          <w:color w:val="000000"/>
          <w:sz w:val="28"/>
          <w:szCs w:val="28"/>
          <w:lang w:val="uk-UA"/>
        </w:rPr>
        <w:t xml:space="preserve">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 58 Цивільного процесуального кодексу України, ст. 56 Господарського процесуального кодексу України, ст. 55 Кодексу адміністративного судочинства України щодо самопредставництва органів місцевого самоврядування, та відповідно до частин другої і третьої </w:t>
      </w:r>
      <w:r w:rsidR="00460B57">
        <w:rPr>
          <w:color w:val="000000"/>
          <w:sz w:val="28"/>
          <w:szCs w:val="28"/>
          <w:lang w:val="uk-UA"/>
        </w:rPr>
        <w:t xml:space="preserve">          </w:t>
      </w:r>
      <w:r w:rsidR="00F907D3" w:rsidRPr="00F907D3">
        <w:rPr>
          <w:color w:val="000000"/>
          <w:sz w:val="28"/>
          <w:szCs w:val="28"/>
          <w:lang w:val="uk-UA"/>
        </w:rPr>
        <w:t>ст</w:t>
      </w:r>
      <w:r w:rsidR="00725E31">
        <w:rPr>
          <w:color w:val="000000"/>
          <w:sz w:val="28"/>
          <w:szCs w:val="28"/>
          <w:lang w:val="uk-UA"/>
        </w:rPr>
        <w:t>.</w:t>
      </w:r>
      <w:r w:rsidR="00F907D3" w:rsidRPr="00F907D3">
        <w:rPr>
          <w:color w:val="000000"/>
          <w:sz w:val="28"/>
          <w:szCs w:val="28"/>
          <w:lang w:val="uk-UA"/>
        </w:rPr>
        <w:t xml:space="preserve"> 26³ Закону України “Про регулювання містобудівної діяльності”, </w:t>
      </w:r>
      <w:bookmarkStart w:id="1" w:name="_Hlk81904093"/>
      <w:r w:rsidR="001D5B40">
        <w:rPr>
          <w:color w:val="000000"/>
          <w:sz w:val="28"/>
          <w:szCs w:val="28"/>
          <w:lang w:val="uk-UA"/>
        </w:rPr>
        <w:t>п</w:t>
      </w:r>
      <w:r w:rsidR="00F907D3" w:rsidRPr="00F907D3">
        <w:rPr>
          <w:color w:val="000000"/>
          <w:sz w:val="28"/>
          <w:szCs w:val="28"/>
          <w:lang w:val="uk-UA"/>
        </w:rPr>
        <w:t xml:space="preserve">останови </w:t>
      </w:r>
      <w:r w:rsidR="00F907D3" w:rsidRPr="00F907D3">
        <w:rPr>
          <w:color w:val="000000"/>
          <w:sz w:val="28"/>
          <w:szCs w:val="28"/>
          <w:lang w:val="uk-UA"/>
        </w:rPr>
        <w:lastRenderedPageBreak/>
        <w:t>Кабінету Міністрів України</w:t>
      </w:r>
      <w:bookmarkEnd w:id="1"/>
      <w:r w:rsidR="00F907D3" w:rsidRPr="00F907D3">
        <w:rPr>
          <w:color w:val="000000"/>
          <w:sz w:val="28"/>
          <w:szCs w:val="28"/>
          <w:lang w:val="uk-UA"/>
        </w:rPr>
        <w:t xml:space="preserve"> від 07.07.2021 </w:t>
      </w:r>
      <w:bookmarkStart w:id="2" w:name="_Hlk81904106"/>
      <w:r w:rsidR="00F907D3" w:rsidRPr="00F907D3">
        <w:rPr>
          <w:color w:val="000000"/>
          <w:sz w:val="28"/>
          <w:szCs w:val="28"/>
          <w:lang w:val="uk-UA"/>
        </w:rPr>
        <w:t>№ 690 «Про затвердження Порядку присвоєння адрес об’єктам будівництва, об’єктам нерухомого майна»</w:t>
      </w:r>
      <w:bookmarkEnd w:id="2"/>
      <w:r w:rsidR="00F249E6">
        <w:rPr>
          <w:color w:val="000000"/>
          <w:sz w:val="28"/>
          <w:szCs w:val="28"/>
          <w:lang w:val="uk-UA"/>
        </w:rPr>
        <w:t xml:space="preserve">, </w:t>
      </w:r>
      <w:r w:rsidR="00F249E6" w:rsidRPr="006A043F">
        <w:rPr>
          <w:color w:val="000000"/>
          <w:sz w:val="28"/>
          <w:szCs w:val="28"/>
          <w:lang w:val="uk-UA"/>
        </w:rPr>
        <w:t>постанови Кабінету Міністрів України від 29.05.2015 № 321 «Про затвердження Порядку переведення дачних і садових будинків, що відповідають державним будівельним нормам, у жилі будинки» (зі змінами).</w:t>
      </w:r>
    </w:p>
    <w:p w14:paraId="2BDCFE55" w14:textId="220B81F2" w:rsidR="005C196D" w:rsidRDefault="006A043F" w:rsidP="005C196D">
      <w:pPr>
        <w:tabs>
          <w:tab w:val="left" w:pos="10915"/>
          <w:tab w:val="left" w:pos="11340"/>
        </w:tabs>
        <w:ind w:left="1701" w:firstLine="567"/>
        <w:jc w:val="both"/>
        <w:rPr>
          <w:sz w:val="28"/>
          <w:szCs w:val="28"/>
          <w:lang w:val="uk-UA"/>
        </w:rPr>
      </w:pPr>
      <w:r w:rsidRPr="006A043F">
        <w:rPr>
          <w:bCs/>
          <w:color w:val="000000"/>
          <w:sz w:val="28"/>
          <w:szCs w:val="28"/>
          <w:lang w:val="uk-UA"/>
        </w:rPr>
        <w:t>Проєктом рішення урегульоване питання</w:t>
      </w:r>
      <w:r>
        <w:rPr>
          <w:bCs/>
          <w:color w:val="000000"/>
          <w:sz w:val="28"/>
          <w:szCs w:val="28"/>
          <w:lang w:val="uk-UA"/>
        </w:rPr>
        <w:t xml:space="preserve"> підпорядкованості і організації </w:t>
      </w:r>
      <w:r>
        <w:rPr>
          <w:sz w:val="28"/>
          <w:szCs w:val="28"/>
          <w:lang w:val="uk-UA"/>
        </w:rPr>
        <w:t xml:space="preserve">департаменту </w:t>
      </w:r>
      <w:r w:rsidRPr="00720610">
        <w:rPr>
          <w:sz w:val="28"/>
          <w:szCs w:val="28"/>
          <w:lang w:val="uk-UA"/>
        </w:rPr>
        <w:t>архітектури та містобудування</w:t>
      </w:r>
      <w:r>
        <w:rPr>
          <w:sz w:val="28"/>
          <w:szCs w:val="28"/>
          <w:lang w:val="uk-UA"/>
        </w:rPr>
        <w:t xml:space="preserve"> Миколаївської міської ради з урахуванням рекомендацій викладених </w:t>
      </w:r>
      <w:r w:rsidRPr="006A043F">
        <w:rPr>
          <w:sz w:val="28"/>
          <w:szCs w:val="28"/>
          <w:lang w:val="uk-UA"/>
        </w:rPr>
        <w:t>Аналітичн</w:t>
      </w:r>
      <w:r>
        <w:rPr>
          <w:sz w:val="28"/>
          <w:szCs w:val="28"/>
          <w:lang w:val="uk-UA"/>
        </w:rPr>
        <w:t>им</w:t>
      </w:r>
      <w:r w:rsidRPr="006A043F">
        <w:rPr>
          <w:sz w:val="28"/>
          <w:szCs w:val="28"/>
          <w:lang w:val="uk-UA"/>
        </w:rPr>
        <w:t xml:space="preserve"> центр</w:t>
      </w:r>
      <w:r>
        <w:rPr>
          <w:sz w:val="28"/>
          <w:szCs w:val="28"/>
          <w:lang w:val="uk-UA"/>
        </w:rPr>
        <w:t>ом</w:t>
      </w:r>
      <w:r w:rsidRPr="006A043F">
        <w:rPr>
          <w:sz w:val="28"/>
          <w:szCs w:val="28"/>
          <w:lang w:val="uk-UA"/>
        </w:rPr>
        <w:t xml:space="preserve"> «Інститут законодавчих ідей»</w:t>
      </w:r>
      <w:r>
        <w:rPr>
          <w:sz w:val="28"/>
          <w:szCs w:val="28"/>
          <w:lang w:val="uk-UA"/>
        </w:rPr>
        <w:t xml:space="preserve"> викладених у листі від </w:t>
      </w:r>
      <w:r w:rsidRPr="006A043F">
        <w:rPr>
          <w:sz w:val="28"/>
          <w:szCs w:val="28"/>
          <w:lang w:val="uk-UA"/>
        </w:rPr>
        <w:t>29.09.2021 за № 11223/02.02.01-15/14/24</w:t>
      </w:r>
      <w:r w:rsidR="005C196D">
        <w:rPr>
          <w:sz w:val="28"/>
          <w:szCs w:val="28"/>
          <w:lang w:val="uk-UA"/>
        </w:rPr>
        <w:t xml:space="preserve"> (</w:t>
      </w:r>
      <w:r w:rsidR="00A55325">
        <w:rPr>
          <w:sz w:val="28"/>
          <w:szCs w:val="28"/>
          <w:lang w:val="uk-UA"/>
        </w:rPr>
        <w:t>п.</w:t>
      </w:r>
      <w:r w:rsidR="005C196D">
        <w:rPr>
          <w:sz w:val="28"/>
          <w:szCs w:val="28"/>
          <w:lang w:val="uk-UA"/>
        </w:rPr>
        <w:t>п.1.2.</w:t>
      </w:r>
      <w:r w:rsidR="00A55325" w:rsidRPr="00A55325">
        <w:rPr>
          <w:sz w:val="28"/>
          <w:szCs w:val="28"/>
          <w:lang w:val="uk-UA"/>
        </w:rPr>
        <w:t xml:space="preserve"> пункту </w:t>
      </w:r>
      <w:r w:rsidR="00A55325">
        <w:rPr>
          <w:sz w:val="28"/>
          <w:szCs w:val="28"/>
          <w:lang w:val="uk-UA"/>
        </w:rPr>
        <w:t>1</w:t>
      </w:r>
      <w:r w:rsidR="005C196D">
        <w:rPr>
          <w:sz w:val="28"/>
          <w:szCs w:val="28"/>
          <w:lang w:val="uk-UA"/>
        </w:rPr>
        <w:t>)</w:t>
      </w:r>
      <w:r>
        <w:rPr>
          <w:sz w:val="28"/>
          <w:szCs w:val="28"/>
          <w:lang w:val="uk-UA"/>
        </w:rPr>
        <w:t>.</w:t>
      </w:r>
    </w:p>
    <w:p w14:paraId="44FAA515" w14:textId="0FA269E7" w:rsidR="005C196D" w:rsidRDefault="006A043F" w:rsidP="005C196D">
      <w:pPr>
        <w:tabs>
          <w:tab w:val="left" w:pos="10915"/>
          <w:tab w:val="left" w:pos="11340"/>
        </w:tabs>
        <w:ind w:left="1701" w:firstLine="567"/>
        <w:jc w:val="both"/>
        <w:rPr>
          <w:sz w:val="28"/>
          <w:szCs w:val="28"/>
          <w:lang w:val="uk-UA"/>
        </w:rPr>
      </w:pPr>
      <w:r>
        <w:rPr>
          <w:sz w:val="28"/>
          <w:szCs w:val="28"/>
          <w:lang w:val="uk-UA"/>
        </w:rPr>
        <w:t>Також проєктом рішення урегульоване питання</w:t>
      </w:r>
      <w:r w:rsidR="005C196D">
        <w:rPr>
          <w:sz w:val="28"/>
          <w:szCs w:val="28"/>
          <w:lang w:val="uk-UA"/>
        </w:rPr>
        <w:t xml:space="preserve"> </w:t>
      </w:r>
      <w:r w:rsidR="005C196D" w:rsidRPr="005C196D">
        <w:rPr>
          <w:sz w:val="28"/>
          <w:szCs w:val="28"/>
          <w:lang w:val="uk-UA"/>
        </w:rPr>
        <w:t>управління та користування майном департаментом</w:t>
      </w:r>
      <w:r w:rsidR="005C196D">
        <w:rPr>
          <w:sz w:val="28"/>
          <w:szCs w:val="28"/>
          <w:lang w:val="uk-UA"/>
        </w:rPr>
        <w:t xml:space="preserve"> </w:t>
      </w:r>
      <w:r w:rsidR="005C196D" w:rsidRPr="00720610">
        <w:rPr>
          <w:sz w:val="28"/>
          <w:szCs w:val="28"/>
          <w:lang w:val="uk-UA"/>
        </w:rPr>
        <w:t>архітектури та містобудування</w:t>
      </w:r>
      <w:r w:rsidR="005C196D">
        <w:rPr>
          <w:sz w:val="28"/>
          <w:szCs w:val="28"/>
          <w:lang w:val="uk-UA"/>
        </w:rPr>
        <w:t xml:space="preserve"> Миколаївської міської ради з урахуванням рекомендацій викладених </w:t>
      </w:r>
      <w:r w:rsidR="005C196D" w:rsidRPr="006A043F">
        <w:rPr>
          <w:sz w:val="28"/>
          <w:szCs w:val="28"/>
          <w:lang w:val="uk-UA"/>
        </w:rPr>
        <w:t>Аналітичн</w:t>
      </w:r>
      <w:r w:rsidR="005C196D">
        <w:rPr>
          <w:sz w:val="28"/>
          <w:szCs w:val="28"/>
          <w:lang w:val="uk-UA"/>
        </w:rPr>
        <w:t>им</w:t>
      </w:r>
      <w:r w:rsidR="005C196D" w:rsidRPr="006A043F">
        <w:rPr>
          <w:sz w:val="28"/>
          <w:szCs w:val="28"/>
          <w:lang w:val="uk-UA"/>
        </w:rPr>
        <w:t xml:space="preserve"> центр</w:t>
      </w:r>
      <w:r w:rsidR="005C196D">
        <w:rPr>
          <w:sz w:val="28"/>
          <w:szCs w:val="28"/>
          <w:lang w:val="uk-UA"/>
        </w:rPr>
        <w:t>ом</w:t>
      </w:r>
      <w:r w:rsidR="005C196D" w:rsidRPr="006A043F">
        <w:rPr>
          <w:sz w:val="28"/>
          <w:szCs w:val="28"/>
          <w:lang w:val="uk-UA"/>
        </w:rPr>
        <w:t xml:space="preserve"> «Інститут законодавчих ідей»</w:t>
      </w:r>
      <w:r w:rsidR="005C196D">
        <w:rPr>
          <w:sz w:val="28"/>
          <w:szCs w:val="28"/>
          <w:lang w:val="uk-UA"/>
        </w:rPr>
        <w:t xml:space="preserve"> викладених у листі від </w:t>
      </w:r>
      <w:r w:rsidR="005C196D" w:rsidRPr="006A043F">
        <w:rPr>
          <w:sz w:val="28"/>
          <w:szCs w:val="28"/>
          <w:lang w:val="uk-UA"/>
        </w:rPr>
        <w:t>29.09.2021 за № 11223/02.02.01-15/14/24</w:t>
      </w:r>
      <w:r w:rsidR="005C196D">
        <w:rPr>
          <w:sz w:val="28"/>
          <w:szCs w:val="28"/>
          <w:lang w:val="uk-UA"/>
        </w:rPr>
        <w:t xml:space="preserve"> (</w:t>
      </w:r>
      <w:r w:rsidR="00A55325">
        <w:rPr>
          <w:sz w:val="28"/>
          <w:szCs w:val="28"/>
          <w:lang w:val="uk-UA"/>
        </w:rPr>
        <w:t>пункт 6</w:t>
      </w:r>
      <w:r w:rsidR="005C196D">
        <w:rPr>
          <w:sz w:val="28"/>
          <w:szCs w:val="28"/>
          <w:lang w:val="uk-UA"/>
        </w:rPr>
        <w:t>)</w:t>
      </w:r>
      <w:r w:rsidR="005C196D" w:rsidRPr="005C196D">
        <w:rPr>
          <w:sz w:val="28"/>
          <w:szCs w:val="28"/>
          <w:lang w:val="uk-UA"/>
        </w:rPr>
        <w:t>.</w:t>
      </w:r>
    </w:p>
    <w:p w14:paraId="1977ACB3" w14:textId="04ED289D" w:rsidR="005C196D" w:rsidRDefault="005C196D" w:rsidP="005C196D">
      <w:pPr>
        <w:tabs>
          <w:tab w:val="left" w:pos="10915"/>
          <w:tab w:val="left" w:pos="11340"/>
        </w:tabs>
        <w:ind w:left="1701" w:firstLine="567"/>
        <w:jc w:val="both"/>
        <w:rPr>
          <w:sz w:val="28"/>
          <w:szCs w:val="28"/>
          <w:lang w:val="uk-UA"/>
        </w:rPr>
      </w:pPr>
      <w:r>
        <w:rPr>
          <w:sz w:val="28"/>
          <w:szCs w:val="28"/>
          <w:lang w:val="uk-UA"/>
        </w:rPr>
        <w:t>Крім того проєктом рішення уточнено</w:t>
      </w:r>
      <w:r w:rsidR="00A55325">
        <w:rPr>
          <w:sz w:val="28"/>
          <w:szCs w:val="28"/>
          <w:lang w:val="uk-UA"/>
        </w:rPr>
        <w:t xml:space="preserve"> питання</w:t>
      </w:r>
      <w:r>
        <w:rPr>
          <w:sz w:val="28"/>
          <w:szCs w:val="28"/>
          <w:lang w:val="uk-UA"/>
        </w:rPr>
        <w:t xml:space="preserve"> забезпечення </w:t>
      </w:r>
      <w:r w:rsidRPr="005C196D">
        <w:rPr>
          <w:sz w:val="28"/>
          <w:szCs w:val="28"/>
          <w:lang w:val="uk-UA"/>
        </w:rPr>
        <w:t>механізму відкритості, прозорості та підзвітності діяльності департаменту архітектури та містобудування Миколаївської міської ради</w:t>
      </w:r>
      <w:r>
        <w:rPr>
          <w:sz w:val="28"/>
          <w:szCs w:val="28"/>
          <w:lang w:val="uk-UA"/>
        </w:rPr>
        <w:t xml:space="preserve"> (</w:t>
      </w:r>
      <w:r w:rsidR="00A55325">
        <w:rPr>
          <w:sz w:val="28"/>
          <w:szCs w:val="28"/>
          <w:lang w:val="uk-UA"/>
        </w:rPr>
        <w:t>п.п. 3.16.</w:t>
      </w:r>
      <w:r w:rsidR="00A55325" w:rsidRPr="00A55325">
        <w:rPr>
          <w:sz w:val="28"/>
          <w:szCs w:val="28"/>
          <w:lang w:val="uk-UA"/>
        </w:rPr>
        <w:t xml:space="preserve"> пункту 3</w:t>
      </w:r>
      <w:r>
        <w:rPr>
          <w:sz w:val="28"/>
          <w:szCs w:val="28"/>
          <w:lang w:val="uk-UA"/>
        </w:rPr>
        <w:t>)</w:t>
      </w:r>
      <w:r w:rsidRPr="005C196D">
        <w:rPr>
          <w:sz w:val="28"/>
          <w:szCs w:val="28"/>
          <w:lang w:val="uk-UA"/>
        </w:rPr>
        <w:t>.</w:t>
      </w:r>
    </w:p>
    <w:p w14:paraId="35C97A1A" w14:textId="3240651A" w:rsidR="005C196D" w:rsidRPr="00A55325" w:rsidRDefault="005C196D" w:rsidP="005C196D">
      <w:pPr>
        <w:tabs>
          <w:tab w:val="left" w:pos="10915"/>
          <w:tab w:val="left" w:pos="11340"/>
        </w:tabs>
        <w:ind w:left="1701" w:firstLine="567"/>
        <w:jc w:val="both"/>
        <w:rPr>
          <w:sz w:val="28"/>
          <w:szCs w:val="28"/>
          <w:lang w:val="uk-UA"/>
        </w:rPr>
      </w:pPr>
      <w:r>
        <w:rPr>
          <w:sz w:val="28"/>
          <w:szCs w:val="28"/>
          <w:lang w:val="uk-UA"/>
        </w:rPr>
        <w:t xml:space="preserve">Також проєктом рішення </w:t>
      </w:r>
      <w:r w:rsidR="00A55325">
        <w:rPr>
          <w:sz w:val="28"/>
          <w:szCs w:val="28"/>
          <w:lang w:val="uk-UA"/>
        </w:rPr>
        <w:t>уточнено</w:t>
      </w:r>
      <w:r>
        <w:rPr>
          <w:sz w:val="28"/>
          <w:szCs w:val="28"/>
          <w:lang w:val="uk-UA"/>
        </w:rPr>
        <w:t xml:space="preserve"> питання </w:t>
      </w:r>
      <w:r w:rsidRPr="005C196D">
        <w:rPr>
          <w:sz w:val="28"/>
          <w:szCs w:val="28"/>
          <w:lang w:val="uk-UA"/>
        </w:rPr>
        <w:t xml:space="preserve">повноважень департаменту архітектури та містобудування Миколаївської міської ради та директора департаменту архітектури та містобудування Миколаївської міської ради </w:t>
      </w:r>
      <w:r w:rsidR="00006302">
        <w:rPr>
          <w:sz w:val="28"/>
          <w:szCs w:val="28"/>
          <w:lang w:val="uk-UA"/>
        </w:rPr>
        <w:t xml:space="preserve">(відповідно до висновку юридичного департаменту Миколаївської міської ради від 11.11.2021 № 48247/02.06.01-04/21-2) </w:t>
      </w:r>
      <w:r w:rsidR="00A55325">
        <w:rPr>
          <w:sz w:val="28"/>
          <w:szCs w:val="28"/>
          <w:lang w:val="uk-UA"/>
        </w:rPr>
        <w:t xml:space="preserve">шляхом визначення обмеження сфери застосування </w:t>
      </w:r>
      <w:r w:rsidR="00A55325" w:rsidRPr="00A55325">
        <w:rPr>
          <w:sz w:val="28"/>
          <w:szCs w:val="28"/>
          <w:lang w:val="uk-UA"/>
        </w:rPr>
        <w:t>п.п. 3.69. пункту 3 та п.п.5.3.9</w:t>
      </w:r>
      <w:r w:rsidR="00A55325">
        <w:rPr>
          <w:sz w:val="28"/>
          <w:szCs w:val="28"/>
          <w:lang w:val="uk-UA"/>
        </w:rPr>
        <w:t xml:space="preserve"> пункту 5 спрямованого на </w:t>
      </w:r>
      <w:r w:rsidR="00A55325" w:rsidRPr="00A55325">
        <w:rPr>
          <w:sz w:val="28"/>
          <w:szCs w:val="28"/>
          <w:lang w:val="uk-UA"/>
        </w:rPr>
        <w:t>належне виконання департаментом своїх обов’язків</w:t>
      </w:r>
      <w:r w:rsidR="00A55325">
        <w:rPr>
          <w:sz w:val="28"/>
          <w:szCs w:val="28"/>
          <w:lang w:val="uk-UA"/>
        </w:rPr>
        <w:t xml:space="preserve"> без порушення </w:t>
      </w:r>
      <w:r w:rsidR="00A55325" w:rsidRPr="00A55325">
        <w:rPr>
          <w:sz w:val="28"/>
          <w:szCs w:val="28"/>
          <w:lang w:val="uk-UA"/>
        </w:rPr>
        <w:t xml:space="preserve">прав </w:t>
      </w:r>
      <w:r w:rsidR="000E3D6E">
        <w:rPr>
          <w:sz w:val="28"/>
          <w:szCs w:val="28"/>
          <w:lang w:val="uk-UA"/>
        </w:rPr>
        <w:t xml:space="preserve">фізичних та юридичних осіб </w:t>
      </w:r>
      <w:r w:rsidR="00A55325" w:rsidRPr="00A55325">
        <w:rPr>
          <w:sz w:val="28"/>
          <w:szCs w:val="28"/>
          <w:lang w:val="uk-UA"/>
        </w:rPr>
        <w:t>.</w:t>
      </w:r>
    </w:p>
    <w:p w14:paraId="6C6E0AD2" w14:textId="7B748B6B" w:rsidR="00AE4CC4" w:rsidRDefault="00A72D10" w:rsidP="00335079">
      <w:pPr>
        <w:tabs>
          <w:tab w:val="left" w:pos="11340"/>
        </w:tabs>
        <w:ind w:left="1701" w:firstLine="567"/>
        <w:jc w:val="both"/>
        <w:rPr>
          <w:color w:val="000000"/>
          <w:sz w:val="28"/>
          <w:szCs w:val="28"/>
          <w:lang w:val="uk-UA"/>
        </w:rPr>
      </w:pPr>
      <w:r w:rsidRPr="006A043F">
        <w:rPr>
          <w:b/>
          <w:bCs/>
          <w:color w:val="000000"/>
          <w:sz w:val="28"/>
          <w:szCs w:val="28"/>
          <w:lang w:val="uk-UA"/>
        </w:rPr>
        <w:t>Мета:</w:t>
      </w:r>
      <w:r>
        <w:rPr>
          <w:color w:val="000000"/>
          <w:sz w:val="28"/>
          <w:szCs w:val="28"/>
          <w:lang w:val="uk-UA"/>
        </w:rPr>
        <w:t xml:space="preserve"> </w:t>
      </w:r>
      <w:r w:rsidR="001D5B40">
        <w:rPr>
          <w:color w:val="000000"/>
          <w:sz w:val="28"/>
          <w:szCs w:val="28"/>
          <w:lang w:val="uk-UA"/>
        </w:rPr>
        <w:t>в</w:t>
      </w:r>
      <w:r w:rsidR="00F62C21">
        <w:rPr>
          <w:color w:val="000000"/>
          <w:sz w:val="28"/>
          <w:szCs w:val="28"/>
          <w:lang w:val="uk-UA"/>
        </w:rPr>
        <w:t xml:space="preserve">регулювання діяльності з питань </w:t>
      </w:r>
      <w:r w:rsidR="00F62C21" w:rsidRPr="00F62C21">
        <w:rPr>
          <w:color w:val="000000"/>
          <w:sz w:val="28"/>
          <w:szCs w:val="28"/>
          <w:lang w:val="uk-UA"/>
        </w:rPr>
        <w:t>присвоєння, змін</w:t>
      </w:r>
      <w:r w:rsidR="00F62C21">
        <w:rPr>
          <w:color w:val="000000"/>
          <w:sz w:val="28"/>
          <w:szCs w:val="28"/>
          <w:lang w:val="uk-UA"/>
        </w:rPr>
        <w:t>и</w:t>
      </w:r>
      <w:r w:rsidR="00F62C21" w:rsidRPr="00F62C21">
        <w:rPr>
          <w:color w:val="000000"/>
          <w:sz w:val="28"/>
          <w:szCs w:val="28"/>
          <w:lang w:val="uk-UA"/>
        </w:rPr>
        <w:t>, коригування та анулювання адрес в місті Миколаєві</w:t>
      </w:r>
      <w:r w:rsidR="0065303C">
        <w:rPr>
          <w:color w:val="000000"/>
          <w:sz w:val="28"/>
          <w:szCs w:val="28"/>
          <w:lang w:val="uk-UA"/>
        </w:rPr>
        <w:t xml:space="preserve"> з введенням в Реєстр будівельної діяльності </w:t>
      </w:r>
      <w:r w:rsidR="00AE4CC4">
        <w:rPr>
          <w:color w:val="000000"/>
          <w:sz w:val="28"/>
          <w:szCs w:val="28"/>
          <w:lang w:val="uk-UA"/>
        </w:rPr>
        <w:t xml:space="preserve">у зв’язку з набранням чинності 07.07.2021 </w:t>
      </w:r>
      <w:r w:rsidR="001D5B40" w:rsidRPr="001D5B40">
        <w:rPr>
          <w:color w:val="000000"/>
          <w:sz w:val="28"/>
          <w:szCs w:val="28"/>
          <w:lang w:val="uk-UA"/>
        </w:rPr>
        <w:t>постанови Кабінету Міністрів України</w:t>
      </w:r>
      <w:r w:rsidR="001D5B40">
        <w:rPr>
          <w:color w:val="000000"/>
          <w:sz w:val="28"/>
          <w:szCs w:val="28"/>
          <w:lang w:val="uk-UA"/>
        </w:rPr>
        <w:t xml:space="preserve"> </w:t>
      </w:r>
      <w:r w:rsidR="001D5B40" w:rsidRPr="001D5B40">
        <w:rPr>
          <w:color w:val="000000"/>
          <w:sz w:val="28"/>
          <w:szCs w:val="28"/>
          <w:lang w:val="uk-UA"/>
        </w:rPr>
        <w:t>№ 690 «Про затвердження Порядку присвоєння адрес об’єктам будівництва, об’єктам нерухомого майна»</w:t>
      </w:r>
      <w:r w:rsidR="00AE4CC4">
        <w:rPr>
          <w:color w:val="000000"/>
          <w:sz w:val="28"/>
          <w:szCs w:val="28"/>
          <w:lang w:val="uk-UA"/>
        </w:rPr>
        <w:t>.</w:t>
      </w:r>
    </w:p>
    <w:p w14:paraId="36AC5C51" w14:textId="0570E2AE" w:rsidR="00335079" w:rsidRDefault="00AE4CC4" w:rsidP="00335079">
      <w:pPr>
        <w:tabs>
          <w:tab w:val="left" w:pos="11340"/>
        </w:tabs>
        <w:ind w:left="1701" w:firstLine="567"/>
        <w:jc w:val="both"/>
        <w:rPr>
          <w:color w:val="000000"/>
          <w:sz w:val="28"/>
          <w:szCs w:val="28"/>
          <w:lang w:val="uk-UA"/>
        </w:rPr>
      </w:pPr>
      <w:r>
        <w:rPr>
          <w:color w:val="000000"/>
          <w:sz w:val="28"/>
          <w:szCs w:val="28"/>
          <w:lang w:val="uk-UA"/>
        </w:rPr>
        <w:t>Також необхідність вирішення питання</w:t>
      </w:r>
      <w:r w:rsidR="0065303C">
        <w:rPr>
          <w:color w:val="000000"/>
          <w:sz w:val="28"/>
          <w:szCs w:val="28"/>
          <w:lang w:val="uk-UA"/>
        </w:rPr>
        <w:t xml:space="preserve"> можлив</w:t>
      </w:r>
      <w:r>
        <w:rPr>
          <w:color w:val="000000"/>
          <w:sz w:val="28"/>
          <w:szCs w:val="28"/>
          <w:lang w:val="uk-UA"/>
        </w:rPr>
        <w:t>ості</w:t>
      </w:r>
      <w:r w:rsidR="0065303C">
        <w:rPr>
          <w:color w:val="000000"/>
          <w:sz w:val="28"/>
          <w:szCs w:val="28"/>
          <w:lang w:val="uk-UA"/>
        </w:rPr>
        <w:t xml:space="preserve"> представництва в судах інтересів департаменту</w:t>
      </w:r>
      <w:r w:rsidR="001D5B40">
        <w:rPr>
          <w:color w:val="000000"/>
          <w:sz w:val="28"/>
          <w:szCs w:val="28"/>
          <w:lang w:val="uk-UA"/>
        </w:rPr>
        <w:t>,</w:t>
      </w:r>
      <w:r w:rsidR="0065303C">
        <w:rPr>
          <w:color w:val="000000"/>
          <w:sz w:val="28"/>
          <w:szCs w:val="28"/>
          <w:lang w:val="uk-UA"/>
        </w:rPr>
        <w:t xml:space="preserve"> у </w:t>
      </w:r>
      <w:proofErr w:type="spellStart"/>
      <w:r w:rsidR="0065303C">
        <w:rPr>
          <w:color w:val="000000"/>
          <w:sz w:val="28"/>
          <w:szCs w:val="28"/>
          <w:lang w:val="uk-UA"/>
        </w:rPr>
        <w:t>т.ч</w:t>
      </w:r>
      <w:proofErr w:type="spellEnd"/>
      <w:r w:rsidR="0065303C">
        <w:rPr>
          <w:color w:val="000000"/>
          <w:sz w:val="28"/>
          <w:szCs w:val="28"/>
          <w:lang w:val="uk-UA"/>
        </w:rPr>
        <w:t xml:space="preserve">. в </w:t>
      </w:r>
      <w:r w:rsidR="0065303C" w:rsidRPr="0065303C">
        <w:rPr>
          <w:color w:val="000000"/>
          <w:sz w:val="28"/>
          <w:szCs w:val="28"/>
          <w:lang w:val="uk-UA"/>
        </w:rPr>
        <w:t>порядку самопредставництва без додаткового уповноваження (довіреності)</w:t>
      </w:r>
      <w:r w:rsidR="0065303C">
        <w:rPr>
          <w:color w:val="000000"/>
          <w:sz w:val="28"/>
          <w:szCs w:val="28"/>
          <w:lang w:val="uk-UA"/>
        </w:rPr>
        <w:t xml:space="preserve"> </w:t>
      </w:r>
      <w:r w:rsidR="001D5B40">
        <w:rPr>
          <w:color w:val="000000"/>
          <w:sz w:val="28"/>
          <w:szCs w:val="28"/>
          <w:lang w:val="uk-UA"/>
        </w:rPr>
        <w:t>у</w:t>
      </w:r>
      <w:r w:rsidR="0065303C">
        <w:rPr>
          <w:color w:val="000000"/>
          <w:sz w:val="28"/>
          <w:szCs w:val="28"/>
          <w:lang w:val="uk-UA"/>
        </w:rPr>
        <w:t xml:space="preserve"> відповідності до змін діючого законодавства.</w:t>
      </w:r>
    </w:p>
    <w:p w14:paraId="18F5A854" w14:textId="47B88933" w:rsidR="009B1CA1" w:rsidRPr="006A043F" w:rsidRDefault="009B1CA1" w:rsidP="00335079">
      <w:pPr>
        <w:tabs>
          <w:tab w:val="left" w:pos="11340"/>
        </w:tabs>
        <w:ind w:left="1701" w:firstLine="567"/>
        <w:jc w:val="both"/>
        <w:rPr>
          <w:color w:val="000000"/>
          <w:sz w:val="28"/>
          <w:szCs w:val="28"/>
          <w:lang w:val="uk-UA"/>
        </w:rPr>
      </w:pPr>
      <w:r w:rsidRPr="006A043F">
        <w:rPr>
          <w:color w:val="000000"/>
          <w:sz w:val="28"/>
          <w:szCs w:val="28"/>
          <w:lang w:val="uk-UA"/>
        </w:rPr>
        <w:t>Наразі міська інформаційно-аналітична систем</w:t>
      </w:r>
      <w:r w:rsidR="001D5B40" w:rsidRPr="006A043F">
        <w:rPr>
          <w:color w:val="000000"/>
          <w:sz w:val="28"/>
          <w:szCs w:val="28"/>
          <w:lang w:val="uk-UA"/>
        </w:rPr>
        <w:t>а</w:t>
      </w:r>
      <w:r w:rsidRPr="006A043F">
        <w:rPr>
          <w:color w:val="000000"/>
          <w:sz w:val="28"/>
          <w:szCs w:val="28"/>
          <w:lang w:val="uk-UA"/>
        </w:rPr>
        <w:t xml:space="preserve"> забезпечення містобудівної діяльності створена та розміщена в мережі Інтернет на </w:t>
      </w:r>
      <w:proofErr w:type="spellStart"/>
      <w:r w:rsidRPr="006A043F">
        <w:rPr>
          <w:color w:val="000000"/>
          <w:sz w:val="28"/>
          <w:szCs w:val="28"/>
          <w:lang w:val="uk-UA"/>
        </w:rPr>
        <w:t>субдомені</w:t>
      </w:r>
      <w:proofErr w:type="spellEnd"/>
      <w:r w:rsidRPr="006A043F">
        <w:rPr>
          <w:color w:val="000000"/>
          <w:sz w:val="28"/>
          <w:szCs w:val="28"/>
          <w:lang w:val="uk-UA"/>
        </w:rPr>
        <w:t xml:space="preserve"> https://mbk.mkrada.gov.ua/ під назвою «Геоінформаційної системи містобудівного кадастру міста Миколаєва». Зазначена система працює цілодобов</w:t>
      </w:r>
      <w:r w:rsidR="001D5B40" w:rsidRPr="006A043F">
        <w:rPr>
          <w:color w:val="000000"/>
          <w:sz w:val="28"/>
          <w:szCs w:val="28"/>
          <w:lang w:val="uk-UA"/>
        </w:rPr>
        <w:t>о</w:t>
      </w:r>
      <w:r w:rsidRPr="006A043F">
        <w:rPr>
          <w:color w:val="000000"/>
          <w:sz w:val="28"/>
          <w:szCs w:val="28"/>
          <w:lang w:val="uk-UA"/>
        </w:rPr>
        <w:t xml:space="preserve"> та потребує належного адміністрування та адаптації до вимог нових нормативно-правових актів, </w:t>
      </w:r>
      <w:r w:rsidR="001D5B40" w:rsidRPr="006A043F">
        <w:rPr>
          <w:color w:val="000000"/>
          <w:sz w:val="28"/>
          <w:szCs w:val="28"/>
          <w:lang w:val="uk-UA"/>
        </w:rPr>
        <w:t xml:space="preserve">у </w:t>
      </w:r>
      <w:r w:rsidRPr="006A043F">
        <w:rPr>
          <w:color w:val="000000"/>
          <w:sz w:val="28"/>
          <w:szCs w:val="28"/>
          <w:lang w:val="uk-UA"/>
        </w:rPr>
        <w:t>тому числі Закону України «Про національну інфраструктуру геопросторових даних».</w:t>
      </w:r>
    </w:p>
    <w:p w14:paraId="0D7444DE" w14:textId="1637436D" w:rsidR="00F249E6" w:rsidRPr="006A043F" w:rsidRDefault="00F249E6" w:rsidP="006A043F">
      <w:pPr>
        <w:tabs>
          <w:tab w:val="left" w:pos="11340"/>
        </w:tabs>
        <w:ind w:left="1701" w:firstLine="567"/>
        <w:jc w:val="both"/>
        <w:rPr>
          <w:color w:val="000000"/>
          <w:sz w:val="28"/>
          <w:szCs w:val="28"/>
          <w:lang w:val="uk-UA"/>
        </w:rPr>
      </w:pPr>
      <w:r w:rsidRPr="006A043F">
        <w:rPr>
          <w:color w:val="000000"/>
          <w:sz w:val="28"/>
          <w:szCs w:val="28"/>
          <w:lang w:val="uk-UA"/>
        </w:rPr>
        <w:t xml:space="preserve">Окрім того до </w:t>
      </w:r>
      <w:r w:rsidRPr="00F249E6">
        <w:rPr>
          <w:color w:val="000000"/>
          <w:sz w:val="28"/>
          <w:szCs w:val="28"/>
          <w:lang w:val="uk-UA"/>
        </w:rPr>
        <w:t>Порядку переведення дачних і садових будинків, що відповідають державним будівельним нормам, у жилі будинки</w:t>
      </w:r>
      <w:r>
        <w:rPr>
          <w:color w:val="000000"/>
          <w:sz w:val="28"/>
          <w:szCs w:val="28"/>
          <w:lang w:val="uk-UA"/>
        </w:rPr>
        <w:t xml:space="preserve"> п</w:t>
      </w:r>
      <w:r w:rsidRPr="00F907D3">
        <w:rPr>
          <w:color w:val="000000"/>
          <w:sz w:val="28"/>
          <w:szCs w:val="28"/>
          <w:lang w:val="uk-UA"/>
        </w:rPr>
        <w:t>останов</w:t>
      </w:r>
      <w:r>
        <w:rPr>
          <w:color w:val="000000"/>
          <w:sz w:val="28"/>
          <w:szCs w:val="28"/>
          <w:lang w:val="uk-UA"/>
        </w:rPr>
        <w:t>ою</w:t>
      </w:r>
      <w:r w:rsidRPr="00F907D3">
        <w:rPr>
          <w:color w:val="000000"/>
          <w:sz w:val="28"/>
          <w:szCs w:val="28"/>
          <w:lang w:val="uk-UA"/>
        </w:rPr>
        <w:t xml:space="preserve"> </w:t>
      </w:r>
      <w:r w:rsidRPr="00F907D3">
        <w:rPr>
          <w:color w:val="000000"/>
          <w:sz w:val="28"/>
          <w:szCs w:val="28"/>
          <w:lang w:val="uk-UA"/>
        </w:rPr>
        <w:lastRenderedPageBreak/>
        <w:t xml:space="preserve">Кабінету Міністрів України </w:t>
      </w:r>
      <w:hyperlink r:id="rId8" w:anchor="n2" w:tgtFrame="_blank" w:history="1">
        <w:r w:rsidRPr="00F249E6">
          <w:rPr>
            <w:color w:val="000000"/>
            <w:sz w:val="28"/>
            <w:szCs w:val="28"/>
            <w:lang w:val="uk-UA"/>
          </w:rPr>
          <w:t>№ 881 від 18.08.2021</w:t>
        </w:r>
      </w:hyperlink>
      <w:r w:rsidRPr="006A043F">
        <w:rPr>
          <w:color w:val="000000"/>
          <w:sz w:val="28"/>
          <w:szCs w:val="28"/>
          <w:lang w:val="uk-UA"/>
        </w:rPr>
        <w:t xml:space="preserve"> </w:t>
      </w:r>
      <w:r>
        <w:rPr>
          <w:color w:val="000000"/>
          <w:sz w:val="28"/>
          <w:szCs w:val="28"/>
          <w:lang w:val="uk-UA"/>
        </w:rPr>
        <w:t xml:space="preserve">внесено зміни які передбачають необхідність визначення </w:t>
      </w:r>
      <w:r w:rsidRPr="00F249E6">
        <w:rPr>
          <w:color w:val="000000"/>
          <w:sz w:val="28"/>
          <w:szCs w:val="28"/>
          <w:lang w:val="uk-UA"/>
        </w:rPr>
        <w:t xml:space="preserve">уповноваженого органу для прийняття рішень </w:t>
      </w:r>
      <w:r w:rsidR="006636E3">
        <w:rPr>
          <w:color w:val="000000"/>
          <w:sz w:val="28"/>
          <w:szCs w:val="28"/>
          <w:lang w:val="uk-UA"/>
        </w:rPr>
        <w:t xml:space="preserve">з </w:t>
      </w:r>
      <w:r w:rsidR="006636E3" w:rsidRPr="00F249E6">
        <w:rPr>
          <w:color w:val="000000"/>
          <w:sz w:val="28"/>
          <w:szCs w:val="28"/>
          <w:lang w:val="uk-UA"/>
        </w:rPr>
        <w:t>переведення дачних і садових будинків, що відповідають державним будівельним нормам, у жилі будинки</w:t>
      </w:r>
      <w:r w:rsidR="006636E3">
        <w:rPr>
          <w:color w:val="000000"/>
          <w:sz w:val="28"/>
          <w:szCs w:val="28"/>
          <w:lang w:val="uk-UA"/>
        </w:rPr>
        <w:t xml:space="preserve"> </w:t>
      </w:r>
      <w:r w:rsidRPr="00F249E6">
        <w:rPr>
          <w:color w:val="000000"/>
          <w:sz w:val="28"/>
          <w:szCs w:val="28"/>
          <w:lang w:val="uk-UA"/>
        </w:rPr>
        <w:t>за допомогою Реєстру будівельної діяльності</w:t>
      </w:r>
      <w:r>
        <w:rPr>
          <w:color w:val="000000"/>
          <w:sz w:val="28"/>
          <w:szCs w:val="28"/>
          <w:lang w:val="uk-UA"/>
        </w:rPr>
        <w:t>.</w:t>
      </w:r>
      <w:r w:rsidRPr="006A043F">
        <w:rPr>
          <w:color w:val="000000"/>
          <w:sz w:val="28"/>
          <w:szCs w:val="28"/>
          <w:lang w:val="uk-UA"/>
        </w:rPr>
        <w:t> </w:t>
      </w:r>
    </w:p>
    <w:p w14:paraId="48F85D02" w14:textId="0143370B" w:rsidR="00F52499" w:rsidRPr="006A043F" w:rsidRDefault="00F03025" w:rsidP="008E4596">
      <w:pPr>
        <w:tabs>
          <w:tab w:val="left" w:pos="11340"/>
        </w:tabs>
        <w:ind w:left="1701" w:firstLine="567"/>
        <w:jc w:val="both"/>
        <w:rPr>
          <w:color w:val="000000"/>
          <w:sz w:val="28"/>
          <w:szCs w:val="28"/>
          <w:lang w:val="uk-UA"/>
        </w:rPr>
      </w:pPr>
      <w:r w:rsidRPr="006A043F">
        <w:rPr>
          <w:b/>
          <w:bCs/>
          <w:color w:val="000000"/>
          <w:sz w:val="28"/>
          <w:szCs w:val="28"/>
          <w:lang w:val="uk-UA"/>
        </w:rPr>
        <w:t xml:space="preserve">Фінансово-економічне обґрунтування: </w:t>
      </w:r>
      <w:r w:rsidRPr="006A043F">
        <w:rPr>
          <w:color w:val="000000"/>
          <w:sz w:val="28"/>
          <w:szCs w:val="28"/>
          <w:lang w:val="uk-UA"/>
        </w:rPr>
        <w:t>р</w:t>
      </w:r>
      <w:r w:rsidR="00F52499" w:rsidRPr="006A043F">
        <w:rPr>
          <w:color w:val="000000"/>
          <w:sz w:val="28"/>
          <w:szCs w:val="28"/>
          <w:lang w:val="uk-UA"/>
        </w:rPr>
        <w:t>еалізація проєкту рішення Миколаївської міської ради не передбачає використання коштів місцевого бюджету.</w:t>
      </w:r>
    </w:p>
    <w:p w14:paraId="67B094EA" w14:textId="3772C4E5" w:rsidR="008E4596" w:rsidRDefault="008E4596" w:rsidP="008E4596">
      <w:pPr>
        <w:tabs>
          <w:tab w:val="left" w:pos="11340"/>
        </w:tabs>
        <w:ind w:left="1701" w:firstLine="567"/>
        <w:jc w:val="both"/>
        <w:rPr>
          <w:sz w:val="28"/>
          <w:lang w:val="uk-UA"/>
        </w:rPr>
      </w:pPr>
      <w:r w:rsidRPr="006A043F">
        <w:rPr>
          <w:b/>
          <w:bCs/>
          <w:color w:val="000000"/>
          <w:sz w:val="28"/>
          <w:szCs w:val="28"/>
          <w:lang w:val="uk-UA"/>
        </w:rPr>
        <w:t>Контроль за виконанням рішення Ради:</w:t>
      </w:r>
      <w:r w:rsidRPr="006A043F">
        <w:rPr>
          <w:color w:val="000000"/>
          <w:sz w:val="28"/>
          <w:szCs w:val="28"/>
          <w:lang w:val="uk-UA"/>
        </w:rPr>
        <w:t xml:space="preserve"> про</w:t>
      </w:r>
      <w:r w:rsidR="00725E31" w:rsidRPr="006A043F">
        <w:rPr>
          <w:color w:val="000000"/>
          <w:sz w:val="28"/>
          <w:szCs w:val="28"/>
          <w:lang w:val="uk-UA"/>
        </w:rPr>
        <w:t>є</w:t>
      </w:r>
      <w:r w:rsidRPr="006A043F">
        <w:rPr>
          <w:color w:val="000000"/>
          <w:sz w:val="28"/>
          <w:szCs w:val="28"/>
          <w:lang w:val="uk-UA"/>
        </w:rPr>
        <w:t>ктом рішенням планується покласти</w:t>
      </w:r>
      <w:r>
        <w:rPr>
          <w:sz w:val="28"/>
          <w:lang w:val="uk-UA"/>
        </w:rPr>
        <w:t xml:space="preserve"> контроль на постійну комісію міської ради з питань </w:t>
      </w:r>
      <w:r w:rsidR="00725E31" w:rsidRPr="00725E31">
        <w:rPr>
          <w:sz w:val="28"/>
          <w:lang w:val="uk-UA"/>
        </w:rPr>
        <w:t>прав людини, дітей, сім'ї, законності, гласності, антикорупційної політики, місцевого самоврядування, депутатської діяльності та етики (Кісельову</w:t>
      </w:r>
      <w:r>
        <w:rPr>
          <w:sz w:val="28"/>
          <w:lang w:val="uk-UA"/>
        </w:rPr>
        <w:t>), заступника міського голови Андрієнка Ю.Г.</w:t>
      </w:r>
    </w:p>
    <w:p w14:paraId="7C4DBBBB" w14:textId="5B069EFE" w:rsidR="008E4596" w:rsidRPr="005020AA" w:rsidRDefault="008E4596" w:rsidP="008E4596">
      <w:pPr>
        <w:tabs>
          <w:tab w:val="left" w:pos="11340"/>
        </w:tabs>
        <w:ind w:left="1701" w:firstLine="567"/>
        <w:jc w:val="both"/>
        <w:rPr>
          <w:sz w:val="28"/>
          <w:lang w:val="uk-UA"/>
        </w:rPr>
      </w:pPr>
      <w:r w:rsidRPr="005020AA">
        <w:rPr>
          <w:sz w:val="28"/>
          <w:lang w:val="uk-UA"/>
        </w:rPr>
        <w:t>Про</w:t>
      </w:r>
      <w:r w:rsidR="00303003">
        <w:rPr>
          <w:sz w:val="28"/>
          <w:lang w:val="uk-UA"/>
        </w:rPr>
        <w:t>є</w:t>
      </w:r>
      <w:r w:rsidRPr="005020AA">
        <w:rPr>
          <w:sz w:val="28"/>
          <w:lang w:val="uk-UA"/>
        </w:rPr>
        <w:t>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міської ради.</w:t>
      </w:r>
    </w:p>
    <w:p w14:paraId="4D27F642" w14:textId="47EABCCB" w:rsidR="008E4596" w:rsidRDefault="008E4596" w:rsidP="008E4596">
      <w:pPr>
        <w:tabs>
          <w:tab w:val="left" w:pos="11340"/>
        </w:tabs>
        <w:ind w:left="1701" w:firstLine="567"/>
        <w:jc w:val="both"/>
        <w:rPr>
          <w:sz w:val="28"/>
          <w:lang w:val="uk-UA"/>
        </w:rPr>
      </w:pPr>
      <w:r w:rsidRPr="00E1130D">
        <w:rPr>
          <w:b/>
          <w:bCs/>
          <w:sz w:val="28"/>
          <w:lang w:val="uk-UA"/>
        </w:rPr>
        <w:t xml:space="preserve">Терміни та способи оприлюднення проєкту рішення Ради: </w:t>
      </w:r>
      <w:r>
        <w:rPr>
          <w:sz w:val="28"/>
          <w:lang w:val="uk-UA"/>
        </w:rPr>
        <w:t>розроблений про</w:t>
      </w:r>
      <w:r w:rsidR="00303003">
        <w:rPr>
          <w:sz w:val="28"/>
          <w:lang w:val="uk-UA"/>
        </w:rPr>
        <w:t>є</w:t>
      </w:r>
      <w:r>
        <w:rPr>
          <w:sz w:val="28"/>
          <w:lang w:val="uk-UA"/>
        </w:rPr>
        <w:t xml:space="preserve">кт рішення відповідно до вимог Закону </w:t>
      </w:r>
      <w:r w:rsidRPr="008A6517">
        <w:rPr>
          <w:sz w:val="28"/>
          <w:lang w:val="uk-UA"/>
        </w:rPr>
        <w:t xml:space="preserve">України «Про доступ до публічної інформації» </w:t>
      </w:r>
      <w:r>
        <w:rPr>
          <w:sz w:val="28"/>
          <w:lang w:val="uk-UA"/>
        </w:rPr>
        <w:t xml:space="preserve">та Регламенту Миколаївської міської ради </w:t>
      </w:r>
      <w:r>
        <w:rPr>
          <w:sz w:val="28"/>
          <w:lang w:val="en-US"/>
        </w:rPr>
        <w:t>VIII</w:t>
      </w:r>
      <w:r w:rsidRPr="008A6517">
        <w:rPr>
          <w:sz w:val="28"/>
          <w:lang w:val="uk-UA"/>
        </w:rPr>
        <w:t xml:space="preserve"> ск</w:t>
      </w:r>
      <w:r>
        <w:rPr>
          <w:sz w:val="28"/>
          <w:lang w:val="uk-UA"/>
        </w:rPr>
        <w:t xml:space="preserve">ликання підлягає оприлюдненню </w:t>
      </w:r>
      <w:r w:rsidRPr="008A6517">
        <w:rPr>
          <w:sz w:val="28"/>
          <w:lang w:val="uk-UA"/>
        </w:rPr>
        <w:t>на офіційному сайті Миколаївської міської ради</w:t>
      </w:r>
      <w:r>
        <w:rPr>
          <w:sz w:val="28"/>
          <w:lang w:val="uk-UA"/>
        </w:rPr>
        <w:t xml:space="preserve"> не пізніше як за 10 робочих днів до дати їх розгляду на черговій сесії ради.</w:t>
      </w:r>
    </w:p>
    <w:p w14:paraId="5EEDE680" w14:textId="77777777" w:rsidR="008E4596" w:rsidRDefault="008E4596" w:rsidP="00335079">
      <w:pPr>
        <w:tabs>
          <w:tab w:val="left" w:pos="11340"/>
        </w:tabs>
        <w:ind w:left="1560" w:firstLine="708"/>
        <w:jc w:val="both"/>
        <w:rPr>
          <w:sz w:val="28"/>
          <w:lang w:val="uk-UA"/>
        </w:rPr>
      </w:pPr>
    </w:p>
    <w:p w14:paraId="2EE8D849" w14:textId="77777777" w:rsidR="00B835EE" w:rsidRDefault="00B835EE" w:rsidP="00335079">
      <w:pPr>
        <w:tabs>
          <w:tab w:val="left" w:pos="11340"/>
        </w:tabs>
        <w:ind w:left="1560" w:firstLine="708"/>
        <w:jc w:val="both"/>
        <w:rPr>
          <w:sz w:val="28"/>
          <w:lang w:val="uk-UA"/>
        </w:rPr>
      </w:pPr>
    </w:p>
    <w:p w14:paraId="2B565D4D" w14:textId="77777777" w:rsidR="001A3C4F" w:rsidRDefault="00265418" w:rsidP="00F03025">
      <w:pPr>
        <w:tabs>
          <w:tab w:val="left" w:pos="11340"/>
        </w:tabs>
        <w:ind w:left="1560" w:right="567" w:firstLine="141"/>
        <w:jc w:val="both"/>
        <w:rPr>
          <w:color w:val="000000"/>
          <w:sz w:val="28"/>
          <w:szCs w:val="28"/>
          <w:lang w:val="uk-UA"/>
        </w:rPr>
      </w:pPr>
      <w:r>
        <w:rPr>
          <w:color w:val="000000"/>
          <w:sz w:val="28"/>
          <w:szCs w:val="28"/>
          <w:lang w:val="uk-UA"/>
        </w:rPr>
        <w:t>Д</w:t>
      </w:r>
      <w:r w:rsidR="006F5325">
        <w:rPr>
          <w:color w:val="000000"/>
          <w:sz w:val="28"/>
          <w:szCs w:val="28"/>
          <w:lang w:val="uk-UA"/>
        </w:rPr>
        <w:t>иректор департамент</w:t>
      </w:r>
      <w:r w:rsidR="001A3C4F">
        <w:rPr>
          <w:color w:val="000000"/>
          <w:sz w:val="28"/>
          <w:szCs w:val="28"/>
          <w:lang w:val="uk-UA"/>
        </w:rPr>
        <w:t>у архітектури</w:t>
      </w:r>
    </w:p>
    <w:p w14:paraId="471935FB" w14:textId="77777777" w:rsidR="00EB69C7" w:rsidRDefault="001A3C4F" w:rsidP="00F03025">
      <w:pPr>
        <w:tabs>
          <w:tab w:val="left" w:pos="11340"/>
        </w:tabs>
        <w:ind w:left="1560" w:right="567" w:firstLine="141"/>
        <w:jc w:val="both"/>
        <w:rPr>
          <w:color w:val="000000"/>
          <w:sz w:val="28"/>
          <w:szCs w:val="28"/>
          <w:lang w:val="uk-UA"/>
        </w:rPr>
      </w:pPr>
      <w:r>
        <w:rPr>
          <w:color w:val="000000"/>
          <w:sz w:val="28"/>
          <w:szCs w:val="28"/>
          <w:lang w:val="uk-UA"/>
        </w:rPr>
        <w:t>та містобудування</w:t>
      </w:r>
      <w:r w:rsidR="00303003">
        <w:rPr>
          <w:color w:val="000000"/>
          <w:sz w:val="28"/>
          <w:szCs w:val="28"/>
          <w:lang w:val="uk-UA"/>
        </w:rPr>
        <w:t xml:space="preserve"> Миколаївської міської</w:t>
      </w:r>
    </w:p>
    <w:p w14:paraId="08930402" w14:textId="1C498489" w:rsidR="00EB40A6" w:rsidRPr="008E4596" w:rsidRDefault="00303003" w:rsidP="006636E3">
      <w:pPr>
        <w:tabs>
          <w:tab w:val="left" w:pos="11340"/>
        </w:tabs>
        <w:ind w:left="1560" w:firstLine="141"/>
        <w:jc w:val="both"/>
        <w:rPr>
          <w:b/>
          <w:bCs/>
          <w:sz w:val="28"/>
          <w:szCs w:val="28"/>
          <w:lang w:val="uk-UA"/>
        </w:rPr>
      </w:pPr>
      <w:r>
        <w:rPr>
          <w:color w:val="000000"/>
          <w:sz w:val="28"/>
          <w:szCs w:val="28"/>
          <w:lang w:val="uk-UA"/>
        </w:rPr>
        <w:t>ради</w:t>
      </w:r>
      <w:r w:rsidR="00265418">
        <w:rPr>
          <w:color w:val="000000"/>
          <w:sz w:val="28"/>
          <w:szCs w:val="28"/>
          <w:lang w:val="uk-UA"/>
        </w:rPr>
        <w:t xml:space="preserve"> –</w:t>
      </w:r>
      <w:r w:rsidR="00EB69C7">
        <w:rPr>
          <w:color w:val="000000"/>
          <w:sz w:val="28"/>
          <w:szCs w:val="28"/>
          <w:lang w:val="uk-UA"/>
        </w:rPr>
        <w:t xml:space="preserve">  </w:t>
      </w:r>
      <w:r w:rsidR="00265418">
        <w:rPr>
          <w:sz w:val="28"/>
          <w:szCs w:val="28"/>
          <w:lang w:val="uk-UA"/>
        </w:rPr>
        <w:t>головний архітектор міста</w:t>
      </w:r>
      <w:r w:rsidR="00EB69C7">
        <w:rPr>
          <w:sz w:val="28"/>
          <w:szCs w:val="28"/>
          <w:lang w:val="uk-UA"/>
        </w:rPr>
        <w:t xml:space="preserve">     </w:t>
      </w:r>
      <w:r w:rsidR="00556B2A">
        <w:rPr>
          <w:sz w:val="28"/>
          <w:szCs w:val="28"/>
          <w:lang w:val="uk-UA"/>
        </w:rPr>
        <w:t xml:space="preserve">                                </w:t>
      </w:r>
      <w:r w:rsidR="00EB69C7">
        <w:rPr>
          <w:sz w:val="28"/>
          <w:szCs w:val="28"/>
          <w:lang w:val="uk-UA"/>
        </w:rPr>
        <w:t xml:space="preserve"> </w:t>
      </w:r>
      <w:r w:rsidR="00556B2A">
        <w:rPr>
          <w:sz w:val="28"/>
          <w:szCs w:val="28"/>
          <w:lang w:val="uk-UA"/>
        </w:rPr>
        <w:t xml:space="preserve">   </w:t>
      </w:r>
      <w:r w:rsidR="006636E3">
        <w:rPr>
          <w:sz w:val="28"/>
          <w:szCs w:val="28"/>
          <w:lang w:val="uk-UA"/>
        </w:rPr>
        <w:t xml:space="preserve">        </w:t>
      </w:r>
      <w:r w:rsidR="00556B2A">
        <w:rPr>
          <w:sz w:val="28"/>
          <w:szCs w:val="28"/>
          <w:lang w:val="uk-UA"/>
        </w:rPr>
        <w:t>Андрій ЦИМБАЛ</w:t>
      </w:r>
    </w:p>
    <w:sectPr w:rsidR="00EB40A6" w:rsidRPr="008E4596" w:rsidSect="00556B2A">
      <w:pgSz w:w="11906" w:h="16838"/>
      <w:pgMar w:top="1134" w:right="566" w:bottom="156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50"/>
    <w:rsid w:val="00006302"/>
    <w:rsid w:val="00017529"/>
    <w:rsid w:val="0002476C"/>
    <w:rsid w:val="000434AF"/>
    <w:rsid w:val="00061E28"/>
    <w:rsid w:val="00066023"/>
    <w:rsid w:val="00074EF6"/>
    <w:rsid w:val="00076895"/>
    <w:rsid w:val="0008138E"/>
    <w:rsid w:val="000D77F7"/>
    <w:rsid w:val="000E3D6E"/>
    <w:rsid w:val="000F1A2B"/>
    <w:rsid w:val="0010339E"/>
    <w:rsid w:val="0010549E"/>
    <w:rsid w:val="00123CCF"/>
    <w:rsid w:val="00146400"/>
    <w:rsid w:val="00150A3C"/>
    <w:rsid w:val="00151521"/>
    <w:rsid w:val="001524A7"/>
    <w:rsid w:val="00161203"/>
    <w:rsid w:val="0016169B"/>
    <w:rsid w:val="00166DF9"/>
    <w:rsid w:val="00176BCC"/>
    <w:rsid w:val="0017703E"/>
    <w:rsid w:val="001911D3"/>
    <w:rsid w:val="001975F2"/>
    <w:rsid w:val="001A3C4F"/>
    <w:rsid w:val="001C2036"/>
    <w:rsid w:val="001C2E7B"/>
    <w:rsid w:val="001D5B40"/>
    <w:rsid w:val="001E588F"/>
    <w:rsid w:val="001F340A"/>
    <w:rsid w:val="00205476"/>
    <w:rsid w:val="002068BE"/>
    <w:rsid w:val="00210021"/>
    <w:rsid w:val="00213898"/>
    <w:rsid w:val="00226676"/>
    <w:rsid w:val="00232188"/>
    <w:rsid w:val="00256AC6"/>
    <w:rsid w:val="00265418"/>
    <w:rsid w:val="00271F47"/>
    <w:rsid w:val="0028709E"/>
    <w:rsid w:val="002926CC"/>
    <w:rsid w:val="00292E02"/>
    <w:rsid w:val="0029490A"/>
    <w:rsid w:val="0029727D"/>
    <w:rsid w:val="002B1155"/>
    <w:rsid w:val="002C2479"/>
    <w:rsid w:val="002D226A"/>
    <w:rsid w:val="002D23D3"/>
    <w:rsid w:val="002D3172"/>
    <w:rsid w:val="002D7A43"/>
    <w:rsid w:val="002E0F58"/>
    <w:rsid w:val="00302605"/>
    <w:rsid w:val="00303003"/>
    <w:rsid w:val="003037F7"/>
    <w:rsid w:val="00304C56"/>
    <w:rsid w:val="00327A61"/>
    <w:rsid w:val="00335079"/>
    <w:rsid w:val="0034239B"/>
    <w:rsid w:val="00343954"/>
    <w:rsid w:val="0037136E"/>
    <w:rsid w:val="00372FE7"/>
    <w:rsid w:val="0038667D"/>
    <w:rsid w:val="003B019A"/>
    <w:rsid w:val="003C7E10"/>
    <w:rsid w:val="003D085C"/>
    <w:rsid w:val="003D2C68"/>
    <w:rsid w:val="003D5101"/>
    <w:rsid w:val="003D6196"/>
    <w:rsid w:val="003E051F"/>
    <w:rsid w:val="003F04BE"/>
    <w:rsid w:val="00401E4C"/>
    <w:rsid w:val="004221A5"/>
    <w:rsid w:val="00450F13"/>
    <w:rsid w:val="00452C16"/>
    <w:rsid w:val="00453C88"/>
    <w:rsid w:val="00460B57"/>
    <w:rsid w:val="00483DBA"/>
    <w:rsid w:val="004A645A"/>
    <w:rsid w:val="004A7160"/>
    <w:rsid w:val="004B0B5B"/>
    <w:rsid w:val="004C459F"/>
    <w:rsid w:val="004C660C"/>
    <w:rsid w:val="004E445B"/>
    <w:rsid w:val="00504318"/>
    <w:rsid w:val="00515C51"/>
    <w:rsid w:val="00523713"/>
    <w:rsid w:val="0053135E"/>
    <w:rsid w:val="00552ED1"/>
    <w:rsid w:val="00555505"/>
    <w:rsid w:val="00556B2A"/>
    <w:rsid w:val="00571202"/>
    <w:rsid w:val="005B1800"/>
    <w:rsid w:val="005C196D"/>
    <w:rsid w:val="005D53EB"/>
    <w:rsid w:val="005E0FF9"/>
    <w:rsid w:val="005E71E0"/>
    <w:rsid w:val="005F04DB"/>
    <w:rsid w:val="00600FE3"/>
    <w:rsid w:val="00617CB9"/>
    <w:rsid w:val="00623830"/>
    <w:rsid w:val="00626EF6"/>
    <w:rsid w:val="00636553"/>
    <w:rsid w:val="00636C4B"/>
    <w:rsid w:val="006370DF"/>
    <w:rsid w:val="00650C0B"/>
    <w:rsid w:val="0065303C"/>
    <w:rsid w:val="00655B9D"/>
    <w:rsid w:val="006636E3"/>
    <w:rsid w:val="006732F6"/>
    <w:rsid w:val="00694783"/>
    <w:rsid w:val="0069713A"/>
    <w:rsid w:val="006A043F"/>
    <w:rsid w:val="006A6DEA"/>
    <w:rsid w:val="006B145F"/>
    <w:rsid w:val="006B52D7"/>
    <w:rsid w:val="006B55F9"/>
    <w:rsid w:val="006B7E0D"/>
    <w:rsid w:val="006C7C41"/>
    <w:rsid w:val="006D6A2E"/>
    <w:rsid w:val="006D7177"/>
    <w:rsid w:val="006D7A1F"/>
    <w:rsid w:val="006D7C30"/>
    <w:rsid w:val="006F32CF"/>
    <w:rsid w:val="006F5325"/>
    <w:rsid w:val="006F57C8"/>
    <w:rsid w:val="00705D9C"/>
    <w:rsid w:val="00711135"/>
    <w:rsid w:val="00720610"/>
    <w:rsid w:val="00725B39"/>
    <w:rsid w:val="00725E31"/>
    <w:rsid w:val="00733A87"/>
    <w:rsid w:val="00750115"/>
    <w:rsid w:val="007537F2"/>
    <w:rsid w:val="00753B4A"/>
    <w:rsid w:val="007626F0"/>
    <w:rsid w:val="00767031"/>
    <w:rsid w:val="00770A9B"/>
    <w:rsid w:val="007B2397"/>
    <w:rsid w:val="007B69F9"/>
    <w:rsid w:val="007C7EBD"/>
    <w:rsid w:val="007D23C8"/>
    <w:rsid w:val="007D3B3E"/>
    <w:rsid w:val="007E693B"/>
    <w:rsid w:val="00817038"/>
    <w:rsid w:val="00822750"/>
    <w:rsid w:val="00830B97"/>
    <w:rsid w:val="00835F82"/>
    <w:rsid w:val="00853D0E"/>
    <w:rsid w:val="00856C3B"/>
    <w:rsid w:val="008851DF"/>
    <w:rsid w:val="00892D67"/>
    <w:rsid w:val="008B2EEC"/>
    <w:rsid w:val="008C3729"/>
    <w:rsid w:val="008E0FAE"/>
    <w:rsid w:val="008E4596"/>
    <w:rsid w:val="009046D6"/>
    <w:rsid w:val="00907B94"/>
    <w:rsid w:val="009213A8"/>
    <w:rsid w:val="00924306"/>
    <w:rsid w:val="00930893"/>
    <w:rsid w:val="00935E51"/>
    <w:rsid w:val="00964C24"/>
    <w:rsid w:val="0097749F"/>
    <w:rsid w:val="00983EDC"/>
    <w:rsid w:val="00983FEC"/>
    <w:rsid w:val="00987240"/>
    <w:rsid w:val="00994BF5"/>
    <w:rsid w:val="009A26D7"/>
    <w:rsid w:val="009B1CA1"/>
    <w:rsid w:val="009B1F11"/>
    <w:rsid w:val="009B4708"/>
    <w:rsid w:val="009D07B5"/>
    <w:rsid w:val="009D5B76"/>
    <w:rsid w:val="009D651D"/>
    <w:rsid w:val="009E3995"/>
    <w:rsid w:val="009E5063"/>
    <w:rsid w:val="00A02FCA"/>
    <w:rsid w:val="00A07315"/>
    <w:rsid w:val="00A17B48"/>
    <w:rsid w:val="00A20370"/>
    <w:rsid w:val="00A3167E"/>
    <w:rsid w:val="00A352D0"/>
    <w:rsid w:val="00A55325"/>
    <w:rsid w:val="00A57CDD"/>
    <w:rsid w:val="00A72D10"/>
    <w:rsid w:val="00A739FC"/>
    <w:rsid w:val="00A80F4A"/>
    <w:rsid w:val="00A833D5"/>
    <w:rsid w:val="00AA2058"/>
    <w:rsid w:val="00AB4E75"/>
    <w:rsid w:val="00AB7AD7"/>
    <w:rsid w:val="00AC29B1"/>
    <w:rsid w:val="00AC5BC2"/>
    <w:rsid w:val="00AD0C2D"/>
    <w:rsid w:val="00AD71B2"/>
    <w:rsid w:val="00AE20F2"/>
    <w:rsid w:val="00AE39C8"/>
    <w:rsid w:val="00AE4CC4"/>
    <w:rsid w:val="00AE690F"/>
    <w:rsid w:val="00AE71BC"/>
    <w:rsid w:val="00AE7E3B"/>
    <w:rsid w:val="00B15E4A"/>
    <w:rsid w:val="00B31922"/>
    <w:rsid w:val="00B3287B"/>
    <w:rsid w:val="00B33D94"/>
    <w:rsid w:val="00B543E1"/>
    <w:rsid w:val="00B617DD"/>
    <w:rsid w:val="00B62852"/>
    <w:rsid w:val="00B63A38"/>
    <w:rsid w:val="00B835EE"/>
    <w:rsid w:val="00B85F2C"/>
    <w:rsid w:val="00BB0ADF"/>
    <w:rsid w:val="00BB6F41"/>
    <w:rsid w:val="00BC2795"/>
    <w:rsid w:val="00BE0AF4"/>
    <w:rsid w:val="00BE2C56"/>
    <w:rsid w:val="00C27979"/>
    <w:rsid w:val="00C71C7E"/>
    <w:rsid w:val="00C74C2D"/>
    <w:rsid w:val="00C82935"/>
    <w:rsid w:val="00CA7985"/>
    <w:rsid w:val="00CC5937"/>
    <w:rsid w:val="00CD34EC"/>
    <w:rsid w:val="00CE45BF"/>
    <w:rsid w:val="00CE4689"/>
    <w:rsid w:val="00CE4FE5"/>
    <w:rsid w:val="00CF1816"/>
    <w:rsid w:val="00CF2067"/>
    <w:rsid w:val="00CF44A9"/>
    <w:rsid w:val="00D03150"/>
    <w:rsid w:val="00D10F25"/>
    <w:rsid w:val="00D35E9D"/>
    <w:rsid w:val="00D4600A"/>
    <w:rsid w:val="00D54144"/>
    <w:rsid w:val="00D57F83"/>
    <w:rsid w:val="00D67363"/>
    <w:rsid w:val="00D86066"/>
    <w:rsid w:val="00D86506"/>
    <w:rsid w:val="00D96FCC"/>
    <w:rsid w:val="00DB03A7"/>
    <w:rsid w:val="00DB736C"/>
    <w:rsid w:val="00DD15D0"/>
    <w:rsid w:val="00DD6B58"/>
    <w:rsid w:val="00DE02C6"/>
    <w:rsid w:val="00DF23BF"/>
    <w:rsid w:val="00DF75A5"/>
    <w:rsid w:val="00E04B4C"/>
    <w:rsid w:val="00E07B39"/>
    <w:rsid w:val="00E11DA8"/>
    <w:rsid w:val="00E14364"/>
    <w:rsid w:val="00E17837"/>
    <w:rsid w:val="00E17F1B"/>
    <w:rsid w:val="00E24F5A"/>
    <w:rsid w:val="00E5472C"/>
    <w:rsid w:val="00E5587D"/>
    <w:rsid w:val="00E5587F"/>
    <w:rsid w:val="00E60E72"/>
    <w:rsid w:val="00E644B6"/>
    <w:rsid w:val="00E91DEA"/>
    <w:rsid w:val="00EB40A6"/>
    <w:rsid w:val="00EB43F6"/>
    <w:rsid w:val="00EB69C7"/>
    <w:rsid w:val="00EC6621"/>
    <w:rsid w:val="00ED1F62"/>
    <w:rsid w:val="00EF2E95"/>
    <w:rsid w:val="00F03025"/>
    <w:rsid w:val="00F14EA1"/>
    <w:rsid w:val="00F21630"/>
    <w:rsid w:val="00F249E6"/>
    <w:rsid w:val="00F27F89"/>
    <w:rsid w:val="00F31FCC"/>
    <w:rsid w:val="00F33445"/>
    <w:rsid w:val="00F51D61"/>
    <w:rsid w:val="00F52499"/>
    <w:rsid w:val="00F558B6"/>
    <w:rsid w:val="00F62C21"/>
    <w:rsid w:val="00F65A8D"/>
    <w:rsid w:val="00F75F0B"/>
    <w:rsid w:val="00F8362F"/>
    <w:rsid w:val="00F907D3"/>
    <w:rsid w:val="00F95296"/>
    <w:rsid w:val="00FB04EF"/>
    <w:rsid w:val="00FB7716"/>
    <w:rsid w:val="00FC15A1"/>
    <w:rsid w:val="00FD1317"/>
    <w:rsid w:val="00FF0825"/>
    <w:rsid w:val="00FF2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EB0A"/>
  <w15:docId w15:val="{EE9C05B7-DC0F-4BC0-ADF5-A1D4D094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A6"/>
    <w:pPr>
      <w:ind w:left="720"/>
      <w:contextualSpacing/>
    </w:pPr>
  </w:style>
  <w:style w:type="paragraph" w:customStyle="1" w:styleId="a4">
    <w:name w:val="Текст в заданном формате"/>
    <w:basedOn w:val="a"/>
    <w:qFormat/>
    <w:rsid w:val="004E445B"/>
  </w:style>
  <w:style w:type="paragraph" w:styleId="a5">
    <w:name w:val="Normal (Web)"/>
    <w:basedOn w:val="a"/>
    <w:uiPriority w:val="99"/>
    <w:semiHidden/>
    <w:unhideWhenUsed/>
    <w:rsid w:val="000D77F7"/>
    <w:pPr>
      <w:spacing w:before="100" w:beforeAutospacing="1" w:after="100" w:afterAutospacing="1"/>
    </w:pPr>
  </w:style>
  <w:style w:type="character" w:styleId="a6">
    <w:name w:val="Hyperlink"/>
    <w:basedOn w:val="a0"/>
    <w:uiPriority w:val="99"/>
    <w:unhideWhenUsed/>
    <w:rsid w:val="004C660C"/>
    <w:rPr>
      <w:color w:val="0000FF"/>
      <w:u w:val="single"/>
    </w:rPr>
  </w:style>
  <w:style w:type="character" w:styleId="a7">
    <w:name w:val="Strong"/>
    <w:basedOn w:val="a0"/>
    <w:uiPriority w:val="22"/>
    <w:qFormat/>
    <w:rsid w:val="0069713A"/>
    <w:rPr>
      <w:b/>
      <w:bCs/>
    </w:rPr>
  </w:style>
  <w:style w:type="paragraph" w:customStyle="1" w:styleId="1">
    <w:name w:val="Абзац списка1"/>
    <w:basedOn w:val="a"/>
    <w:uiPriority w:val="34"/>
    <w:qFormat/>
    <w:rsid w:val="00401E4C"/>
    <w:pPr>
      <w:spacing w:after="200" w:line="276" w:lineRule="auto"/>
      <w:ind w:left="720"/>
      <w:contextualSpacing/>
    </w:pPr>
    <w:rPr>
      <w:rFonts w:ascii="Calibri" w:hAnsi="Calibri"/>
      <w:sz w:val="22"/>
      <w:szCs w:val="22"/>
    </w:rPr>
  </w:style>
  <w:style w:type="character" w:customStyle="1" w:styleId="apple-converted-space">
    <w:name w:val="apple-converted-space"/>
    <w:rsid w:val="00401E4C"/>
    <w:rPr>
      <w:rFonts w:cs="Times New Roman"/>
    </w:rPr>
  </w:style>
  <w:style w:type="paragraph" w:customStyle="1" w:styleId="rvps2">
    <w:name w:val="rvps2"/>
    <w:basedOn w:val="a"/>
    <w:rsid w:val="00FB04EF"/>
    <w:pPr>
      <w:spacing w:before="100" w:beforeAutospacing="1" w:after="100" w:afterAutospacing="1"/>
    </w:pPr>
  </w:style>
  <w:style w:type="character" w:customStyle="1" w:styleId="rvts23">
    <w:name w:val="rvts23"/>
    <w:basedOn w:val="a0"/>
    <w:rsid w:val="009B1F11"/>
  </w:style>
  <w:style w:type="character" w:customStyle="1" w:styleId="rvts9">
    <w:name w:val="rvts9"/>
    <w:basedOn w:val="a0"/>
    <w:rsid w:val="009B1F11"/>
  </w:style>
  <w:style w:type="character" w:customStyle="1" w:styleId="rvts46">
    <w:name w:val="rvts46"/>
    <w:basedOn w:val="a0"/>
    <w:rsid w:val="006C7C41"/>
  </w:style>
  <w:style w:type="character" w:customStyle="1" w:styleId="rvts11">
    <w:name w:val="rvts11"/>
    <w:basedOn w:val="a0"/>
    <w:rsid w:val="006C7C41"/>
  </w:style>
  <w:style w:type="paragraph" w:styleId="HTML">
    <w:name w:val="HTML Preformatted"/>
    <w:basedOn w:val="a"/>
    <w:link w:val="HTML0"/>
    <w:uiPriority w:val="99"/>
    <w:semiHidden/>
    <w:unhideWhenUsed/>
    <w:rsid w:val="007D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23C8"/>
    <w:rPr>
      <w:rFonts w:ascii="Courier New" w:eastAsia="Times New Roman" w:hAnsi="Courier New" w:cs="Courier New"/>
      <w:sz w:val="20"/>
      <w:szCs w:val="20"/>
      <w:lang w:eastAsia="ru-RU"/>
    </w:rPr>
  </w:style>
  <w:style w:type="paragraph" w:styleId="a8">
    <w:name w:val="header"/>
    <w:basedOn w:val="a"/>
    <w:link w:val="a9"/>
    <w:uiPriority w:val="99"/>
    <w:unhideWhenUsed/>
    <w:rsid w:val="00335079"/>
    <w:pPr>
      <w:tabs>
        <w:tab w:val="center" w:pos="4677"/>
        <w:tab w:val="right" w:pos="9355"/>
      </w:tabs>
    </w:pPr>
  </w:style>
  <w:style w:type="character" w:customStyle="1" w:styleId="a9">
    <w:name w:val="Верхний колонтитул Знак"/>
    <w:basedOn w:val="a0"/>
    <w:link w:val="a8"/>
    <w:uiPriority w:val="99"/>
    <w:rsid w:val="00335079"/>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3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644">
      <w:bodyDiv w:val="1"/>
      <w:marLeft w:val="0"/>
      <w:marRight w:val="0"/>
      <w:marTop w:val="0"/>
      <w:marBottom w:val="0"/>
      <w:divBdr>
        <w:top w:val="none" w:sz="0" w:space="0" w:color="auto"/>
        <w:left w:val="none" w:sz="0" w:space="0" w:color="auto"/>
        <w:bottom w:val="none" w:sz="0" w:space="0" w:color="auto"/>
        <w:right w:val="none" w:sz="0" w:space="0" w:color="auto"/>
      </w:divBdr>
    </w:div>
    <w:div w:id="147016844">
      <w:bodyDiv w:val="1"/>
      <w:marLeft w:val="0"/>
      <w:marRight w:val="0"/>
      <w:marTop w:val="0"/>
      <w:marBottom w:val="0"/>
      <w:divBdr>
        <w:top w:val="none" w:sz="0" w:space="0" w:color="auto"/>
        <w:left w:val="none" w:sz="0" w:space="0" w:color="auto"/>
        <w:bottom w:val="none" w:sz="0" w:space="0" w:color="auto"/>
        <w:right w:val="none" w:sz="0" w:space="0" w:color="auto"/>
      </w:divBdr>
    </w:div>
    <w:div w:id="170148265">
      <w:bodyDiv w:val="1"/>
      <w:marLeft w:val="0"/>
      <w:marRight w:val="0"/>
      <w:marTop w:val="0"/>
      <w:marBottom w:val="0"/>
      <w:divBdr>
        <w:top w:val="none" w:sz="0" w:space="0" w:color="auto"/>
        <w:left w:val="none" w:sz="0" w:space="0" w:color="auto"/>
        <w:bottom w:val="none" w:sz="0" w:space="0" w:color="auto"/>
        <w:right w:val="none" w:sz="0" w:space="0" w:color="auto"/>
      </w:divBdr>
    </w:div>
    <w:div w:id="239141857">
      <w:bodyDiv w:val="1"/>
      <w:marLeft w:val="0"/>
      <w:marRight w:val="0"/>
      <w:marTop w:val="0"/>
      <w:marBottom w:val="0"/>
      <w:divBdr>
        <w:top w:val="none" w:sz="0" w:space="0" w:color="auto"/>
        <w:left w:val="none" w:sz="0" w:space="0" w:color="auto"/>
        <w:bottom w:val="none" w:sz="0" w:space="0" w:color="auto"/>
        <w:right w:val="none" w:sz="0" w:space="0" w:color="auto"/>
      </w:divBdr>
    </w:div>
    <w:div w:id="272906042">
      <w:bodyDiv w:val="1"/>
      <w:marLeft w:val="0"/>
      <w:marRight w:val="0"/>
      <w:marTop w:val="0"/>
      <w:marBottom w:val="0"/>
      <w:divBdr>
        <w:top w:val="none" w:sz="0" w:space="0" w:color="auto"/>
        <w:left w:val="none" w:sz="0" w:space="0" w:color="auto"/>
        <w:bottom w:val="none" w:sz="0" w:space="0" w:color="auto"/>
        <w:right w:val="none" w:sz="0" w:space="0" w:color="auto"/>
      </w:divBdr>
    </w:div>
    <w:div w:id="309556058">
      <w:bodyDiv w:val="1"/>
      <w:marLeft w:val="0"/>
      <w:marRight w:val="0"/>
      <w:marTop w:val="0"/>
      <w:marBottom w:val="0"/>
      <w:divBdr>
        <w:top w:val="none" w:sz="0" w:space="0" w:color="auto"/>
        <w:left w:val="none" w:sz="0" w:space="0" w:color="auto"/>
        <w:bottom w:val="none" w:sz="0" w:space="0" w:color="auto"/>
        <w:right w:val="none" w:sz="0" w:space="0" w:color="auto"/>
      </w:divBdr>
    </w:div>
    <w:div w:id="774637240">
      <w:bodyDiv w:val="1"/>
      <w:marLeft w:val="0"/>
      <w:marRight w:val="0"/>
      <w:marTop w:val="0"/>
      <w:marBottom w:val="0"/>
      <w:divBdr>
        <w:top w:val="none" w:sz="0" w:space="0" w:color="auto"/>
        <w:left w:val="none" w:sz="0" w:space="0" w:color="auto"/>
        <w:bottom w:val="none" w:sz="0" w:space="0" w:color="auto"/>
        <w:right w:val="none" w:sz="0" w:space="0" w:color="auto"/>
      </w:divBdr>
    </w:div>
    <w:div w:id="795637254">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960305458">
      <w:bodyDiv w:val="1"/>
      <w:marLeft w:val="0"/>
      <w:marRight w:val="0"/>
      <w:marTop w:val="0"/>
      <w:marBottom w:val="0"/>
      <w:divBdr>
        <w:top w:val="none" w:sz="0" w:space="0" w:color="auto"/>
        <w:left w:val="none" w:sz="0" w:space="0" w:color="auto"/>
        <w:bottom w:val="none" w:sz="0" w:space="0" w:color="auto"/>
        <w:right w:val="none" w:sz="0" w:space="0" w:color="auto"/>
      </w:divBdr>
    </w:div>
    <w:div w:id="992484545">
      <w:bodyDiv w:val="1"/>
      <w:marLeft w:val="0"/>
      <w:marRight w:val="0"/>
      <w:marTop w:val="0"/>
      <w:marBottom w:val="0"/>
      <w:divBdr>
        <w:top w:val="none" w:sz="0" w:space="0" w:color="auto"/>
        <w:left w:val="none" w:sz="0" w:space="0" w:color="auto"/>
        <w:bottom w:val="none" w:sz="0" w:space="0" w:color="auto"/>
        <w:right w:val="none" w:sz="0" w:space="0" w:color="auto"/>
      </w:divBdr>
    </w:div>
    <w:div w:id="1051853627">
      <w:bodyDiv w:val="1"/>
      <w:marLeft w:val="0"/>
      <w:marRight w:val="0"/>
      <w:marTop w:val="0"/>
      <w:marBottom w:val="0"/>
      <w:divBdr>
        <w:top w:val="none" w:sz="0" w:space="0" w:color="auto"/>
        <w:left w:val="none" w:sz="0" w:space="0" w:color="auto"/>
        <w:bottom w:val="none" w:sz="0" w:space="0" w:color="auto"/>
        <w:right w:val="none" w:sz="0" w:space="0" w:color="auto"/>
      </w:divBdr>
    </w:div>
    <w:div w:id="1258102510">
      <w:bodyDiv w:val="1"/>
      <w:marLeft w:val="0"/>
      <w:marRight w:val="0"/>
      <w:marTop w:val="0"/>
      <w:marBottom w:val="0"/>
      <w:divBdr>
        <w:top w:val="none" w:sz="0" w:space="0" w:color="auto"/>
        <w:left w:val="none" w:sz="0" w:space="0" w:color="auto"/>
        <w:bottom w:val="none" w:sz="0" w:space="0" w:color="auto"/>
        <w:right w:val="none" w:sz="0" w:space="0" w:color="auto"/>
      </w:divBdr>
    </w:div>
    <w:div w:id="1319774215">
      <w:bodyDiv w:val="1"/>
      <w:marLeft w:val="0"/>
      <w:marRight w:val="0"/>
      <w:marTop w:val="0"/>
      <w:marBottom w:val="0"/>
      <w:divBdr>
        <w:top w:val="none" w:sz="0" w:space="0" w:color="auto"/>
        <w:left w:val="none" w:sz="0" w:space="0" w:color="auto"/>
        <w:bottom w:val="none" w:sz="0" w:space="0" w:color="auto"/>
        <w:right w:val="none" w:sz="0" w:space="0" w:color="auto"/>
      </w:divBdr>
    </w:div>
    <w:div w:id="1415131469">
      <w:bodyDiv w:val="1"/>
      <w:marLeft w:val="0"/>
      <w:marRight w:val="0"/>
      <w:marTop w:val="0"/>
      <w:marBottom w:val="0"/>
      <w:divBdr>
        <w:top w:val="none" w:sz="0" w:space="0" w:color="auto"/>
        <w:left w:val="none" w:sz="0" w:space="0" w:color="auto"/>
        <w:bottom w:val="none" w:sz="0" w:space="0" w:color="auto"/>
        <w:right w:val="none" w:sz="0" w:space="0" w:color="auto"/>
      </w:divBdr>
    </w:div>
    <w:div w:id="1460538393">
      <w:bodyDiv w:val="1"/>
      <w:marLeft w:val="0"/>
      <w:marRight w:val="0"/>
      <w:marTop w:val="0"/>
      <w:marBottom w:val="0"/>
      <w:divBdr>
        <w:top w:val="none" w:sz="0" w:space="0" w:color="auto"/>
        <w:left w:val="none" w:sz="0" w:space="0" w:color="auto"/>
        <w:bottom w:val="none" w:sz="0" w:space="0" w:color="auto"/>
        <w:right w:val="none" w:sz="0" w:space="0" w:color="auto"/>
      </w:divBdr>
    </w:div>
    <w:div w:id="1492285382">
      <w:bodyDiv w:val="1"/>
      <w:marLeft w:val="0"/>
      <w:marRight w:val="0"/>
      <w:marTop w:val="0"/>
      <w:marBottom w:val="0"/>
      <w:divBdr>
        <w:top w:val="none" w:sz="0" w:space="0" w:color="auto"/>
        <w:left w:val="none" w:sz="0" w:space="0" w:color="auto"/>
        <w:bottom w:val="none" w:sz="0" w:space="0" w:color="auto"/>
        <w:right w:val="none" w:sz="0" w:space="0" w:color="auto"/>
      </w:divBdr>
    </w:div>
    <w:div w:id="1513910844">
      <w:bodyDiv w:val="1"/>
      <w:marLeft w:val="0"/>
      <w:marRight w:val="0"/>
      <w:marTop w:val="0"/>
      <w:marBottom w:val="0"/>
      <w:divBdr>
        <w:top w:val="none" w:sz="0" w:space="0" w:color="auto"/>
        <w:left w:val="none" w:sz="0" w:space="0" w:color="auto"/>
        <w:bottom w:val="none" w:sz="0" w:space="0" w:color="auto"/>
        <w:right w:val="none" w:sz="0" w:space="0" w:color="auto"/>
      </w:divBdr>
    </w:div>
    <w:div w:id="1581407986">
      <w:bodyDiv w:val="1"/>
      <w:marLeft w:val="0"/>
      <w:marRight w:val="0"/>
      <w:marTop w:val="0"/>
      <w:marBottom w:val="0"/>
      <w:divBdr>
        <w:top w:val="none" w:sz="0" w:space="0" w:color="auto"/>
        <w:left w:val="none" w:sz="0" w:space="0" w:color="auto"/>
        <w:bottom w:val="none" w:sz="0" w:space="0" w:color="auto"/>
        <w:right w:val="none" w:sz="0" w:space="0" w:color="auto"/>
      </w:divBdr>
    </w:div>
    <w:div w:id="1667200447">
      <w:bodyDiv w:val="1"/>
      <w:marLeft w:val="0"/>
      <w:marRight w:val="0"/>
      <w:marTop w:val="0"/>
      <w:marBottom w:val="0"/>
      <w:divBdr>
        <w:top w:val="none" w:sz="0" w:space="0" w:color="auto"/>
        <w:left w:val="none" w:sz="0" w:space="0" w:color="auto"/>
        <w:bottom w:val="none" w:sz="0" w:space="0" w:color="auto"/>
        <w:right w:val="none" w:sz="0" w:space="0" w:color="auto"/>
      </w:divBdr>
    </w:div>
    <w:div w:id="1732266507">
      <w:bodyDiv w:val="1"/>
      <w:marLeft w:val="0"/>
      <w:marRight w:val="0"/>
      <w:marTop w:val="0"/>
      <w:marBottom w:val="0"/>
      <w:divBdr>
        <w:top w:val="none" w:sz="0" w:space="0" w:color="auto"/>
        <w:left w:val="none" w:sz="0" w:space="0" w:color="auto"/>
        <w:bottom w:val="none" w:sz="0" w:space="0" w:color="auto"/>
        <w:right w:val="none" w:sz="0" w:space="0" w:color="auto"/>
      </w:divBdr>
    </w:div>
    <w:div w:id="1792674315">
      <w:bodyDiv w:val="1"/>
      <w:marLeft w:val="0"/>
      <w:marRight w:val="0"/>
      <w:marTop w:val="0"/>
      <w:marBottom w:val="0"/>
      <w:divBdr>
        <w:top w:val="none" w:sz="0" w:space="0" w:color="auto"/>
        <w:left w:val="none" w:sz="0" w:space="0" w:color="auto"/>
        <w:bottom w:val="none" w:sz="0" w:space="0" w:color="auto"/>
        <w:right w:val="none" w:sz="0" w:space="0" w:color="auto"/>
      </w:divBdr>
    </w:div>
    <w:div w:id="1893612445">
      <w:bodyDiv w:val="1"/>
      <w:marLeft w:val="0"/>
      <w:marRight w:val="0"/>
      <w:marTop w:val="0"/>
      <w:marBottom w:val="0"/>
      <w:divBdr>
        <w:top w:val="none" w:sz="0" w:space="0" w:color="auto"/>
        <w:left w:val="none" w:sz="0" w:space="0" w:color="auto"/>
        <w:bottom w:val="none" w:sz="0" w:space="0" w:color="auto"/>
        <w:right w:val="none" w:sz="0" w:space="0" w:color="auto"/>
      </w:divBdr>
    </w:div>
    <w:div w:id="19640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1-2021-%D0%BF" TargetMode="External"/><Relationship Id="rId3" Type="http://schemas.openxmlformats.org/officeDocument/2006/relationships/settings" Target="settings.xml"/><Relationship Id="rId7" Type="http://schemas.openxmlformats.org/officeDocument/2006/relationships/hyperlink" Target="mailto:arc_nikolaev@mk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c_nikolaev@mkrada.gov.ua" TargetMode="External"/><Relationship Id="rId5" Type="http://schemas.openxmlformats.org/officeDocument/2006/relationships/hyperlink" Target="mailto:arc_nikolaev@mkra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815A-A785-4CF8-95FC-3CC76CC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1074</Words>
  <Characters>6125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dc:creator>
  <cp:lastModifiedBy>user553</cp:lastModifiedBy>
  <cp:revision>7</cp:revision>
  <cp:lastPrinted>2021-09-13T07:58:00Z</cp:lastPrinted>
  <dcterms:created xsi:type="dcterms:W3CDTF">2021-12-15T11:21:00Z</dcterms:created>
  <dcterms:modified xsi:type="dcterms:W3CDTF">2021-12-16T09:13:00Z</dcterms:modified>
</cp:coreProperties>
</file>