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04BD" w14:textId="3712AF60" w:rsidR="001D7288" w:rsidRPr="00565282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</w:t>
      </w:r>
      <w:r w:rsidR="00C85D69" w:rsidRPr="00565282">
        <w:rPr>
          <w:color w:val="000000"/>
          <w:spacing w:val="-4"/>
          <w:sz w:val="28"/>
          <w:szCs w:val="28"/>
        </w:rPr>
        <w:t>10</w:t>
      </w:r>
    </w:p>
    <w:p w14:paraId="111DBE79" w14:textId="77777777" w:rsidR="001D7288" w:rsidRPr="006B2EA0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3D20EC71" w14:textId="77777777" w:rsidR="001D7288" w:rsidRPr="006B2EA0" w:rsidRDefault="001D7288" w:rsidP="001D7288">
      <w:pPr>
        <w:spacing w:line="420" w:lineRule="exact"/>
        <w:ind w:right="37"/>
        <w:rPr>
          <w:sz w:val="28"/>
          <w:szCs w:val="28"/>
          <w:lang w:val="uk-UA"/>
        </w:rPr>
      </w:pPr>
    </w:p>
    <w:p w14:paraId="331B85A4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1E2AF3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30685A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2E70161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D0BF288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E640925" w14:textId="77777777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0EBFC40F" w14:textId="617E9836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№</w:t>
      </w:r>
      <w:r w:rsidR="00C85D69">
        <w:rPr>
          <w:color w:val="000000"/>
          <w:spacing w:val="-3"/>
          <w:sz w:val="28"/>
          <w:szCs w:val="28"/>
          <w:lang w:val="uk-UA"/>
        </w:rPr>
        <w:t>88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</w:p>
    <w:p w14:paraId="6DD1316A" w14:textId="66E8A6DC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C85D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СВТ«Іскра</w:t>
      </w:r>
      <w:proofErr w:type="spellEnd"/>
      <w:r>
        <w:rPr>
          <w:sz w:val="28"/>
          <w:szCs w:val="28"/>
          <w:lang w:val="uk-UA"/>
        </w:rPr>
        <w:t xml:space="preserve">» </w:t>
      </w:r>
      <w:r w:rsidR="00C85D69">
        <w:rPr>
          <w:sz w:val="28"/>
          <w:szCs w:val="28"/>
          <w:lang w:val="uk-UA"/>
        </w:rPr>
        <w:t xml:space="preserve">   громадянці    Федоровій      Тетяні       Іванівні  </w:t>
      </w:r>
    </w:p>
    <w:p w14:paraId="0D6191AB" w14:textId="4AC72403" w:rsidR="001D7288" w:rsidRPr="00C01AE4" w:rsidRDefault="00565282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у</w:t>
      </w:r>
      <w:r w:rsidR="001D7288">
        <w:rPr>
          <w:color w:val="000000"/>
          <w:spacing w:val="7"/>
          <w:sz w:val="28"/>
          <w:szCs w:val="28"/>
          <w:lang w:val="uk-UA"/>
        </w:rPr>
        <w:t xml:space="preserve"> </w:t>
      </w:r>
      <w:r w:rsidR="001D7288"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="001D7288"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="001D7288" w:rsidRPr="00C01AE4">
        <w:rPr>
          <w:color w:val="000000"/>
          <w:spacing w:val="7"/>
          <w:sz w:val="28"/>
          <w:szCs w:val="28"/>
          <w:lang w:val="uk-UA"/>
        </w:rPr>
        <w:t xml:space="preserve">   </w:t>
      </w:r>
      <w:r w:rsidR="001D7288"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731DFE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60C4C25B" w14:textId="6BF64905" w:rsidR="001D7288" w:rsidRPr="00806F06" w:rsidRDefault="001D7288" w:rsidP="001D7288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 w:rsidR="00C85D69">
        <w:rPr>
          <w:color w:val="000000"/>
          <w:spacing w:val="-2"/>
          <w:sz w:val="28"/>
          <w:szCs w:val="28"/>
          <w:lang w:val="uk-UA"/>
        </w:rPr>
        <w:t>ки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>дозвільну справу номер                       23038-00036</w:t>
      </w:r>
      <w:r w:rsidR="00C85D69">
        <w:rPr>
          <w:color w:val="000000"/>
          <w:spacing w:val="-2"/>
          <w:sz w:val="28"/>
          <w:szCs w:val="28"/>
          <w:lang w:val="uk-UA"/>
        </w:rPr>
        <w:t>2594</w:t>
      </w:r>
      <w:r>
        <w:rPr>
          <w:color w:val="000000"/>
          <w:spacing w:val="-2"/>
          <w:sz w:val="28"/>
          <w:szCs w:val="28"/>
          <w:lang w:val="uk-UA"/>
        </w:rPr>
        <w:t xml:space="preserve">-007-12,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77610CC6" w14:textId="77777777" w:rsidR="001D7288" w:rsidRPr="006B2EA0" w:rsidRDefault="001D7288" w:rsidP="001D7288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61340176" w14:textId="77777777" w:rsidR="001D7288" w:rsidRPr="006B2EA0" w:rsidRDefault="001D7288" w:rsidP="001D7288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2328FDAF" w14:textId="77777777" w:rsidR="001D7288" w:rsidRDefault="001D7288" w:rsidP="001D7288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26978147" w14:textId="37C553FB" w:rsidR="00B1386D" w:rsidRPr="000C29E8" w:rsidRDefault="001D7288" w:rsidP="00B1386D">
      <w:pPr>
        <w:spacing w:line="36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 </w:t>
      </w:r>
      <w:r w:rsidR="00C85D69">
        <w:rPr>
          <w:sz w:val="28"/>
          <w:szCs w:val="28"/>
          <w:lang w:val="uk-UA"/>
        </w:rPr>
        <w:t xml:space="preserve">Громадянці Федоровій Тетяні Іванівні  </w:t>
      </w:r>
      <w:r w:rsidR="00C85D69" w:rsidRPr="000C29E8">
        <w:rPr>
          <w:sz w:val="28"/>
          <w:szCs w:val="28"/>
          <w:lang w:val="uk-UA"/>
        </w:rPr>
        <w:t>нада</w:t>
      </w:r>
      <w:r w:rsidR="00C85D69">
        <w:rPr>
          <w:sz w:val="28"/>
          <w:szCs w:val="28"/>
          <w:lang w:val="uk-UA"/>
        </w:rPr>
        <w:t xml:space="preserve">ти дозвіл  для виготовлення </w:t>
      </w:r>
      <w:proofErr w:type="spellStart"/>
      <w:r w:rsidR="00C85D69">
        <w:rPr>
          <w:sz w:val="28"/>
          <w:szCs w:val="28"/>
          <w:lang w:val="uk-UA"/>
        </w:rPr>
        <w:t>проє</w:t>
      </w:r>
      <w:r w:rsidR="00C85D69" w:rsidRPr="000C29E8">
        <w:rPr>
          <w:sz w:val="28"/>
          <w:szCs w:val="28"/>
          <w:lang w:val="uk-UA"/>
        </w:rPr>
        <w:t>кту</w:t>
      </w:r>
      <w:proofErr w:type="spellEnd"/>
      <w:r w:rsidR="00C85D69" w:rsidRPr="000C29E8">
        <w:rPr>
          <w:b/>
          <w:sz w:val="28"/>
          <w:szCs w:val="28"/>
          <w:lang w:val="uk-UA"/>
        </w:rPr>
        <w:t xml:space="preserve"> </w:t>
      </w:r>
      <w:r w:rsidR="00C85D69" w:rsidRPr="000C29E8">
        <w:rPr>
          <w:sz w:val="28"/>
          <w:szCs w:val="28"/>
          <w:lang w:val="uk-UA"/>
        </w:rPr>
        <w:t>землеустрою  щодо    відведення   земельної    діл</w:t>
      </w:r>
      <w:r w:rsidR="00C85D69">
        <w:rPr>
          <w:sz w:val="28"/>
          <w:szCs w:val="28"/>
          <w:lang w:val="uk-UA"/>
        </w:rPr>
        <w:t xml:space="preserve">янки № 88 орієнтовною площею 477 </w:t>
      </w:r>
      <w:proofErr w:type="spellStart"/>
      <w:r w:rsidR="00C85D69" w:rsidRPr="000C29E8">
        <w:rPr>
          <w:sz w:val="28"/>
          <w:szCs w:val="28"/>
          <w:lang w:val="uk-UA"/>
        </w:rPr>
        <w:t>кв.м</w:t>
      </w:r>
      <w:proofErr w:type="spellEnd"/>
      <w:r w:rsidR="00C85D69" w:rsidRPr="000C29E8"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</w:t>
      </w:r>
      <w:r w:rsidR="00C85D69">
        <w:rPr>
          <w:sz w:val="28"/>
          <w:szCs w:val="28"/>
          <w:lang w:val="uk-UA"/>
        </w:rPr>
        <w:t>я садівництва в  СВТ «Іскра»,</w:t>
      </w:r>
      <w:r w:rsidR="00C85D69" w:rsidRPr="000C29E8">
        <w:rPr>
          <w:sz w:val="28"/>
          <w:szCs w:val="28"/>
          <w:lang w:val="uk-UA"/>
        </w:rPr>
        <w:t xml:space="preserve"> </w:t>
      </w:r>
      <w:r w:rsidR="00C85D69">
        <w:rPr>
          <w:sz w:val="28"/>
          <w:szCs w:val="28"/>
          <w:lang w:val="uk-UA"/>
        </w:rPr>
        <w:t>з віднесенням її до земель сільськогосподарського призначення, з цільовим призначенням відповідно до КВЦПЗ</w:t>
      </w:r>
      <w:r w:rsidR="00C85D69" w:rsidRPr="006B404A">
        <w:rPr>
          <w:sz w:val="28"/>
          <w:szCs w:val="28"/>
          <w:lang w:val="uk-UA"/>
        </w:rPr>
        <w:t xml:space="preserve">: </w:t>
      </w:r>
      <w:r w:rsidR="00C85D69">
        <w:rPr>
          <w:sz w:val="28"/>
          <w:szCs w:val="28"/>
          <w:lang w:val="uk-UA"/>
        </w:rPr>
        <w:t>А.01.01.05- для індивідуального садівництва,</w:t>
      </w:r>
      <w:r w:rsidR="00C85D69" w:rsidRPr="002E07DF">
        <w:rPr>
          <w:sz w:val="28"/>
          <w:szCs w:val="28"/>
          <w:lang w:val="uk-UA"/>
        </w:rPr>
        <w:t xml:space="preserve"> </w:t>
      </w:r>
      <w:r w:rsidR="00C85D69" w:rsidRPr="000C29E8">
        <w:rPr>
          <w:sz w:val="28"/>
          <w:szCs w:val="28"/>
          <w:lang w:val="uk-UA"/>
        </w:rPr>
        <w:t>відповідно до виснов</w:t>
      </w:r>
      <w:r w:rsidR="00C85D69">
        <w:rPr>
          <w:sz w:val="28"/>
          <w:szCs w:val="28"/>
          <w:lang w:val="uk-UA"/>
        </w:rPr>
        <w:t xml:space="preserve">ку департаменту </w:t>
      </w:r>
      <w:r w:rsidR="00C85D69" w:rsidRPr="000C29E8">
        <w:rPr>
          <w:sz w:val="28"/>
          <w:szCs w:val="28"/>
          <w:lang w:val="uk-UA"/>
        </w:rPr>
        <w:t xml:space="preserve"> архітектури </w:t>
      </w:r>
      <w:r w:rsidR="00C85D69">
        <w:rPr>
          <w:sz w:val="28"/>
          <w:szCs w:val="28"/>
          <w:lang w:val="uk-UA"/>
        </w:rPr>
        <w:t xml:space="preserve">та містобудування </w:t>
      </w:r>
      <w:r w:rsidR="00C85D69" w:rsidRPr="000C29E8">
        <w:rPr>
          <w:sz w:val="28"/>
          <w:szCs w:val="28"/>
          <w:lang w:val="uk-UA"/>
        </w:rPr>
        <w:t>Миколаївської міської</w:t>
      </w:r>
      <w:r w:rsidR="00C85D69">
        <w:rPr>
          <w:sz w:val="28"/>
          <w:szCs w:val="28"/>
          <w:lang w:val="uk-UA"/>
        </w:rPr>
        <w:t xml:space="preserve"> ради від 08.09.2020  № 29099/12.01-47/20-2.</w:t>
      </w:r>
    </w:p>
    <w:p w14:paraId="32CA74DD" w14:textId="1D473AF1" w:rsidR="001D7288" w:rsidRPr="000C29E8" w:rsidRDefault="001D7288" w:rsidP="001D7288">
      <w:pPr>
        <w:spacing w:line="360" w:lineRule="exact"/>
        <w:jc w:val="both"/>
        <w:rPr>
          <w:sz w:val="28"/>
          <w:szCs w:val="28"/>
          <w:lang w:val="uk-UA"/>
        </w:rPr>
      </w:pPr>
    </w:p>
    <w:p w14:paraId="1BF21E73" w14:textId="3BC83956" w:rsidR="001D7288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CD1610">
        <w:rPr>
          <w:sz w:val="28"/>
          <w:szCs w:val="28"/>
          <w:lang w:val="uk-UA"/>
        </w:rPr>
        <w:t>Площу</w:t>
      </w:r>
      <w:r>
        <w:rPr>
          <w:sz w:val="28"/>
          <w:szCs w:val="28"/>
          <w:lang w:val="uk-UA"/>
        </w:rPr>
        <w:t xml:space="preserve"> земельної ділянки уточнити </w:t>
      </w:r>
      <w:proofErr w:type="spellStart"/>
      <w:r>
        <w:rPr>
          <w:sz w:val="28"/>
          <w:szCs w:val="28"/>
          <w:lang w:val="uk-UA"/>
        </w:rPr>
        <w:t>проє</w:t>
      </w:r>
      <w:r w:rsidRPr="00CD1610">
        <w:rPr>
          <w:sz w:val="28"/>
          <w:szCs w:val="28"/>
          <w:lang w:val="uk-UA"/>
        </w:rPr>
        <w:t>ктом</w:t>
      </w:r>
      <w:proofErr w:type="spellEnd"/>
      <w:r w:rsidRPr="00CD1610"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0B4C789A" w14:textId="77777777" w:rsidR="001D7288" w:rsidRPr="00CD1610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77099585" w14:textId="7C17149B" w:rsidR="001D7288" w:rsidRPr="008332CB" w:rsidRDefault="001D7288" w:rsidP="001D7288">
      <w:pPr>
        <w:spacing w:line="360" w:lineRule="auto"/>
        <w:ind w:firstLine="540"/>
        <w:jc w:val="both"/>
        <w:rPr>
          <w:lang w:val="uk-UA"/>
        </w:rPr>
      </w:pPr>
      <w:r w:rsidRPr="007E00DD">
        <w:rPr>
          <w:sz w:val="28"/>
          <w:szCs w:val="28"/>
          <w:lang w:val="uk-UA"/>
        </w:rPr>
        <w:lastRenderedPageBreak/>
        <w:t>Пункт 1 розглянуто на засіданні постійної комісії міської ради з питань</w:t>
      </w:r>
      <w:r>
        <w:rPr>
          <w:iCs/>
          <w:sz w:val="28"/>
          <w:szCs w:val="28"/>
          <w:lang w:val="uk-UA"/>
        </w:rPr>
        <w:t xml:space="preserve"> 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lang w:val="uk-UA"/>
        </w:rPr>
        <w:t xml:space="preserve"> від </w:t>
      </w:r>
      <w:r w:rsidRPr="00D46032">
        <w:rPr>
          <w:sz w:val="28"/>
          <w:szCs w:val="28"/>
          <w:u w:color="000000"/>
          <w:lang w:val="uk-UA"/>
        </w:rPr>
        <w:t>05.01.2021</w:t>
      </w:r>
      <w:r>
        <w:rPr>
          <w:sz w:val="28"/>
          <w:szCs w:val="28"/>
          <w:u w:color="000000"/>
          <w:lang w:val="uk-UA"/>
        </w:rPr>
        <w:t>,</w:t>
      </w:r>
      <w:r w:rsidRPr="00D46032">
        <w:rPr>
          <w:sz w:val="28"/>
          <w:szCs w:val="28"/>
          <w:u w:color="000000"/>
          <w:lang w:val="uk-UA"/>
        </w:rPr>
        <w:t xml:space="preserve">                                                  </w:t>
      </w:r>
      <w:r>
        <w:rPr>
          <w:sz w:val="28"/>
          <w:szCs w:val="28"/>
          <w:u w:color="000000"/>
          <w:lang w:val="uk-UA"/>
        </w:rPr>
        <w:t xml:space="preserve">                             протокол № 4 </w:t>
      </w:r>
      <w:r w:rsidRPr="007E00DD">
        <w:rPr>
          <w:sz w:val="28"/>
          <w:szCs w:val="28"/>
          <w:lang w:val="uk-UA"/>
        </w:rPr>
        <w:t>, на якому рекомендовано</w:t>
      </w:r>
      <w:r>
        <w:rPr>
          <w:sz w:val="28"/>
          <w:szCs w:val="28"/>
          <w:lang w:val="uk-UA"/>
        </w:rPr>
        <w:t xml:space="preserve"> його </w:t>
      </w:r>
      <w:r w:rsidRPr="007E00DD">
        <w:rPr>
          <w:sz w:val="28"/>
          <w:szCs w:val="28"/>
          <w:lang w:val="uk-UA"/>
        </w:rPr>
        <w:t xml:space="preserve"> погодити.</w:t>
      </w:r>
    </w:p>
    <w:p w14:paraId="45BA088D" w14:textId="77777777" w:rsidR="001D7288" w:rsidRPr="006B2EA0" w:rsidRDefault="001D7288" w:rsidP="001D7288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0CE6DF2B" w14:textId="77777777" w:rsidR="001D7288" w:rsidRPr="006B2EA0" w:rsidRDefault="001D7288" w:rsidP="001D7288">
      <w:pPr>
        <w:spacing w:line="420" w:lineRule="exact"/>
        <w:ind w:firstLine="720"/>
        <w:rPr>
          <w:lang w:val="uk-UA"/>
        </w:rPr>
      </w:pPr>
    </w:p>
    <w:p w14:paraId="100C3536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3F62221F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32C3E05F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1F835F93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0DF653B0" w14:textId="77777777" w:rsidR="001D7288" w:rsidRPr="006B2EA0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3DF52CC7" w14:textId="77777777" w:rsidR="001D7288" w:rsidRPr="006B2EA0" w:rsidRDefault="001D7288" w:rsidP="001D7288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01C39DB9" w14:textId="77777777" w:rsidR="001D7288" w:rsidRPr="009445CD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48866400" w14:textId="77777777" w:rsidR="001D7288" w:rsidRDefault="001D7288" w:rsidP="001D7288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66B72AC4" w14:textId="77777777" w:rsidR="001D7288" w:rsidRDefault="001D7288" w:rsidP="001D7288"/>
    <w:p w14:paraId="1BF09F16" w14:textId="77777777" w:rsidR="001D7288" w:rsidRDefault="001D7288" w:rsidP="001D7288"/>
    <w:p w14:paraId="7913C876" w14:textId="77777777" w:rsidR="001D7288" w:rsidRDefault="001D7288" w:rsidP="001D7288"/>
    <w:p w14:paraId="06FE3CEC" w14:textId="77777777" w:rsidR="001D7288" w:rsidRPr="002B7B6E" w:rsidRDefault="001D7288" w:rsidP="001D7288"/>
    <w:p w14:paraId="6273EC7E" w14:textId="77777777" w:rsidR="001D7288" w:rsidRPr="002E6E39" w:rsidRDefault="001D7288" w:rsidP="001D7288"/>
    <w:p w14:paraId="144497E9" w14:textId="77777777" w:rsidR="001D7288" w:rsidRPr="00EC1434" w:rsidRDefault="001D7288" w:rsidP="001D7288"/>
    <w:p w14:paraId="5A2E1753" w14:textId="77777777" w:rsidR="007854A1" w:rsidRDefault="00565282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8"/>
    <w:rsid w:val="001D7288"/>
    <w:rsid w:val="00565282"/>
    <w:rsid w:val="009E36CA"/>
    <w:rsid w:val="00B1386D"/>
    <w:rsid w:val="00B7037C"/>
    <w:rsid w:val="00C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B635"/>
  <w15:chartTrackingRefBased/>
  <w15:docId w15:val="{4C8F267E-4275-454B-B499-983B5C6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1531</Words>
  <Characters>873</Characters>
  <Application>Microsoft Office Word</Application>
  <DocSecurity>0</DocSecurity>
  <Lines>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2021-01-26T07:53:00Z</cp:lastPrinted>
  <dcterms:created xsi:type="dcterms:W3CDTF">2021-01-26T07:53:00Z</dcterms:created>
  <dcterms:modified xsi:type="dcterms:W3CDTF">2021-01-26T07:53:00Z</dcterms:modified>
</cp:coreProperties>
</file>